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B864D" w14:textId="77777777" w:rsidR="00363B92" w:rsidRPr="001D6D29" w:rsidRDefault="009711FA">
      <w:pPr>
        <w:pStyle w:val="Standard"/>
        <w:jc w:val="both"/>
        <w:rPr>
          <w:sz w:val="22"/>
          <w:szCs w:val="22"/>
        </w:rPr>
      </w:pPr>
      <w:r w:rsidRPr="001D6D29">
        <w:rPr>
          <w:noProof/>
          <w:sz w:val="22"/>
          <w:szCs w:val="22"/>
          <w:lang w:bidi="ar-SA"/>
        </w:rPr>
        <w:drawing>
          <wp:inline distT="0" distB="0" distL="0" distR="0" wp14:anchorId="1B966E34" wp14:editId="750E751D">
            <wp:extent cx="5733288" cy="288340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9">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p>
    <w:p w14:paraId="5D6C0EE3" w14:textId="77777777" w:rsidR="00363B92" w:rsidRPr="001D6D29" w:rsidRDefault="00E73874" w:rsidP="009711FA">
      <w:pPr>
        <w:pStyle w:val="Standard"/>
        <w:jc w:val="both"/>
        <w:rPr>
          <w:sz w:val="24"/>
          <w:szCs w:val="24"/>
        </w:rPr>
      </w:pPr>
      <w:r w:rsidRPr="001D6D29">
        <w:rPr>
          <w:sz w:val="22"/>
          <w:szCs w:val="22"/>
        </w:rPr>
        <w:t xml:space="preserve"> </w:t>
      </w:r>
      <w:bookmarkStart w:id="0" w:name="h.lq07jxy8lik8"/>
      <w:bookmarkEnd w:id="0"/>
    </w:p>
    <w:p w14:paraId="15840F48" w14:textId="2096CD6D" w:rsidR="00363B92" w:rsidRPr="001D6D29" w:rsidRDefault="00064CFB">
      <w:pPr>
        <w:pStyle w:val="Standard"/>
        <w:rPr>
          <w:sz w:val="24"/>
          <w:szCs w:val="24"/>
        </w:rPr>
      </w:pPr>
      <w:r>
        <w:rPr>
          <w:sz w:val="24"/>
          <w:szCs w:val="24"/>
        </w:rPr>
        <w:t xml:space="preserve">March </w:t>
      </w:r>
      <w:r w:rsidR="007902B4">
        <w:rPr>
          <w:sz w:val="24"/>
          <w:szCs w:val="24"/>
        </w:rPr>
        <w:t>2</w:t>
      </w:r>
      <w:r w:rsidR="00C451FA" w:rsidRPr="001D6D29">
        <w:rPr>
          <w:sz w:val="24"/>
          <w:szCs w:val="24"/>
        </w:rPr>
        <w:t>,</w:t>
      </w:r>
      <w:r w:rsidR="00680CEE" w:rsidRPr="001D6D29">
        <w:rPr>
          <w:sz w:val="24"/>
          <w:szCs w:val="24"/>
        </w:rPr>
        <w:t xml:space="preserve"> </w:t>
      </w:r>
      <w:r w:rsidR="00E73874" w:rsidRPr="001D6D29">
        <w:rPr>
          <w:sz w:val="24"/>
          <w:szCs w:val="24"/>
        </w:rPr>
        <w:t>201</w:t>
      </w:r>
      <w:r w:rsidR="00CD5F97">
        <w:rPr>
          <w:sz w:val="24"/>
          <w:szCs w:val="24"/>
        </w:rPr>
        <w:t>5</w:t>
      </w:r>
      <w:r w:rsidR="00FC6E7F" w:rsidRPr="001D6D29">
        <w:rPr>
          <w:sz w:val="24"/>
          <w:szCs w:val="24"/>
        </w:rPr>
        <w:t xml:space="preserve">   </w:t>
      </w:r>
    </w:p>
    <w:p w14:paraId="064AF774" w14:textId="77777777" w:rsidR="00363B92" w:rsidRPr="001D6D29" w:rsidRDefault="00363B92">
      <w:pPr>
        <w:pStyle w:val="Standard"/>
        <w:jc w:val="center"/>
        <w:rPr>
          <w:sz w:val="28"/>
          <w:szCs w:val="28"/>
        </w:rPr>
      </w:pPr>
    </w:p>
    <w:p w14:paraId="0503DCC2" w14:textId="792B77AA" w:rsidR="00363B92" w:rsidRPr="001D6D29" w:rsidRDefault="006C57CF">
      <w:pPr>
        <w:pStyle w:val="Standard"/>
        <w:jc w:val="center"/>
        <w:rPr>
          <w:b/>
          <w:bCs/>
          <w:sz w:val="28"/>
          <w:szCs w:val="28"/>
        </w:rPr>
      </w:pPr>
      <w:proofErr w:type="spellStart"/>
      <w:r>
        <w:rPr>
          <w:b/>
          <w:bCs/>
          <w:sz w:val="28"/>
          <w:szCs w:val="28"/>
        </w:rPr>
        <w:t>Akhil</w:t>
      </w:r>
      <w:proofErr w:type="spellEnd"/>
      <w:r>
        <w:rPr>
          <w:b/>
          <w:bCs/>
          <w:sz w:val="28"/>
          <w:szCs w:val="28"/>
        </w:rPr>
        <w:t xml:space="preserve"> Sharma</w:t>
      </w:r>
      <w:r>
        <w:rPr>
          <w:b/>
          <w:bCs/>
          <w:sz w:val="28"/>
          <w:szCs w:val="28"/>
        </w:rPr>
        <w:t xml:space="preserve"> and </w:t>
      </w:r>
      <w:r w:rsidR="00CD5F97">
        <w:rPr>
          <w:b/>
          <w:bCs/>
          <w:sz w:val="28"/>
          <w:szCs w:val="28"/>
        </w:rPr>
        <w:t>A.E. Stallings</w:t>
      </w:r>
      <w:r>
        <w:rPr>
          <w:b/>
          <w:bCs/>
          <w:sz w:val="28"/>
          <w:szCs w:val="28"/>
        </w:rPr>
        <w:t xml:space="preserve"> </w:t>
      </w:r>
      <w:r w:rsidR="00E73874" w:rsidRPr="001D6D29">
        <w:rPr>
          <w:b/>
          <w:bCs/>
          <w:sz w:val="28"/>
          <w:szCs w:val="28"/>
        </w:rPr>
        <w:t>Read at Lewis Center for the Arts</w:t>
      </w:r>
    </w:p>
    <w:p w14:paraId="441BBEF1" w14:textId="74B41AB6" w:rsidR="00CD5F97" w:rsidRDefault="009711FA" w:rsidP="00BE07AD">
      <w:pPr>
        <w:pStyle w:val="Standard"/>
        <w:jc w:val="center"/>
        <w:rPr>
          <w:b/>
          <w:bCs/>
          <w:i/>
          <w:iCs/>
          <w:sz w:val="24"/>
          <w:szCs w:val="24"/>
        </w:rPr>
      </w:pPr>
      <w:r w:rsidRPr="001D6D29">
        <w:rPr>
          <w:b/>
          <w:bCs/>
          <w:i/>
          <w:iCs/>
          <w:sz w:val="24"/>
          <w:szCs w:val="24"/>
        </w:rPr>
        <w:t xml:space="preserve">Award-winning </w:t>
      </w:r>
      <w:r w:rsidR="000F3304" w:rsidRPr="001D6D29">
        <w:rPr>
          <w:b/>
          <w:bCs/>
          <w:i/>
          <w:iCs/>
          <w:sz w:val="24"/>
          <w:szCs w:val="24"/>
        </w:rPr>
        <w:t xml:space="preserve">writers </w:t>
      </w:r>
      <w:r w:rsidR="00E73874" w:rsidRPr="001D6D29">
        <w:rPr>
          <w:b/>
          <w:bCs/>
          <w:i/>
          <w:iCs/>
          <w:sz w:val="24"/>
          <w:szCs w:val="24"/>
        </w:rPr>
        <w:t>next in Althea Ward Clark W’21 Reading Series</w:t>
      </w:r>
    </w:p>
    <w:p w14:paraId="043F0B9D" w14:textId="77777777" w:rsidR="00FF5DA2" w:rsidRPr="00BE07AD" w:rsidRDefault="00FF5DA2" w:rsidP="00BE07AD">
      <w:pPr>
        <w:pStyle w:val="Standard"/>
        <w:jc w:val="center"/>
        <w:rPr>
          <w:b/>
          <w:bCs/>
          <w:i/>
          <w:iCs/>
          <w:sz w:val="24"/>
          <w:szCs w:val="24"/>
        </w:rPr>
      </w:pPr>
    </w:p>
    <w:p w14:paraId="7778FE10" w14:textId="6BA3224A" w:rsidR="00CD5F97" w:rsidRPr="001D6D29" w:rsidRDefault="00F77DBF" w:rsidP="0070062A">
      <w:pPr>
        <w:pStyle w:val="Standard"/>
        <w:rPr>
          <w:sz w:val="28"/>
          <w:szCs w:val="28"/>
        </w:rPr>
      </w:pPr>
      <w:r>
        <w:rPr>
          <w:sz w:val="28"/>
          <w:szCs w:val="28"/>
        </w:rPr>
        <w:t xml:space="preserve">  </w:t>
      </w:r>
      <w:r w:rsidR="00FF5DA2">
        <w:rPr>
          <w:noProof/>
          <w:sz w:val="28"/>
          <w:szCs w:val="28"/>
          <w:lang w:bidi="ar-SA"/>
        </w:rPr>
        <w:drawing>
          <wp:inline distT="0" distB="0" distL="0" distR="0" wp14:anchorId="37ABB030" wp14:editId="34104D4D">
            <wp:extent cx="713473" cy="65979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hil Sharma by Bill Miller.jpg"/>
                    <pic:cNvPicPr/>
                  </pic:nvPicPr>
                  <pic:blipFill>
                    <a:blip r:embed="rId10">
                      <a:extLst>
                        <a:ext uri="{28A0092B-C50C-407E-A947-70E740481C1C}">
                          <a14:useLocalDpi xmlns:a14="http://schemas.microsoft.com/office/drawing/2010/main" val="0"/>
                        </a:ext>
                      </a:extLst>
                    </a:blip>
                    <a:stretch>
                      <a:fillRect/>
                    </a:stretch>
                  </pic:blipFill>
                  <pic:spPr>
                    <a:xfrm>
                      <a:off x="0" y="0"/>
                      <a:ext cx="713473" cy="659797"/>
                    </a:xfrm>
                    <a:prstGeom prst="rect">
                      <a:avLst/>
                    </a:prstGeom>
                  </pic:spPr>
                </pic:pic>
              </a:graphicData>
            </a:graphic>
          </wp:inline>
        </w:drawing>
      </w:r>
      <w:r w:rsidR="00FF5DA2">
        <w:rPr>
          <w:sz w:val="28"/>
          <w:szCs w:val="28"/>
        </w:rPr>
        <w:t xml:space="preserve">  </w:t>
      </w:r>
      <w:r w:rsidR="00FF5DA2">
        <w:rPr>
          <w:noProof/>
          <w:sz w:val="28"/>
          <w:szCs w:val="28"/>
          <w:lang w:bidi="ar-SA"/>
        </w:rPr>
        <w:drawing>
          <wp:inline distT="0" distB="0" distL="0" distR="0" wp14:anchorId="6C67676B" wp14:editId="278DC158">
            <wp:extent cx="590751" cy="8176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ia-BW.jpg"/>
                    <pic:cNvPicPr/>
                  </pic:nvPicPr>
                  <pic:blipFill>
                    <a:blip r:embed="rId11">
                      <a:extLst>
                        <a:ext uri="{28A0092B-C50C-407E-A947-70E740481C1C}">
                          <a14:useLocalDpi xmlns:a14="http://schemas.microsoft.com/office/drawing/2010/main" val="0"/>
                        </a:ext>
                      </a:extLst>
                    </a:blip>
                    <a:stretch>
                      <a:fillRect/>
                    </a:stretch>
                  </pic:blipFill>
                  <pic:spPr>
                    <a:xfrm>
                      <a:off x="0" y="0"/>
                      <a:ext cx="590886" cy="817834"/>
                    </a:xfrm>
                    <a:prstGeom prst="rect">
                      <a:avLst/>
                    </a:prstGeom>
                  </pic:spPr>
                </pic:pic>
              </a:graphicData>
            </a:graphic>
          </wp:inline>
        </w:drawing>
      </w:r>
    </w:p>
    <w:p w14:paraId="25E989DB" w14:textId="72165DD3" w:rsidR="007A03E9" w:rsidRPr="001D6D29" w:rsidRDefault="007A03E9" w:rsidP="007A03E9">
      <w:pPr>
        <w:pStyle w:val="Standard"/>
        <w:rPr>
          <w:sz w:val="24"/>
          <w:szCs w:val="24"/>
        </w:rPr>
      </w:pPr>
      <w:r w:rsidRPr="001D6D29">
        <w:rPr>
          <w:color w:val="E36C0A" w:themeColor="accent6" w:themeShade="BF"/>
          <w:sz w:val="24"/>
          <w:szCs w:val="24"/>
        </w:rPr>
        <w:t xml:space="preserve">Photo Caption 1:  </w:t>
      </w:r>
      <w:r w:rsidR="00F77DBF" w:rsidRPr="001D6D29">
        <w:rPr>
          <w:sz w:val="24"/>
          <w:szCs w:val="24"/>
        </w:rPr>
        <w:t xml:space="preserve">Writer </w:t>
      </w:r>
      <w:r w:rsidR="00F77DBF">
        <w:rPr>
          <w:sz w:val="24"/>
          <w:szCs w:val="24"/>
        </w:rPr>
        <w:t>Akhil Sharma</w:t>
      </w:r>
      <w:r w:rsidR="00F77DBF" w:rsidRPr="001D6D29">
        <w:rPr>
          <w:sz w:val="24"/>
          <w:szCs w:val="24"/>
        </w:rPr>
        <w:t xml:space="preserve"> </w:t>
      </w:r>
    </w:p>
    <w:p w14:paraId="0B5A5D4B" w14:textId="10C1C8E5" w:rsidR="005B70A7" w:rsidRPr="00F77DBF" w:rsidRDefault="007A03E9" w:rsidP="007A03E9">
      <w:pPr>
        <w:pStyle w:val="Standard"/>
        <w:rPr>
          <w:i/>
          <w:color w:val="auto"/>
          <w:sz w:val="24"/>
          <w:szCs w:val="24"/>
        </w:rPr>
      </w:pPr>
      <w:r w:rsidRPr="001D6D29">
        <w:rPr>
          <w:color w:val="E36C0A" w:themeColor="accent6" w:themeShade="BF"/>
          <w:sz w:val="24"/>
          <w:szCs w:val="24"/>
        </w:rPr>
        <w:t xml:space="preserve">Photo Credit 1:  </w:t>
      </w:r>
      <w:r w:rsidR="00F77DBF" w:rsidRPr="00F77DBF">
        <w:rPr>
          <w:color w:val="auto"/>
          <w:sz w:val="24"/>
          <w:szCs w:val="24"/>
        </w:rPr>
        <w:t>Bill Miller</w:t>
      </w:r>
    </w:p>
    <w:p w14:paraId="24B9CBB5" w14:textId="5F1A587E" w:rsidR="00680CEE" w:rsidRPr="001D6D29" w:rsidRDefault="007A03E9" w:rsidP="007A03E9">
      <w:pPr>
        <w:pStyle w:val="Standard"/>
        <w:rPr>
          <w:color w:val="E36C0A" w:themeColor="accent6" w:themeShade="BF"/>
          <w:sz w:val="24"/>
          <w:szCs w:val="24"/>
        </w:rPr>
      </w:pPr>
      <w:r w:rsidRPr="001D6D29">
        <w:rPr>
          <w:color w:val="E36C0A" w:themeColor="accent6" w:themeShade="BF"/>
          <w:sz w:val="24"/>
          <w:szCs w:val="24"/>
        </w:rPr>
        <w:t xml:space="preserve">Photo Caption 2:  </w:t>
      </w:r>
      <w:r w:rsidR="00F77DBF" w:rsidRPr="001D6D29">
        <w:rPr>
          <w:sz w:val="24"/>
          <w:szCs w:val="24"/>
        </w:rPr>
        <w:t xml:space="preserve">Poet </w:t>
      </w:r>
      <w:r w:rsidR="00F77DBF">
        <w:rPr>
          <w:sz w:val="24"/>
          <w:szCs w:val="24"/>
        </w:rPr>
        <w:t>and translator A.E. Stallings</w:t>
      </w:r>
    </w:p>
    <w:p w14:paraId="06C8A0D8" w14:textId="7133B0A5" w:rsidR="007A03E9" w:rsidRPr="00F77DBF" w:rsidRDefault="007A03E9" w:rsidP="007A03E9">
      <w:pPr>
        <w:pStyle w:val="Standard"/>
        <w:rPr>
          <w:i/>
          <w:color w:val="auto"/>
          <w:sz w:val="24"/>
          <w:szCs w:val="24"/>
        </w:rPr>
      </w:pPr>
      <w:r w:rsidRPr="001D6D29">
        <w:rPr>
          <w:color w:val="E36C0A" w:themeColor="accent6" w:themeShade="BF"/>
          <w:sz w:val="24"/>
          <w:szCs w:val="24"/>
        </w:rPr>
        <w:t xml:space="preserve">Photo Credit 2: </w:t>
      </w:r>
      <w:r w:rsidR="00FF5DA2">
        <w:rPr>
          <w:color w:val="auto"/>
          <w:sz w:val="24"/>
          <w:szCs w:val="24"/>
        </w:rPr>
        <w:t xml:space="preserve">John </w:t>
      </w:r>
      <w:proofErr w:type="spellStart"/>
      <w:r w:rsidR="00FF5DA2">
        <w:rPr>
          <w:color w:val="auto"/>
          <w:sz w:val="24"/>
          <w:szCs w:val="24"/>
        </w:rPr>
        <w:t>Psaropoulos</w:t>
      </w:r>
      <w:proofErr w:type="spellEnd"/>
    </w:p>
    <w:p w14:paraId="59CF39E3" w14:textId="77777777" w:rsidR="00363B92" w:rsidRPr="00F77DBF" w:rsidRDefault="00363B92">
      <w:pPr>
        <w:pStyle w:val="Standard"/>
        <w:rPr>
          <w:color w:val="auto"/>
          <w:sz w:val="24"/>
          <w:szCs w:val="24"/>
        </w:rPr>
      </w:pPr>
    </w:p>
    <w:p w14:paraId="7DEC94E0" w14:textId="77777777" w:rsidR="00363B92" w:rsidRPr="001D6D29" w:rsidRDefault="00E73874">
      <w:pPr>
        <w:pStyle w:val="Standard"/>
        <w:rPr>
          <w:sz w:val="24"/>
          <w:szCs w:val="24"/>
        </w:rPr>
      </w:pPr>
      <w:r w:rsidRPr="001D6D29">
        <w:rPr>
          <w:color w:val="E36C0A"/>
          <w:sz w:val="24"/>
          <w:szCs w:val="24"/>
        </w:rPr>
        <w:t xml:space="preserve">What: </w:t>
      </w:r>
      <w:r w:rsidR="005B3381" w:rsidRPr="001D6D29">
        <w:rPr>
          <w:color w:val="E36C0A"/>
          <w:sz w:val="24"/>
          <w:szCs w:val="24"/>
        </w:rPr>
        <w:t xml:space="preserve"> </w:t>
      </w:r>
      <w:r w:rsidRPr="001D6D29">
        <w:rPr>
          <w:sz w:val="24"/>
          <w:szCs w:val="24"/>
        </w:rPr>
        <w:t>Reading - Althea Ward Clark W’21 Reading Series</w:t>
      </w:r>
    </w:p>
    <w:p w14:paraId="7818464A" w14:textId="0893D836" w:rsidR="005B70A7" w:rsidRPr="001D6D29" w:rsidRDefault="00E73874">
      <w:pPr>
        <w:pStyle w:val="Standard"/>
        <w:rPr>
          <w:sz w:val="24"/>
          <w:szCs w:val="24"/>
        </w:rPr>
      </w:pPr>
      <w:r w:rsidRPr="001D6D29">
        <w:rPr>
          <w:color w:val="E36C0A"/>
          <w:sz w:val="24"/>
          <w:szCs w:val="24"/>
        </w:rPr>
        <w:t>Who:</w:t>
      </w:r>
      <w:r w:rsidRPr="001D6D29">
        <w:rPr>
          <w:sz w:val="24"/>
          <w:szCs w:val="24"/>
        </w:rPr>
        <w:t xml:space="preserve">  </w:t>
      </w:r>
      <w:r w:rsidR="006C57CF">
        <w:rPr>
          <w:sz w:val="24"/>
          <w:szCs w:val="24"/>
        </w:rPr>
        <w:t>F</w:t>
      </w:r>
      <w:r w:rsidR="006C57CF">
        <w:rPr>
          <w:sz w:val="24"/>
          <w:szCs w:val="24"/>
        </w:rPr>
        <w:t xml:space="preserve">iction writer </w:t>
      </w:r>
      <w:proofErr w:type="spellStart"/>
      <w:r w:rsidR="006C57CF">
        <w:rPr>
          <w:sz w:val="24"/>
          <w:szCs w:val="24"/>
        </w:rPr>
        <w:t>Akhil</w:t>
      </w:r>
      <w:proofErr w:type="spellEnd"/>
      <w:r w:rsidR="006C57CF">
        <w:rPr>
          <w:sz w:val="24"/>
          <w:szCs w:val="24"/>
        </w:rPr>
        <w:t xml:space="preserve"> Sharma</w:t>
      </w:r>
      <w:r w:rsidR="006C57CF">
        <w:rPr>
          <w:sz w:val="24"/>
          <w:szCs w:val="24"/>
        </w:rPr>
        <w:t xml:space="preserve"> and p</w:t>
      </w:r>
      <w:r w:rsidR="00CD5F97">
        <w:rPr>
          <w:sz w:val="24"/>
          <w:szCs w:val="24"/>
        </w:rPr>
        <w:t>oe</w:t>
      </w:r>
      <w:r w:rsidR="006C57CF">
        <w:rPr>
          <w:sz w:val="24"/>
          <w:szCs w:val="24"/>
        </w:rPr>
        <w:t>t and translator A.E. Stallings</w:t>
      </w:r>
    </w:p>
    <w:p w14:paraId="564D7AE5" w14:textId="1B39A7F2" w:rsidR="00363B92" w:rsidRPr="001D6D29" w:rsidRDefault="00E73874">
      <w:pPr>
        <w:pStyle w:val="Standard"/>
        <w:rPr>
          <w:sz w:val="24"/>
          <w:szCs w:val="24"/>
        </w:rPr>
      </w:pPr>
      <w:r w:rsidRPr="001D6D29">
        <w:rPr>
          <w:color w:val="E36C0A"/>
          <w:sz w:val="24"/>
          <w:szCs w:val="24"/>
        </w:rPr>
        <w:t>When:</w:t>
      </w:r>
      <w:r w:rsidRPr="001D6D29">
        <w:rPr>
          <w:sz w:val="24"/>
          <w:szCs w:val="24"/>
        </w:rPr>
        <w:t xml:space="preserve"> Wednesday, </w:t>
      </w:r>
      <w:r w:rsidR="00CD5F97">
        <w:rPr>
          <w:sz w:val="24"/>
          <w:szCs w:val="24"/>
        </w:rPr>
        <w:t>March</w:t>
      </w:r>
      <w:r w:rsidR="0070062A">
        <w:rPr>
          <w:sz w:val="24"/>
          <w:szCs w:val="24"/>
        </w:rPr>
        <w:t xml:space="preserve"> 11</w:t>
      </w:r>
      <w:r w:rsidRPr="001D6D29">
        <w:rPr>
          <w:sz w:val="24"/>
          <w:szCs w:val="24"/>
        </w:rPr>
        <w:t xml:space="preserve"> at 4:30 p.m.</w:t>
      </w:r>
    </w:p>
    <w:p w14:paraId="75708053" w14:textId="77777777" w:rsidR="00363B92" w:rsidRPr="001D6D29" w:rsidRDefault="00E73874">
      <w:pPr>
        <w:pStyle w:val="Standard"/>
        <w:rPr>
          <w:sz w:val="24"/>
          <w:szCs w:val="24"/>
        </w:rPr>
      </w:pPr>
      <w:r w:rsidRPr="001D6D29">
        <w:rPr>
          <w:color w:val="E36C0A"/>
          <w:sz w:val="24"/>
          <w:szCs w:val="24"/>
        </w:rPr>
        <w:t xml:space="preserve">Where:  </w:t>
      </w:r>
      <w:r w:rsidRPr="001D6D29">
        <w:rPr>
          <w:sz w:val="24"/>
          <w:szCs w:val="24"/>
        </w:rPr>
        <w:t>Berlind Theatre at McCarter Theatre Center</w:t>
      </w:r>
    </w:p>
    <w:p w14:paraId="77F7E7E2" w14:textId="77777777" w:rsidR="00363B92" w:rsidRPr="00064CFB" w:rsidRDefault="00E73874">
      <w:pPr>
        <w:pStyle w:val="Standard"/>
        <w:rPr>
          <w:color w:val="E36C0A" w:themeColor="accent6" w:themeShade="BF"/>
          <w:sz w:val="24"/>
          <w:szCs w:val="24"/>
        </w:rPr>
      </w:pPr>
      <w:r w:rsidRPr="001D6D29">
        <w:rPr>
          <w:color w:val="E36C0A" w:themeColor="accent6" w:themeShade="BF"/>
          <w:sz w:val="24"/>
          <w:szCs w:val="24"/>
        </w:rPr>
        <w:t>Free</w:t>
      </w:r>
      <w:r w:rsidRPr="001D6D29">
        <w:rPr>
          <w:sz w:val="24"/>
          <w:szCs w:val="24"/>
        </w:rPr>
        <w:t xml:space="preserve"> </w:t>
      </w:r>
      <w:r w:rsidRPr="00064CFB">
        <w:rPr>
          <w:color w:val="E36C0A" w:themeColor="accent6" w:themeShade="BF"/>
          <w:sz w:val="24"/>
          <w:szCs w:val="24"/>
        </w:rPr>
        <w:t>and open to the public</w:t>
      </w:r>
    </w:p>
    <w:p w14:paraId="7C87D37E" w14:textId="77777777" w:rsidR="00363B92" w:rsidRPr="001D6D29" w:rsidRDefault="00363B92">
      <w:pPr>
        <w:pStyle w:val="Standard"/>
        <w:jc w:val="center"/>
        <w:rPr>
          <w:sz w:val="24"/>
          <w:szCs w:val="24"/>
        </w:rPr>
      </w:pPr>
    </w:p>
    <w:p w14:paraId="01C97580" w14:textId="3FD2D54F" w:rsidR="00B907EF" w:rsidRPr="00064CFB" w:rsidRDefault="00E73874" w:rsidP="00064CFB">
      <w:pPr>
        <w:pStyle w:val="Standard"/>
        <w:spacing w:line="360" w:lineRule="auto"/>
        <w:rPr>
          <w:sz w:val="24"/>
          <w:szCs w:val="24"/>
        </w:rPr>
      </w:pPr>
      <w:r w:rsidRPr="00064CFB">
        <w:rPr>
          <w:sz w:val="24"/>
          <w:szCs w:val="24"/>
        </w:rPr>
        <w:t xml:space="preserve">(Princeton, NJ) </w:t>
      </w:r>
      <w:r w:rsidR="005B3381" w:rsidRPr="00064CFB">
        <w:rPr>
          <w:sz w:val="24"/>
          <w:szCs w:val="24"/>
        </w:rPr>
        <w:t xml:space="preserve"> </w:t>
      </w:r>
      <w:r w:rsidRPr="00064CFB">
        <w:rPr>
          <w:sz w:val="24"/>
          <w:szCs w:val="24"/>
        </w:rPr>
        <w:t xml:space="preserve">On Wednesday, </w:t>
      </w:r>
      <w:r w:rsidR="00CD5F97" w:rsidRPr="00064CFB">
        <w:rPr>
          <w:sz w:val="24"/>
          <w:szCs w:val="24"/>
        </w:rPr>
        <w:t>March</w:t>
      </w:r>
      <w:r w:rsidR="0070062A" w:rsidRPr="00064CFB">
        <w:rPr>
          <w:sz w:val="24"/>
          <w:szCs w:val="24"/>
        </w:rPr>
        <w:t xml:space="preserve"> 11</w:t>
      </w:r>
      <w:r w:rsidRPr="00064CFB">
        <w:rPr>
          <w:sz w:val="24"/>
          <w:szCs w:val="24"/>
        </w:rPr>
        <w:t xml:space="preserve">, </w:t>
      </w:r>
      <w:r w:rsidR="006C57CF">
        <w:rPr>
          <w:sz w:val="24"/>
          <w:szCs w:val="24"/>
        </w:rPr>
        <w:t>f</w:t>
      </w:r>
      <w:r w:rsidR="006C57CF" w:rsidRPr="00064CFB">
        <w:rPr>
          <w:sz w:val="24"/>
          <w:szCs w:val="24"/>
        </w:rPr>
        <w:t xml:space="preserve">iction writer </w:t>
      </w:r>
      <w:proofErr w:type="spellStart"/>
      <w:r w:rsidR="006C57CF" w:rsidRPr="00064CFB">
        <w:rPr>
          <w:sz w:val="24"/>
          <w:szCs w:val="24"/>
        </w:rPr>
        <w:t>Akhil</w:t>
      </w:r>
      <w:proofErr w:type="spellEnd"/>
      <w:r w:rsidR="006C57CF" w:rsidRPr="00064CFB">
        <w:rPr>
          <w:sz w:val="24"/>
          <w:szCs w:val="24"/>
        </w:rPr>
        <w:t xml:space="preserve"> Sharma</w:t>
      </w:r>
      <w:r w:rsidR="006C57CF">
        <w:rPr>
          <w:sz w:val="24"/>
          <w:szCs w:val="24"/>
        </w:rPr>
        <w:t xml:space="preserve"> and</w:t>
      </w:r>
      <w:r w:rsidR="006C57CF" w:rsidRPr="00064CFB">
        <w:rPr>
          <w:sz w:val="24"/>
          <w:szCs w:val="24"/>
        </w:rPr>
        <w:t xml:space="preserve"> </w:t>
      </w:r>
      <w:r w:rsidR="00C451FA" w:rsidRPr="00064CFB">
        <w:rPr>
          <w:sz w:val="24"/>
          <w:szCs w:val="24"/>
        </w:rPr>
        <w:t xml:space="preserve">poet </w:t>
      </w:r>
      <w:r w:rsidR="00CD5F97" w:rsidRPr="00064CFB">
        <w:rPr>
          <w:sz w:val="24"/>
          <w:szCs w:val="24"/>
        </w:rPr>
        <w:t>and translator A.E. Stallings</w:t>
      </w:r>
      <w:r w:rsidR="000F3304" w:rsidRPr="00064CFB">
        <w:rPr>
          <w:sz w:val="24"/>
          <w:szCs w:val="24"/>
        </w:rPr>
        <w:t xml:space="preserve"> </w:t>
      </w:r>
      <w:r w:rsidRPr="00064CFB">
        <w:rPr>
          <w:sz w:val="24"/>
          <w:szCs w:val="24"/>
        </w:rPr>
        <w:t>will read from their works as part of the Althea Ward Clark W’21 Reading Series of the Program in Creative Writing at</w:t>
      </w:r>
      <w:r w:rsidR="00B907EF" w:rsidRPr="00064CFB">
        <w:rPr>
          <w:sz w:val="24"/>
          <w:szCs w:val="24"/>
        </w:rPr>
        <w:t xml:space="preserve"> the Lewis Center for the Arts.</w:t>
      </w:r>
      <w:r w:rsidRPr="00064CFB">
        <w:rPr>
          <w:sz w:val="24"/>
          <w:szCs w:val="24"/>
        </w:rPr>
        <w:t xml:space="preserve"> The reading, beginning at 4:30 p.m. at the Berlind Theatre at the McCarter Theatre Center, is free and open to the public.</w:t>
      </w:r>
    </w:p>
    <w:p w14:paraId="59287A50" w14:textId="77777777" w:rsidR="00650ED7" w:rsidRPr="00064CFB" w:rsidRDefault="00650ED7" w:rsidP="00064CFB">
      <w:pPr>
        <w:pStyle w:val="Standard"/>
        <w:spacing w:line="360" w:lineRule="auto"/>
        <w:rPr>
          <w:color w:val="auto"/>
          <w:sz w:val="24"/>
          <w:szCs w:val="24"/>
        </w:rPr>
      </w:pPr>
    </w:p>
    <w:p w14:paraId="13557A54" w14:textId="25E1FE86" w:rsidR="00650ED7" w:rsidRPr="00064CFB" w:rsidRDefault="00650ED7" w:rsidP="00064CFB">
      <w:pPr>
        <w:suppressAutoHyphens w:val="0"/>
        <w:adjustRightInd w:val="0"/>
        <w:spacing w:line="360" w:lineRule="auto"/>
        <w:textAlignment w:val="auto"/>
        <w:rPr>
          <w:kern w:val="0"/>
          <w:lang w:bidi="ar-SA"/>
        </w:rPr>
      </w:pPr>
      <w:proofErr w:type="spellStart"/>
      <w:r w:rsidRPr="00064CFB">
        <w:rPr>
          <w:b/>
          <w:kern w:val="0"/>
          <w:lang w:bidi="ar-SA"/>
        </w:rPr>
        <w:t>Akhil</w:t>
      </w:r>
      <w:proofErr w:type="spellEnd"/>
      <w:r w:rsidRPr="00064CFB">
        <w:rPr>
          <w:b/>
          <w:kern w:val="0"/>
          <w:lang w:bidi="ar-SA"/>
        </w:rPr>
        <w:t xml:space="preserve"> Sharma</w:t>
      </w:r>
      <w:r w:rsidRPr="00064CFB">
        <w:rPr>
          <w:kern w:val="0"/>
          <w:lang w:bidi="ar-SA"/>
        </w:rPr>
        <w:t xml:space="preserve"> is the author of </w:t>
      </w:r>
      <w:r w:rsidRPr="00064CFB">
        <w:rPr>
          <w:i/>
          <w:iCs/>
          <w:kern w:val="0"/>
          <w:lang w:bidi="ar-SA"/>
        </w:rPr>
        <w:t>Family Life</w:t>
      </w:r>
      <w:r w:rsidRPr="00064CFB">
        <w:rPr>
          <w:kern w:val="0"/>
          <w:lang w:bidi="ar-SA"/>
        </w:rPr>
        <w:t xml:space="preserve"> (2014)</w:t>
      </w:r>
      <w:r w:rsidR="00064CFB" w:rsidRPr="00064CFB">
        <w:rPr>
          <w:kern w:val="0"/>
          <w:lang w:bidi="ar-SA"/>
        </w:rPr>
        <w:t>,</w:t>
      </w:r>
      <w:r w:rsidRPr="00064CFB">
        <w:rPr>
          <w:kern w:val="0"/>
          <w:lang w:bidi="ar-SA"/>
        </w:rPr>
        <w:t xml:space="preserve"> </w:t>
      </w:r>
      <w:r w:rsidR="00064CFB" w:rsidRPr="00064CFB">
        <w:t xml:space="preserve">named one of the Ten Best Books of 2014 by the </w:t>
      </w:r>
      <w:r w:rsidR="00064CFB" w:rsidRPr="00064CFB">
        <w:rPr>
          <w:i/>
        </w:rPr>
        <w:t xml:space="preserve">New York Times Book Review </w:t>
      </w:r>
      <w:r w:rsidR="00064CFB" w:rsidRPr="00064CFB">
        <w:t xml:space="preserve">and </w:t>
      </w:r>
      <w:r w:rsidR="00064CFB" w:rsidRPr="00064CFB">
        <w:rPr>
          <w:i/>
        </w:rPr>
        <w:t xml:space="preserve">New York Magazine. </w:t>
      </w:r>
      <w:r w:rsidR="00064CFB" w:rsidRPr="00064CFB">
        <w:rPr>
          <w:i/>
          <w:kern w:val="0"/>
          <w:lang w:bidi="ar-SA"/>
        </w:rPr>
        <w:t>The New York Times</w:t>
      </w:r>
      <w:r w:rsidR="00064CFB" w:rsidRPr="00064CFB">
        <w:rPr>
          <w:kern w:val="0"/>
          <w:lang w:bidi="ar-SA"/>
        </w:rPr>
        <w:t xml:space="preserve"> describes the </w:t>
      </w:r>
      <w:r w:rsidR="00064CFB" w:rsidRPr="00064CFB">
        <w:rPr>
          <w:kern w:val="0"/>
          <w:lang w:bidi="ar-SA"/>
        </w:rPr>
        <w:lastRenderedPageBreak/>
        <w:t>book as “deeply unnerving and gorgeously tender at its core.” He is also the author of</w:t>
      </w:r>
      <w:r w:rsidR="00636B7F">
        <w:rPr>
          <w:kern w:val="0"/>
          <w:lang w:bidi="ar-SA"/>
        </w:rPr>
        <w:t xml:space="preserve"> the Pen/Hemingway Prize winning novel</w:t>
      </w:r>
      <w:r w:rsidR="00064CFB" w:rsidRPr="00064CFB">
        <w:t xml:space="preserve"> </w:t>
      </w:r>
      <w:r w:rsidR="00064CFB" w:rsidRPr="00064CFB">
        <w:rPr>
          <w:i/>
        </w:rPr>
        <w:t>Obedient Father</w:t>
      </w:r>
      <w:r w:rsidR="00064CFB" w:rsidRPr="00064CFB">
        <w:t xml:space="preserve"> (2000), which </w:t>
      </w:r>
      <w:r w:rsidR="00636B7F">
        <w:t>has been published in n</w:t>
      </w:r>
      <w:r w:rsidR="00636B7F">
        <w:t>u</w:t>
      </w:r>
      <w:r w:rsidR="00636B7F">
        <w:t xml:space="preserve">merous languages and </w:t>
      </w:r>
      <w:r w:rsidR="00636B7F">
        <w:rPr>
          <w:kern w:val="0"/>
          <w:lang w:bidi="ar-SA"/>
        </w:rPr>
        <w:t xml:space="preserve">was </w:t>
      </w:r>
      <w:r w:rsidR="00064CFB" w:rsidRPr="00064CFB">
        <w:rPr>
          <w:kern w:val="0"/>
          <w:lang w:bidi="ar-SA"/>
        </w:rPr>
        <w:t xml:space="preserve">a </w:t>
      </w:r>
      <w:r w:rsidR="00064CFB" w:rsidRPr="00064CFB">
        <w:rPr>
          <w:i/>
          <w:iCs/>
          <w:kern w:val="0"/>
          <w:lang w:bidi="ar-SA"/>
        </w:rPr>
        <w:t>New York Times</w:t>
      </w:r>
      <w:r w:rsidR="00064CFB" w:rsidRPr="00064CFB">
        <w:rPr>
          <w:kern w:val="0"/>
          <w:lang w:bidi="ar-SA"/>
        </w:rPr>
        <w:t xml:space="preserve"> Notable Book of the Year</w:t>
      </w:r>
      <w:r w:rsidR="00636B7F">
        <w:t>.</w:t>
      </w:r>
      <w:r w:rsidRPr="00064CFB">
        <w:rPr>
          <w:kern w:val="0"/>
          <w:lang w:bidi="ar-SA"/>
        </w:rPr>
        <w:t xml:space="preserve"> His award-winning short stories have appeared in </w:t>
      </w:r>
      <w:r w:rsidRPr="00064CFB">
        <w:rPr>
          <w:i/>
          <w:iCs/>
          <w:kern w:val="0"/>
          <w:lang w:bidi="ar-SA"/>
        </w:rPr>
        <w:t>The New Yorker, The Atlantic, Best American Short Stories</w:t>
      </w:r>
      <w:r w:rsidRPr="00064CFB">
        <w:rPr>
          <w:kern w:val="0"/>
          <w:lang w:bidi="ar-SA"/>
        </w:rPr>
        <w:t xml:space="preserve">, and </w:t>
      </w:r>
      <w:r w:rsidRPr="00064CFB">
        <w:rPr>
          <w:i/>
          <w:iCs/>
          <w:kern w:val="0"/>
          <w:lang w:bidi="ar-SA"/>
        </w:rPr>
        <w:t>O. Henry Award Stories</w:t>
      </w:r>
      <w:r w:rsidRPr="00064CFB">
        <w:rPr>
          <w:kern w:val="0"/>
          <w:lang w:bidi="ar-SA"/>
        </w:rPr>
        <w:t xml:space="preserve">. In 2007, he was included on </w:t>
      </w:r>
      <w:proofErr w:type="spellStart"/>
      <w:r w:rsidRPr="00064CFB">
        <w:rPr>
          <w:i/>
          <w:iCs/>
          <w:kern w:val="0"/>
          <w:lang w:bidi="ar-SA"/>
        </w:rPr>
        <w:t>Granta</w:t>
      </w:r>
      <w:r w:rsidRPr="00064CFB">
        <w:rPr>
          <w:kern w:val="0"/>
          <w:lang w:bidi="ar-SA"/>
        </w:rPr>
        <w:t>’s</w:t>
      </w:r>
      <w:proofErr w:type="spellEnd"/>
      <w:r w:rsidRPr="00064CFB">
        <w:rPr>
          <w:kern w:val="0"/>
          <w:lang w:bidi="ar-SA"/>
        </w:rPr>
        <w:t xml:space="preserve"> list of Best Young American novelists. Currently an assistant professor of English at Rutgers University-Newark, Sharma is a Princeton alumnus, Class of 1992. </w:t>
      </w:r>
    </w:p>
    <w:p w14:paraId="412E2F38" w14:textId="77777777" w:rsidR="00E45C19" w:rsidRPr="00064CFB" w:rsidRDefault="00E45C19" w:rsidP="00064CFB">
      <w:pPr>
        <w:pStyle w:val="Standard"/>
        <w:spacing w:line="360" w:lineRule="auto"/>
        <w:rPr>
          <w:color w:val="auto"/>
          <w:sz w:val="24"/>
          <w:szCs w:val="24"/>
        </w:rPr>
      </w:pPr>
    </w:p>
    <w:p w14:paraId="376000AA" w14:textId="23D9BEF7" w:rsidR="00064CFB" w:rsidRDefault="00064CFB" w:rsidP="00064CFB">
      <w:pPr>
        <w:pStyle w:val="Standard"/>
        <w:spacing w:line="360" w:lineRule="auto"/>
        <w:rPr>
          <w:color w:val="auto"/>
          <w:sz w:val="24"/>
          <w:szCs w:val="24"/>
        </w:rPr>
      </w:pPr>
      <w:proofErr w:type="gramStart"/>
      <w:r w:rsidRPr="00064CFB">
        <w:rPr>
          <w:color w:val="auto"/>
          <w:sz w:val="24"/>
          <w:szCs w:val="24"/>
        </w:rPr>
        <w:t>Sharma will be introduced by award-winning poet,</w:t>
      </w:r>
      <w:r w:rsidR="00636B7F">
        <w:rPr>
          <w:color w:val="auto"/>
          <w:sz w:val="24"/>
          <w:szCs w:val="24"/>
        </w:rPr>
        <w:t xml:space="preserve"> translator and</w:t>
      </w:r>
      <w:r w:rsidRPr="00064CFB">
        <w:rPr>
          <w:color w:val="auto"/>
          <w:sz w:val="24"/>
          <w:szCs w:val="24"/>
        </w:rPr>
        <w:t xml:space="preserve"> critic</w:t>
      </w:r>
      <w:r w:rsidR="00636B7F">
        <w:rPr>
          <w:color w:val="auto"/>
          <w:sz w:val="24"/>
          <w:szCs w:val="24"/>
        </w:rPr>
        <w:t xml:space="preserve"> </w:t>
      </w:r>
      <w:r w:rsidRPr="00064CFB">
        <w:rPr>
          <w:color w:val="auto"/>
          <w:sz w:val="24"/>
          <w:szCs w:val="24"/>
        </w:rPr>
        <w:t>Rowan Ricardo Phillips, a Visiting Associate Professor of Creative Writing at the Lewis Center</w:t>
      </w:r>
      <w:proofErr w:type="gramEnd"/>
      <w:r w:rsidRPr="00064CFB">
        <w:rPr>
          <w:color w:val="auto"/>
          <w:sz w:val="24"/>
          <w:szCs w:val="24"/>
        </w:rPr>
        <w:t>.</w:t>
      </w:r>
    </w:p>
    <w:p w14:paraId="3EF49876" w14:textId="77777777" w:rsidR="002E20CE" w:rsidRDefault="002E20CE" w:rsidP="00064CFB">
      <w:pPr>
        <w:pStyle w:val="Standard"/>
        <w:spacing w:line="360" w:lineRule="auto"/>
        <w:rPr>
          <w:color w:val="auto"/>
          <w:sz w:val="24"/>
          <w:szCs w:val="24"/>
        </w:rPr>
      </w:pPr>
    </w:p>
    <w:p w14:paraId="65A1C938" w14:textId="77777777" w:rsidR="002E20CE" w:rsidRPr="00064CFB" w:rsidRDefault="002E20CE" w:rsidP="002E20CE">
      <w:pPr>
        <w:suppressAutoHyphens w:val="0"/>
        <w:adjustRightInd w:val="0"/>
        <w:spacing w:line="360" w:lineRule="auto"/>
        <w:textAlignment w:val="auto"/>
        <w:rPr>
          <w:kern w:val="0"/>
          <w:lang w:bidi="ar-SA"/>
        </w:rPr>
      </w:pPr>
      <w:r w:rsidRPr="00064CFB">
        <w:rPr>
          <w:b/>
          <w:kern w:val="0"/>
          <w:lang w:bidi="ar-SA"/>
        </w:rPr>
        <w:t>A.E. Stallings’</w:t>
      </w:r>
      <w:r w:rsidRPr="00064CFB">
        <w:rPr>
          <w:kern w:val="0"/>
          <w:lang w:bidi="ar-SA"/>
        </w:rPr>
        <w:t xml:space="preserve"> collections of poetry include </w:t>
      </w:r>
      <w:r w:rsidRPr="00064CFB">
        <w:rPr>
          <w:i/>
          <w:iCs/>
          <w:kern w:val="0"/>
          <w:lang w:bidi="ar-SA"/>
        </w:rPr>
        <w:t>Archaic Smile</w:t>
      </w:r>
      <w:r w:rsidRPr="00064CFB">
        <w:rPr>
          <w:kern w:val="0"/>
          <w:lang w:bidi="ar-SA"/>
        </w:rPr>
        <w:t xml:space="preserve"> (1999), which won the Richard Wi</w:t>
      </w:r>
      <w:r w:rsidRPr="00064CFB">
        <w:rPr>
          <w:kern w:val="0"/>
          <w:lang w:bidi="ar-SA"/>
        </w:rPr>
        <w:t>l</w:t>
      </w:r>
      <w:r w:rsidRPr="00064CFB">
        <w:rPr>
          <w:kern w:val="0"/>
          <w:lang w:bidi="ar-SA"/>
        </w:rPr>
        <w:t xml:space="preserve">bur Award; </w:t>
      </w:r>
      <w:proofErr w:type="spellStart"/>
      <w:r w:rsidRPr="00064CFB">
        <w:rPr>
          <w:i/>
          <w:iCs/>
          <w:kern w:val="0"/>
          <w:lang w:bidi="ar-SA"/>
        </w:rPr>
        <w:t>Hapax</w:t>
      </w:r>
      <w:proofErr w:type="spellEnd"/>
      <w:r w:rsidRPr="00064CFB">
        <w:rPr>
          <w:kern w:val="0"/>
          <w:lang w:bidi="ar-SA"/>
        </w:rPr>
        <w:t xml:space="preserve"> (2006); and </w:t>
      </w:r>
      <w:r w:rsidRPr="00064CFB">
        <w:rPr>
          <w:i/>
          <w:iCs/>
          <w:kern w:val="0"/>
          <w:lang w:bidi="ar-SA"/>
        </w:rPr>
        <w:t>Olives</w:t>
      </w:r>
      <w:r w:rsidRPr="00064CFB">
        <w:rPr>
          <w:kern w:val="0"/>
          <w:lang w:bidi="ar-SA"/>
        </w:rPr>
        <w:t xml:space="preserve"> (2012). Her poems and essays have been published in </w:t>
      </w:r>
      <w:r w:rsidRPr="00064CFB">
        <w:rPr>
          <w:i/>
          <w:iCs/>
          <w:kern w:val="0"/>
          <w:lang w:bidi="ar-SA"/>
        </w:rPr>
        <w:t>P</w:t>
      </w:r>
      <w:r w:rsidRPr="00064CFB">
        <w:rPr>
          <w:i/>
          <w:iCs/>
          <w:kern w:val="0"/>
          <w:lang w:bidi="ar-SA"/>
        </w:rPr>
        <w:t>o</w:t>
      </w:r>
      <w:r w:rsidRPr="00064CFB">
        <w:rPr>
          <w:i/>
          <w:iCs/>
          <w:kern w:val="0"/>
          <w:lang w:bidi="ar-SA"/>
        </w:rPr>
        <w:t>etry, The Atlantic, The Hudson Review, The Yale Review,</w:t>
      </w:r>
      <w:r w:rsidRPr="00064CFB">
        <w:rPr>
          <w:kern w:val="0"/>
          <w:lang w:bidi="ar-SA"/>
        </w:rPr>
        <w:t xml:space="preserve"> and </w:t>
      </w:r>
      <w:r w:rsidRPr="00064CFB">
        <w:rPr>
          <w:i/>
          <w:iCs/>
          <w:kern w:val="0"/>
          <w:lang w:bidi="ar-SA"/>
        </w:rPr>
        <w:t>Best American Poetry</w:t>
      </w:r>
      <w:r w:rsidRPr="00064CFB">
        <w:rPr>
          <w:kern w:val="0"/>
          <w:lang w:bidi="ar-SA"/>
        </w:rPr>
        <w:t>. In her tran</w:t>
      </w:r>
      <w:r w:rsidRPr="00064CFB">
        <w:rPr>
          <w:kern w:val="0"/>
          <w:lang w:bidi="ar-SA"/>
        </w:rPr>
        <w:t>s</w:t>
      </w:r>
      <w:r w:rsidRPr="00064CFB">
        <w:rPr>
          <w:kern w:val="0"/>
          <w:lang w:bidi="ar-SA"/>
        </w:rPr>
        <w:t xml:space="preserve">lation of </w:t>
      </w:r>
      <w:r w:rsidRPr="00064CFB">
        <w:rPr>
          <w:i/>
          <w:kern w:val="0"/>
          <w:lang w:bidi="ar-SA"/>
        </w:rPr>
        <w:t>The Nature of Things</w:t>
      </w:r>
      <w:r w:rsidRPr="00064CFB">
        <w:rPr>
          <w:kern w:val="0"/>
          <w:lang w:bidi="ar-SA"/>
        </w:rPr>
        <w:t xml:space="preserve"> (2007), Stallings rendered Lucretius’s epic-length treatise on the nature of reality into rhyming </w:t>
      </w:r>
      <w:proofErr w:type="spellStart"/>
      <w:r w:rsidRPr="00064CFB">
        <w:rPr>
          <w:kern w:val="0"/>
          <w:lang w:bidi="ar-SA"/>
        </w:rPr>
        <w:t>fourteeners</w:t>
      </w:r>
      <w:proofErr w:type="spellEnd"/>
      <w:r w:rsidRPr="00064CFB">
        <w:rPr>
          <w:kern w:val="0"/>
          <w:lang w:bidi="ar-SA"/>
        </w:rPr>
        <w:t>.  Her honors include fellowships from the Guggenheim Foundation and the MacArthur Foundation, which noted, “Through her technical dexterity and graceful fusion of content and form, Stallings is revealing the timelessness of poetic expression and antiquity’s relevance for today.” Currently, she serves as director of the poetry program at The Athens Centre in Athens, Greece.</w:t>
      </w:r>
    </w:p>
    <w:p w14:paraId="0AB1601C" w14:textId="77777777" w:rsidR="002E20CE" w:rsidRPr="00064CFB" w:rsidRDefault="002E20CE" w:rsidP="002E20CE">
      <w:pPr>
        <w:suppressAutoHyphens w:val="0"/>
        <w:adjustRightInd w:val="0"/>
        <w:spacing w:line="360" w:lineRule="auto"/>
        <w:textAlignment w:val="auto"/>
        <w:rPr>
          <w:kern w:val="0"/>
          <w:lang w:bidi="ar-SA"/>
        </w:rPr>
      </w:pPr>
    </w:p>
    <w:p w14:paraId="51C0C1D3" w14:textId="77777777" w:rsidR="002E20CE" w:rsidRPr="00064CFB" w:rsidRDefault="002E20CE" w:rsidP="002E20CE">
      <w:pPr>
        <w:suppressAutoHyphens w:val="0"/>
        <w:adjustRightInd w:val="0"/>
        <w:spacing w:line="360" w:lineRule="auto"/>
        <w:textAlignment w:val="auto"/>
        <w:rPr>
          <w:kern w:val="0"/>
          <w:lang w:bidi="ar-SA"/>
        </w:rPr>
      </w:pPr>
      <w:proofErr w:type="gramStart"/>
      <w:r w:rsidRPr="00064CFB">
        <w:rPr>
          <w:kern w:val="0"/>
          <w:lang w:bidi="ar-SA"/>
        </w:rPr>
        <w:t>Stallings will be introduced by James Richardson, an award-winning poet, Professor of Creati</w:t>
      </w:r>
      <w:r>
        <w:rPr>
          <w:kern w:val="0"/>
          <w:lang w:bidi="ar-SA"/>
        </w:rPr>
        <w:t xml:space="preserve">ve </w:t>
      </w:r>
      <w:r w:rsidRPr="00064CFB">
        <w:rPr>
          <w:kern w:val="0"/>
          <w:lang w:bidi="ar-SA"/>
        </w:rPr>
        <w:t>Writing at the Lewis Center, and a Princeton alumnus, Class of 1971</w:t>
      </w:r>
      <w:proofErr w:type="gramEnd"/>
      <w:r w:rsidRPr="00064CFB">
        <w:rPr>
          <w:kern w:val="0"/>
          <w:lang w:bidi="ar-SA"/>
        </w:rPr>
        <w:t>.</w:t>
      </w:r>
    </w:p>
    <w:p w14:paraId="019F9352" w14:textId="77777777" w:rsidR="00064CFB" w:rsidRPr="00064CFB" w:rsidRDefault="00064CFB" w:rsidP="00064CFB">
      <w:pPr>
        <w:pStyle w:val="Standard"/>
        <w:spacing w:line="360" w:lineRule="auto"/>
        <w:rPr>
          <w:color w:val="auto"/>
          <w:sz w:val="24"/>
          <w:szCs w:val="24"/>
        </w:rPr>
      </w:pPr>
      <w:bookmarkStart w:id="1" w:name="_GoBack"/>
      <w:bookmarkEnd w:id="1"/>
    </w:p>
    <w:p w14:paraId="059DE3F0" w14:textId="286EBE62" w:rsidR="00363B92" w:rsidRPr="00064CFB" w:rsidRDefault="00E73874" w:rsidP="00064CFB">
      <w:pPr>
        <w:pStyle w:val="Standard"/>
        <w:spacing w:line="360" w:lineRule="auto"/>
        <w:rPr>
          <w:color w:val="auto"/>
          <w:sz w:val="24"/>
          <w:szCs w:val="24"/>
        </w:rPr>
      </w:pPr>
      <w:r w:rsidRPr="00064CFB">
        <w:rPr>
          <w:color w:val="auto"/>
          <w:sz w:val="24"/>
          <w:szCs w:val="24"/>
        </w:rPr>
        <w:t>The Lewis Center’s Program in Creative Writing is sponsoring this event as part of the Althea Ward Clark W’21 Reading Series</w:t>
      </w:r>
      <w:r w:rsidR="00BE07AD" w:rsidRPr="00064CFB">
        <w:rPr>
          <w:color w:val="auto"/>
          <w:sz w:val="24"/>
          <w:szCs w:val="24"/>
        </w:rPr>
        <w:t>,</w:t>
      </w:r>
      <w:r w:rsidRPr="00064CFB">
        <w:rPr>
          <w:color w:val="auto"/>
          <w:sz w:val="24"/>
          <w:szCs w:val="24"/>
        </w:rPr>
        <w:t xml:space="preserve"> which provides opportunit</w:t>
      </w:r>
      <w:r w:rsidR="00636B7F">
        <w:rPr>
          <w:color w:val="auto"/>
          <w:sz w:val="24"/>
          <w:szCs w:val="24"/>
        </w:rPr>
        <w:t>ies</w:t>
      </w:r>
      <w:r w:rsidRPr="00064CFB">
        <w:rPr>
          <w:color w:val="auto"/>
          <w:sz w:val="24"/>
          <w:szCs w:val="24"/>
        </w:rPr>
        <w:t xml:space="preserve"> for students, as well as all in the greater Princeton region</w:t>
      </w:r>
      <w:r w:rsidR="00636B7F">
        <w:rPr>
          <w:color w:val="auto"/>
          <w:sz w:val="24"/>
          <w:szCs w:val="24"/>
        </w:rPr>
        <w:t>,</w:t>
      </w:r>
      <w:r w:rsidRPr="00064CFB">
        <w:rPr>
          <w:color w:val="auto"/>
          <w:sz w:val="24"/>
          <w:szCs w:val="24"/>
        </w:rPr>
        <w:t xml:space="preserve"> to hear and meet the best writers of contemporary poetry and fiction.  All readings are free and open to the public</w:t>
      </w:r>
      <w:r w:rsidR="00636B7F">
        <w:rPr>
          <w:color w:val="auto"/>
          <w:sz w:val="24"/>
          <w:szCs w:val="24"/>
        </w:rPr>
        <w:t>. Readings</w:t>
      </w:r>
      <w:r w:rsidRPr="00064CFB">
        <w:rPr>
          <w:color w:val="auto"/>
          <w:sz w:val="24"/>
          <w:szCs w:val="24"/>
        </w:rPr>
        <w:t xml:space="preserve"> take place on select Wednesdays at 4:30 p.m. at the Berlind Theatre at McCarter Theatre Center.  </w:t>
      </w:r>
    </w:p>
    <w:p w14:paraId="153E1E5F" w14:textId="77777777" w:rsidR="009711FA" w:rsidRPr="00064CFB" w:rsidRDefault="009711FA" w:rsidP="00064CFB">
      <w:pPr>
        <w:pStyle w:val="Standard"/>
        <w:spacing w:line="360" w:lineRule="auto"/>
        <w:rPr>
          <w:color w:val="auto"/>
          <w:sz w:val="24"/>
          <w:szCs w:val="24"/>
        </w:rPr>
      </w:pPr>
    </w:p>
    <w:p w14:paraId="2A66CCF3" w14:textId="33A03338" w:rsidR="00064CFB" w:rsidRPr="00064CFB" w:rsidRDefault="00064CFB" w:rsidP="00064CFB">
      <w:pPr>
        <w:spacing w:line="360" w:lineRule="auto"/>
      </w:pPr>
      <w:r w:rsidRPr="00064CFB">
        <w:t xml:space="preserve">Other upcoming readings in the series include Rachel Kushner and John </w:t>
      </w:r>
      <w:proofErr w:type="spellStart"/>
      <w:r w:rsidRPr="00064CFB">
        <w:t>Yau</w:t>
      </w:r>
      <w:proofErr w:type="spellEnd"/>
      <w:r w:rsidRPr="00064CFB">
        <w:t xml:space="preserve"> on</w:t>
      </w:r>
      <w:r w:rsidRPr="00064CFB">
        <w:rPr>
          <w:rStyle w:val="apple-converted-space"/>
        </w:rPr>
        <w:t> </w:t>
      </w:r>
      <w:r w:rsidRPr="00064CFB">
        <w:t xml:space="preserve">April 15.  Students in creative writing courses during the spring semester will read from their recent work </w:t>
      </w:r>
      <w:r w:rsidRPr="00064CFB">
        <w:lastRenderedPageBreak/>
        <w:t>on April 29</w:t>
      </w:r>
      <w:r w:rsidR="00636B7F">
        <w:t>. S</w:t>
      </w:r>
      <w:r w:rsidRPr="00064CFB">
        <w:t>eniors will read from the novels, screenplays, translations</w:t>
      </w:r>
      <w:r w:rsidR="00636B7F">
        <w:t>,</w:t>
      </w:r>
      <w:r w:rsidRPr="00064CFB">
        <w:t xml:space="preserve"> and collections of poems and short fiction created as part of their senior thesis projects on May 4 and 6.</w:t>
      </w:r>
    </w:p>
    <w:p w14:paraId="6A1BFF5E" w14:textId="77777777" w:rsidR="00C451FA" w:rsidRPr="00064CFB" w:rsidRDefault="00C451FA" w:rsidP="00064CFB">
      <w:pPr>
        <w:spacing w:line="360" w:lineRule="auto"/>
      </w:pPr>
    </w:p>
    <w:p w14:paraId="70B0EAFF" w14:textId="7259FC98" w:rsidR="00363B92" w:rsidRPr="001D6D29" w:rsidRDefault="00E73874" w:rsidP="00064CFB">
      <w:pPr>
        <w:pStyle w:val="Standard"/>
        <w:spacing w:line="360" w:lineRule="auto"/>
      </w:pPr>
      <w:r w:rsidRPr="00064CFB">
        <w:rPr>
          <w:sz w:val="24"/>
          <w:szCs w:val="24"/>
        </w:rPr>
        <w:t>To learn more about the Program in Creative Writing, the Reading Series, and the more than 100 events offered annually by the Lewis Center</w:t>
      </w:r>
      <w:r w:rsidR="00636B7F">
        <w:rPr>
          <w:sz w:val="24"/>
          <w:szCs w:val="24"/>
        </w:rPr>
        <w:t>,</w:t>
      </w:r>
      <w:r w:rsidRPr="00064CFB">
        <w:rPr>
          <w:sz w:val="24"/>
          <w:szCs w:val="24"/>
        </w:rPr>
        <w:t xml:space="preserve"> visit</w:t>
      </w:r>
      <w:r w:rsidR="00E878DF" w:rsidRPr="001D6D29">
        <w:rPr>
          <w:sz w:val="24"/>
          <w:szCs w:val="24"/>
        </w:rPr>
        <w:t xml:space="preserve"> </w:t>
      </w:r>
      <w:hyperlink r:id="rId12" w:history="1">
        <w:r w:rsidR="00E878DF" w:rsidRPr="001D6D29">
          <w:rPr>
            <w:rStyle w:val="Hyperlink"/>
            <w:sz w:val="24"/>
            <w:szCs w:val="24"/>
          </w:rPr>
          <w:t>arts.princeton.edu</w:t>
        </w:r>
      </w:hyperlink>
      <w:r w:rsidR="00E878DF" w:rsidRPr="001D6D29">
        <w:rPr>
          <w:sz w:val="24"/>
          <w:szCs w:val="24"/>
        </w:rPr>
        <w:t xml:space="preserve">. </w:t>
      </w:r>
      <w:r w:rsidRPr="001D6D29">
        <w:rPr>
          <w:sz w:val="24"/>
          <w:szCs w:val="24"/>
        </w:rPr>
        <w:t xml:space="preserve"> </w:t>
      </w:r>
    </w:p>
    <w:p w14:paraId="4E342C40" w14:textId="77777777" w:rsidR="00363B92" w:rsidRPr="001D6D29" w:rsidRDefault="00363B92">
      <w:pPr>
        <w:pStyle w:val="Standard"/>
      </w:pPr>
    </w:p>
    <w:p w14:paraId="42927794" w14:textId="77777777" w:rsidR="00C407A6" w:rsidRPr="001D6D29" w:rsidRDefault="00C407A6" w:rsidP="00C407A6">
      <w:pPr>
        <w:spacing w:line="360" w:lineRule="auto"/>
        <w:jc w:val="center"/>
        <w:rPr>
          <w:i/>
          <w:color w:val="00000A"/>
        </w:rPr>
      </w:pPr>
      <w:r w:rsidRPr="001D6D29">
        <w:t>###</w:t>
      </w:r>
    </w:p>
    <w:p w14:paraId="5A196722" w14:textId="77777777" w:rsidR="00363B92" w:rsidRPr="001D6D29" w:rsidRDefault="00363B92">
      <w:pPr>
        <w:pStyle w:val="Standard"/>
        <w:rPr>
          <w:sz w:val="24"/>
          <w:szCs w:val="24"/>
        </w:rPr>
      </w:pPr>
    </w:p>
    <w:sectPr w:rsidR="00363B92" w:rsidRPr="001D6D29" w:rsidSect="00F34AAD">
      <w:pgSz w:w="12240" w:h="15840"/>
      <w:pgMar w:top="1152" w:right="1440" w:bottom="1296"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B2BED" w14:textId="77777777" w:rsidR="00CD5F97" w:rsidRDefault="00CD5F97">
      <w:r>
        <w:separator/>
      </w:r>
    </w:p>
  </w:endnote>
  <w:endnote w:type="continuationSeparator" w:id="0">
    <w:p w14:paraId="6BFBC18C" w14:textId="77777777" w:rsidR="00CD5F97" w:rsidRDefault="00CD5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default"/>
    <w:sig w:usb0="00000003" w:usb1="288F0000" w:usb2="00000006" w:usb3="00000000" w:csb0="00040001" w:csb1="00000000"/>
  </w:font>
  <w:font w:name="Lucida Sans">
    <w:panose1 w:val="020B060203050402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F0D67" w14:textId="77777777" w:rsidR="00CD5F97" w:rsidRDefault="00CD5F97">
      <w:r>
        <w:rPr>
          <w:color w:val="000000"/>
        </w:rPr>
        <w:separator/>
      </w:r>
    </w:p>
  </w:footnote>
  <w:footnote w:type="continuationSeparator" w:id="0">
    <w:p w14:paraId="2DFF20DA" w14:textId="77777777" w:rsidR="00CD5F97" w:rsidRDefault="00CD5F9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7948"/>
    <w:multiLevelType w:val="hybridMultilevel"/>
    <w:tmpl w:val="12BE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7F654F"/>
    <w:multiLevelType w:val="multilevel"/>
    <w:tmpl w:val="ADE8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507376"/>
    <w:multiLevelType w:val="hybridMultilevel"/>
    <w:tmpl w:val="2F345ABC"/>
    <w:lvl w:ilvl="0" w:tplc="04090001">
      <w:start w:val="194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B92"/>
    <w:rsid w:val="000035E1"/>
    <w:rsid w:val="000127E9"/>
    <w:rsid w:val="00026E78"/>
    <w:rsid w:val="00054C7F"/>
    <w:rsid w:val="00064CFB"/>
    <w:rsid w:val="000D30B4"/>
    <w:rsid w:val="000F3304"/>
    <w:rsid w:val="00152F33"/>
    <w:rsid w:val="001D6D29"/>
    <w:rsid w:val="002122FF"/>
    <w:rsid w:val="002B5D3D"/>
    <w:rsid w:val="002B5FC0"/>
    <w:rsid w:val="002E20CE"/>
    <w:rsid w:val="0034511B"/>
    <w:rsid w:val="0034542A"/>
    <w:rsid w:val="00353102"/>
    <w:rsid w:val="00363B92"/>
    <w:rsid w:val="0039165E"/>
    <w:rsid w:val="003A6BBC"/>
    <w:rsid w:val="003E2CFD"/>
    <w:rsid w:val="00415B9F"/>
    <w:rsid w:val="00442BE9"/>
    <w:rsid w:val="0046369F"/>
    <w:rsid w:val="004762EA"/>
    <w:rsid w:val="00545175"/>
    <w:rsid w:val="00552E2D"/>
    <w:rsid w:val="005B3381"/>
    <w:rsid w:val="005B70A7"/>
    <w:rsid w:val="00603E56"/>
    <w:rsid w:val="00636B7F"/>
    <w:rsid w:val="00650ED7"/>
    <w:rsid w:val="006527FC"/>
    <w:rsid w:val="00680CEE"/>
    <w:rsid w:val="006C57CF"/>
    <w:rsid w:val="006E600B"/>
    <w:rsid w:val="0070062A"/>
    <w:rsid w:val="007902B4"/>
    <w:rsid w:val="00790835"/>
    <w:rsid w:val="007A03E9"/>
    <w:rsid w:val="007B5426"/>
    <w:rsid w:val="007E5A59"/>
    <w:rsid w:val="007F04F6"/>
    <w:rsid w:val="008533B4"/>
    <w:rsid w:val="008727F5"/>
    <w:rsid w:val="008E09A7"/>
    <w:rsid w:val="00924C98"/>
    <w:rsid w:val="009711FA"/>
    <w:rsid w:val="009A6E02"/>
    <w:rsid w:val="00AC6262"/>
    <w:rsid w:val="00AE6B2E"/>
    <w:rsid w:val="00B2340E"/>
    <w:rsid w:val="00B449BB"/>
    <w:rsid w:val="00B907EF"/>
    <w:rsid w:val="00B977AB"/>
    <w:rsid w:val="00BA3857"/>
    <w:rsid w:val="00BB230E"/>
    <w:rsid w:val="00BE07AD"/>
    <w:rsid w:val="00C10452"/>
    <w:rsid w:val="00C309D4"/>
    <w:rsid w:val="00C36FAF"/>
    <w:rsid w:val="00C407A6"/>
    <w:rsid w:val="00C451FA"/>
    <w:rsid w:val="00C52391"/>
    <w:rsid w:val="00CD5F97"/>
    <w:rsid w:val="00CD7573"/>
    <w:rsid w:val="00CD7EB7"/>
    <w:rsid w:val="00E03872"/>
    <w:rsid w:val="00E20466"/>
    <w:rsid w:val="00E45C19"/>
    <w:rsid w:val="00E73874"/>
    <w:rsid w:val="00E878DF"/>
    <w:rsid w:val="00E9424F"/>
    <w:rsid w:val="00EA4DB7"/>
    <w:rsid w:val="00EF105C"/>
    <w:rsid w:val="00F34AAD"/>
    <w:rsid w:val="00F77DBF"/>
    <w:rsid w:val="00FA67D2"/>
    <w:rsid w:val="00FB6503"/>
    <w:rsid w:val="00FC6E7F"/>
    <w:rsid w:val="00FF2FE2"/>
    <w:rsid w:val="00FF5D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F26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kern w:val="3"/>
        <w:sz w:val="24"/>
        <w:szCs w:val="24"/>
        <w:lang w:val="en-US" w:eastAsia="en-US" w:bidi="en-US"/>
      </w:rPr>
    </w:rPrDefault>
    <w:pPrDefault>
      <w:pPr>
        <w:widowControl w:val="0"/>
        <w:suppressAutoHyphens/>
        <w:autoSpaceDE w:val="0"/>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tandard"/>
    <w:next w:val="Standard"/>
    <w:pPr>
      <w:spacing w:before="480" w:after="120"/>
      <w:outlineLvl w:val="0"/>
    </w:pPr>
    <w:rPr>
      <w:b/>
      <w:bCs/>
      <w:sz w:val="48"/>
      <w:szCs w:val="48"/>
    </w:rPr>
  </w:style>
  <w:style w:type="paragraph" w:styleId="Heading2">
    <w:name w:val="heading 2"/>
    <w:basedOn w:val="Standard"/>
    <w:next w:val="Standard"/>
    <w:pPr>
      <w:spacing w:before="360" w:after="80"/>
      <w:outlineLvl w:val="1"/>
    </w:pPr>
    <w:rPr>
      <w:b/>
      <w:bCs/>
      <w:sz w:val="36"/>
      <w:szCs w:val="36"/>
    </w:rPr>
  </w:style>
  <w:style w:type="paragraph" w:styleId="Heading3">
    <w:name w:val="heading 3"/>
    <w:basedOn w:val="Standard"/>
    <w:next w:val="Standard"/>
    <w:pPr>
      <w:spacing w:before="280" w:after="80"/>
      <w:outlineLvl w:val="2"/>
    </w:pPr>
    <w:rPr>
      <w:b/>
      <w:bCs/>
      <w:sz w:val="28"/>
      <w:szCs w:val="28"/>
    </w:rPr>
  </w:style>
  <w:style w:type="paragraph" w:styleId="Heading4">
    <w:name w:val="heading 4"/>
    <w:basedOn w:val="Standard"/>
    <w:next w:val="Standard"/>
    <w:pPr>
      <w:spacing w:before="240" w:after="40"/>
      <w:outlineLvl w:val="3"/>
    </w:pPr>
    <w:rPr>
      <w:b/>
      <w:bCs/>
      <w:sz w:val="24"/>
      <w:szCs w:val="24"/>
    </w:rPr>
  </w:style>
  <w:style w:type="paragraph" w:styleId="Heading5">
    <w:name w:val="heading 5"/>
    <w:basedOn w:val="Standard"/>
    <w:next w:val="Standard"/>
    <w:pPr>
      <w:spacing w:before="220" w:after="40"/>
      <w:outlineLvl w:val="4"/>
    </w:pPr>
    <w:rPr>
      <w:b/>
      <w:bCs/>
      <w:sz w:val="22"/>
      <w:szCs w:val="22"/>
    </w:rPr>
  </w:style>
  <w:style w:type="paragraph" w:styleId="Heading6">
    <w:name w:val="heading 6"/>
    <w:basedOn w:val="Standard"/>
    <w:next w:val="Standard"/>
    <w:pPr>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autoSpaceDE/>
      <w:textAlignment w:val="auto"/>
    </w:pPr>
    <w:rPr>
      <w:color w:val="000000"/>
      <w:sz w:val="20"/>
      <w:szCs w:val="20"/>
    </w:rPr>
  </w:style>
  <w:style w:type="paragraph" w:customStyle="1" w:styleId="Heading">
    <w:name w:val="Heading"/>
    <w:basedOn w:val="Standard"/>
    <w:next w:val="Textbody"/>
    <w:pPr>
      <w:keepNext/>
      <w:spacing w:before="240" w:after="120"/>
    </w:pPr>
    <w:rPr>
      <w:rFonts w:ascii="Arial" w:eastAsia="SimSun"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Title">
    <w:name w:val="Title"/>
    <w:basedOn w:val="Standard"/>
    <w:next w:val="Subtitle"/>
    <w:pPr>
      <w:spacing w:before="480" w:after="120"/>
    </w:pPr>
    <w:rPr>
      <w:b/>
      <w:bCs/>
      <w:sz w:val="72"/>
      <w:szCs w:val="72"/>
    </w:rPr>
  </w:style>
  <w:style w:type="paragraph" w:styleId="Subtitle">
    <w:name w:val="Subtitle"/>
    <w:basedOn w:val="Standard"/>
    <w:next w:val="Textbody"/>
    <w:pPr>
      <w:spacing w:before="360" w:after="80"/>
    </w:pPr>
    <w:rPr>
      <w:rFonts w:ascii="Georgia" w:eastAsia="Georgia" w:hAnsi="Georgia" w:cs="Georgia"/>
      <w:i/>
      <w:iCs/>
      <w:color w:val="666666"/>
      <w:sz w:val="48"/>
      <w:szCs w:val="48"/>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styleId="Emphasis">
    <w:name w:val="Emphasis"/>
    <w:uiPriority w:val="20"/>
    <w:qFormat/>
    <w:rPr>
      <w:i/>
      <w:iCs/>
    </w:rPr>
  </w:style>
  <w:style w:type="paragraph" w:styleId="BalloonText">
    <w:name w:val="Balloon Text"/>
    <w:basedOn w:val="Normal"/>
    <w:link w:val="BalloonTextChar"/>
    <w:uiPriority w:val="99"/>
    <w:semiHidden/>
    <w:unhideWhenUsed/>
    <w:rsid w:val="005B3381"/>
    <w:rPr>
      <w:rFonts w:ascii="Tahoma" w:hAnsi="Tahoma" w:cs="Tahoma"/>
      <w:sz w:val="16"/>
      <w:szCs w:val="16"/>
    </w:rPr>
  </w:style>
  <w:style w:type="character" w:customStyle="1" w:styleId="BalloonTextChar">
    <w:name w:val="Balloon Text Char"/>
    <w:basedOn w:val="DefaultParagraphFont"/>
    <w:link w:val="BalloonText"/>
    <w:uiPriority w:val="99"/>
    <w:semiHidden/>
    <w:rsid w:val="005B3381"/>
    <w:rPr>
      <w:rFonts w:ascii="Tahoma" w:hAnsi="Tahoma" w:cs="Tahoma"/>
      <w:sz w:val="16"/>
      <w:szCs w:val="16"/>
    </w:rPr>
  </w:style>
  <w:style w:type="character" w:styleId="Hyperlink">
    <w:name w:val="Hyperlink"/>
    <w:basedOn w:val="DefaultParagraphFont"/>
    <w:uiPriority w:val="99"/>
    <w:unhideWhenUsed/>
    <w:rsid w:val="005B3381"/>
    <w:rPr>
      <w:color w:val="0000FF" w:themeColor="hyperlink"/>
      <w:u w:val="single"/>
    </w:rPr>
  </w:style>
  <w:style w:type="paragraph" w:styleId="ListParagraph">
    <w:name w:val="List Paragraph"/>
    <w:basedOn w:val="Normal"/>
    <w:uiPriority w:val="34"/>
    <w:qFormat/>
    <w:rsid w:val="009711FA"/>
    <w:pPr>
      <w:widowControl/>
      <w:suppressAutoHyphens w:val="0"/>
      <w:autoSpaceDE/>
      <w:autoSpaceDN/>
      <w:ind w:left="720"/>
      <w:contextualSpacing/>
      <w:textAlignment w:val="auto"/>
    </w:pPr>
    <w:rPr>
      <w:color w:val="000000"/>
      <w:kern w:val="28"/>
      <w:sz w:val="20"/>
      <w:szCs w:val="20"/>
      <w:lang w:bidi="ar-SA"/>
    </w:rPr>
  </w:style>
  <w:style w:type="character" w:customStyle="1" w:styleId="apple-converted-space">
    <w:name w:val="apple-converted-space"/>
    <w:basedOn w:val="DefaultParagraphFont"/>
    <w:rsid w:val="00EA4DB7"/>
  </w:style>
  <w:style w:type="paragraph" w:styleId="NormalWeb">
    <w:name w:val="Normal (Web)"/>
    <w:basedOn w:val="Normal"/>
    <w:uiPriority w:val="99"/>
    <w:semiHidden/>
    <w:unhideWhenUsed/>
    <w:rsid w:val="000D30B4"/>
    <w:pPr>
      <w:widowControl/>
      <w:suppressAutoHyphens w:val="0"/>
      <w:autoSpaceDE/>
      <w:autoSpaceDN/>
      <w:spacing w:before="100" w:beforeAutospacing="1" w:after="100" w:afterAutospacing="1"/>
      <w:textAlignment w:val="auto"/>
    </w:pPr>
    <w:rPr>
      <w:kern w:val="0"/>
      <w:lang w:bidi="ar-SA"/>
    </w:rPr>
  </w:style>
  <w:style w:type="character" w:styleId="Strong">
    <w:name w:val="Strong"/>
    <w:basedOn w:val="DefaultParagraphFont"/>
    <w:uiPriority w:val="22"/>
    <w:qFormat/>
    <w:rsid w:val="00B907E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kern w:val="3"/>
        <w:sz w:val="24"/>
        <w:szCs w:val="24"/>
        <w:lang w:val="en-US" w:eastAsia="en-US" w:bidi="en-US"/>
      </w:rPr>
    </w:rPrDefault>
    <w:pPrDefault>
      <w:pPr>
        <w:widowControl w:val="0"/>
        <w:suppressAutoHyphens/>
        <w:autoSpaceDE w:val="0"/>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tandard"/>
    <w:next w:val="Standard"/>
    <w:pPr>
      <w:spacing w:before="480" w:after="120"/>
      <w:outlineLvl w:val="0"/>
    </w:pPr>
    <w:rPr>
      <w:b/>
      <w:bCs/>
      <w:sz w:val="48"/>
      <w:szCs w:val="48"/>
    </w:rPr>
  </w:style>
  <w:style w:type="paragraph" w:styleId="Heading2">
    <w:name w:val="heading 2"/>
    <w:basedOn w:val="Standard"/>
    <w:next w:val="Standard"/>
    <w:pPr>
      <w:spacing w:before="360" w:after="80"/>
      <w:outlineLvl w:val="1"/>
    </w:pPr>
    <w:rPr>
      <w:b/>
      <w:bCs/>
      <w:sz w:val="36"/>
      <w:szCs w:val="36"/>
    </w:rPr>
  </w:style>
  <w:style w:type="paragraph" w:styleId="Heading3">
    <w:name w:val="heading 3"/>
    <w:basedOn w:val="Standard"/>
    <w:next w:val="Standard"/>
    <w:pPr>
      <w:spacing w:before="280" w:after="80"/>
      <w:outlineLvl w:val="2"/>
    </w:pPr>
    <w:rPr>
      <w:b/>
      <w:bCs/>
      <w:sz w:val="28"/>
      <w:szCs w:val="28"/>
    </w:rPr>
  </w:style>
  <w:style w:type="paragraph" w:styleId="Heading4">
    <w:name w:val="heading 4"/>
    <w:basedOn w:val="Standard"/>
    <w:next w:val="Standard"/>
    <w:pPr>
      <w:spacing w:before="240" w:after="40"/>
      <w:outlineLvl w:val="3"/>
    </w:pPr>
    <w:rPr>
      <w:b/>
      <w:bCs/>
      <w:sz w:val="24"/>
      <w:szCs w:val="24"/>
    </w:rPr>
  </w:style>
  <w:style w:type="paragraph" w:styleId="Heading5">
    <w:name w:val="heading 5"/>
    <w:basedOn w:val="Standard"/>
    <w:next w:val="Standard"/>
    <w:pPr>
      <w:spacing w:before="220" w:after="40"/>
      <w:outlineLvl w:val="4"/>
    </w:pPr>
    <w:rPr>
      <w:b/>
      <w:bCs/>
      <w:sz w:val="22"/>
      <w:szCs w:val="22"/>
    </w:rPr>
  </w:style>
  <w:style w:type="paragraph" w:styleId="Heading6">
    <w:name w:val="heading 6"/>
    <w:basedOn w:val="Standard"/>
    <w:next w:val="Standard"/>
    <w:pPr>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autoSpaceDE/>
      <w:textAlignment w:val="auto"/>
    </w:pPr>
    <w:rPr>
      <w:color w:val="000000"/>
      <w:sz w:val="20"/>
      <w:szCs w:val="20"/>
    </w:rPr>
  </w:style>
  <w:style w:type="paragraph" w:customStyle="1" w:styleId="Heading">
    <w:name w:val="Heading"/>
    <w:basedOn w:val="Standard"/>
    <w:next w:val="Textbody"/>
    <w:pPr>
      <w:keepNext/>
      <w:spacing w:before="240" w:after="120"/>
    </w:pPr>
    <w:rPr>
      <w:rFonts w:ascii="Arial" w:eastAsia="SimSun"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Title">
    <w:name w:val="Title"/>
    <w:basedOn w:val="Standard"/>
    <w:next w:val="Subtitle"/>
    <w:pPr>
      <w:spacing w:before="480" w:after="120"/>
    </w:pPr>
    <w:rPr>
      <w:b/>
      <w:bCs/>
      <w:sz w:val="72"/>
      <w:szCs w:val="72"/>
    </w:rPr>
  </w:style>
  <w:style w:type="paragraph" w:styleId="Subtitle">
    <w:name w:val="Subtitle"/>
    <w:basedOn w:val="Standard"/>
    <w:next w:val="Textbody"/>
    <w:pPr>
      <w:spacing w:before="360" w:after="80"/>
    </w:pPr>
    <w:rPr>
      <w:rFonts w:ascii="Georgia" w:eastAsia="Georgia" w:hAnsi="Georgia" w:cs="Georgia"/>
      <w:i/>
      <w:iCs/>
      <w:color w:val="666666"/>
      <w:sz w:val="48"/>
      <w:szCs w:val="48"/>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styleId="Emphasis">
    <w:name w:val="Emphasis"/>
    <w:uiPriority w:val="20"/>
    <w:qFormat/>
    <w:rPr>
      <w:i/>
      <w:iCs/>
    </w:rPr>
  </w:style>
  <w:style w:type="paragraph" w:styleId="BalloonText">
    <w:name w:val="Balloon Text"/>
    <w:basedOn w:val="Normal"/>
    <w:link w:val="BalloonTextChar"/>
    <w:uiPriority w:val="99"/>
    <w:semiHidden/>
    <w:unhideWhenUsed/>
    <w:rsid w:val="005B3381"/>
    <w:rPr>
      <w:rFonts w:ascii="Tahoma" w:hAnsi="Tahoma" w:cs="Tahoma"/>
      <w:sz w:val="16"/>
      <w:szCs w:val="16"/>
    </w:rPr>
  </w:style>
  <w:style w:type="character" w:customStyle="1" w:styleId="BalloonTextChar">
    <w:name w:val="Balloon Text Char"/>
    <w:basedOn w:val="DefaultParagraphFont"/>
    <w:link w:val="BalloonText"/>
    <w:uiPriority w:val="99"/>
    <w:semiHidden/>
    <w:rsid w:val="005B3381"/>
    <w:rPr>
      <w:rFonts w:ascii="Tahoma" w:hAnsi="Tahoma" w:cs="Tahoma"/>
      <w:sz w:val="16"/>
      <w:szCs w:val="16"/>
    </w:rPr>
  </w:style>
  <w:style w:type="character" w:styleId="Hyperlink">
    <w:name w:val="Hyperlink"/>
    <w:basedOn w:val="DefaultParagraphFont"/>
    <w:uiPriority w:val="99"/>
    <w:unhideWhenUsed/>
    <w:rsid w:val="005B3381"/>
    <w:rPr>
      <w:color w:val="0000FF" w:themeColor="hyperlink"/>
      <w:u w:val="single"/>
    </w:rPr>
  </w:style>
  <w:style w:type="paragraph" w:styleId="ListParagraph">
    <w:name w:val="List Paragraph"/>
    <w:basedOn w:val="Normal"/>
    <w:uiPriority w:val="34"/>
    <w:qFormat/>
    <w:rsid w:val="009711FA"/>
    <w:pPr>
      <w:widowControl/>
      <w:suppressAutoHyphens w:val="0"/>
      <w:autoSpaceDE/>
      <w:autoSpaceDN/>
      <w:ind w:left="720"/>
      <w:contextualSpacing/>
      <w:textAlignment w:val="auto"/>
    </w:pPr>
    <w:rPr>
      <w:color w:val="000000"/>
      <w:kern w:val="28"/>
      <w:sz w:val="20"/>
      <w:szCs w:val="20"/>
      <w:lang w:bidi="ar-SA"/>
    </w:rPr>
  </w:style>
  <w:style w:type="character" w:customStyle="1" w:styleId="apple-converted-space">
    <w:name w:val="apple-converted-space"/>
    <w:basedOn w:val="DefaultParagraphFont"/>
    <w:rsid w:val="00EA4DB7"/>
  </w:style>
  <w:style w:type="paragraph" w:styleId="NormalWeb">
    <w:name w:val="Normal (Web)"/>
    <w:basedOn w:val="Normal"/>
    <w:uiPriority w:val="99"/>
    <w:semiHidden/>
    <w:unhideWhenUsed/>
    <w:rsid w:val="000D30B4"/>
    <w:pPr>
      <w:widowControl/>
      <w:suppressAutoHyphens w:val="0"/>
      <w:autoSpaceDE/>
      <w:autoSpaceDN/>
      <w:spacing w:before="100" w:beforeAutospacing="1" w:after="100" w:afterAutospacing="1"/>
      <w:textAlignment w:val="auto"/>
    </w:pPr>
    <w:rPr>
      <w:kern w:val="0"/>
      <w:lang w:bidi="ar-SA"/>
    </w:rPr>
  </w:style>
  <w:style w:type="character" w:styleId="Strong">
    <w:name w:val="Strong"/>
    <w:basedOn w:val="DefaultParagraphFont"/>
    <w:uiPriority w:val="22"/>
    <w:qFormat/>
    <w:rsid w:val="00B907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64977">
      <w:bodyDiv w:val="1"/>
      <w:marLeft w:val="0"/>
      <w:marRight w:val="0"/>
      <w:marTop w:val="0"/>
      <w:marBottom w:val="0"/>
      <w:divBdr>
        <w:top w:val="none" w:sz="0" w:space="0" w:color="auto"/>
        <w:left w:val="none" w:sz="0" w:space="0" w:color="auto"/>
        <w:bottom w:val="none" w:sz="0" w:space="0" w:color="auto"/>
        <w:right w:val="none" w:sz="0" w:space="0" w:color="auto"/>
      </w:divBdr>
    </w:div>
    <w:div w:id="364529550">
      <w:bodyDiv w:val="1"/>
      <w:marLeft w:val="0"/>
      <w:marRight w:val="0"/>
      <w:marTop w:val="0"/>
      <w:marBottom w:val="0"/>
      <w:divBdr>
        <w:top w:val="none" w:sz="0" w:space="0" w:color="auto"/>
        <w:left w:val="none" w:sz="0" w:space="0" w:color="auto"/>
        <w:bottom w:val="none" w:sz="0" w:space="0" w:color="auto"/>
        <w:right w:val="none" w:sz="0" w:space="0" w:color="auto"/>
      </w:divBdr>
    </w:div>
    <w:div w:id="423654316">
      <w:bodyDiv w:val="1"/>
      <w:marLeft w:val="0"/>
      <w:marRight w:val="0"/>
      <w:marTop w:val="0"/>
      <w:marBottom w:val="0"/>
      <w:divBdr>
        <w:top w:val="none" w:sz="0" w:space="0" w:color="auto"/>
        <w:left w:val="none" w:sz="0" w:space="0" w:color="auto"/>
        <w:bottom w:val="none" w:sz="0" w:space="0" w:color="auto"/>
        <w:right w:val="none" w:sz="0" w:space="0" w:color="auto"/>
      </w:divBdr>
    </w:div>
    <w:div w:id="982807710">
      <w:bodyDiv w:val="1"/>
      <w:marLeft w:val="0"/>
      <w:marRight w:val="0"/>
      <w:marTop w:val="0"/>
      <w:marBottom w:val="0"/>
      <w:divBdr>
        <w:top w:val="none" w:sz="0" w:space="0" w:color="auto"/>
        <w:left w:val="none" w:sz="0" w:space="0" w:color="auto"/>
        <w:bottom w:val="none" w:sz="0" w:space="0" w:color="auto"/>
        <w:right w:val="none" w:sz="0" w:space="0" w:color="auto"/>
      </w:divBdr>
    </w:div>
    <w:div w:id="1126436066">
      <w:bodyDiv w:val="1"/>
      <w:marLeft w:val="0"/>
      <w:marRight w:val="0"/>
      <w:marTop w:val="0"/>
      <w:marBottom w:val="0"/>
      <w:divBdr>
        <w:top w:val="none" w:sz="0" w:space="0" w:color="auto"/>
        <w:left w:val="none" w:sz="0" w:space="0" w:color="auto"/>
        <w:bottom w:val="none" w:sz="0" w:space="0" w:color="auto"/>
        <w:right w:val="none" w:sz="0" w:space="0" w:color="auto"/>
      </w:divBdr>
    </w:div>
    <w:div w:id="2058233140">
      <w:bodyDiv w:val="1"/>
      <w:marLeft w:val="0"/>
      <w:marRight w:val="0"/>
      <w:marTop w:val="0"/>
      <w:marBottom w:val="0"/>
      <w:divBdr>
        <w:top w:val="none" w:sz="0" w:space="0" w:color="auto"/>
        <w:left w:val="none" w:sz="0" w:space="0" w:color="auto"/>
        <w:bottom w:val="none" w:sz="0" w:space="0" w:color="auto"/>
        <w:right w:val="none" w:sz="0" w:space="0" w:color="auto"/>
      </w:divBdr>
    </w:div>
    <w:div w:id="2126852782">
      <w:bodyDiv w:val="1"/>
      <w:marLeft w:val="0"/>
      <w:marRight w:val="0"/>
      <w:marTop w:val="0"/>
      <w:marBottom w:val="0"/>
      <w:divBdr>
        <w:top w:val="none" w:sz="0" w:space="0" w:color="auto"/>
        <w:left w:val="none" w:sz="0" w:space="0" w:color="auto"/>
        <w:bottom w:val="none" w:sz="0" w:space="0" w:color="auto"/>
        <w:right w:val="none" w:sz="0" w:space="0" w:color="auto"/>
      </w:divBdr>
    </w:div>
    <w:div w:id="2138644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yperlink" Target="http://www.princeton.edu/arts"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E973B-3CF2-EC4E-A888-6072C2B93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577</Words>
  <Characters>3289</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3859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R. Runk</dc:creator>
  <cp:lastModifiedBy>Lewis Center for the Arts</cp:lastModifiedBy>
  <cp:revision>4</cp:revision>
  <cp:lastPrinted>2015-02-27T20:20:00Z</cp:lastPrinted>
  <dcterms:created xsi:type="dcterms:W3CDTF">2015-03-02T20:08:00Z</dcterms:created>
  <dcterms:modified xsi:type="dcterms:W3CDTF">2015-03-02T20:16:00Z</dcterms:modified>
</cp:coreProperties>
</file>