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864D" w14:textId="77777777" w:rsidR="00363B92" w:rsidRPr="001D6D29" w:rsidRDefault="009711FA">
      <w:pPr>
        <w:pStyle w:val="Standard"/>
        <w:jc w:val="both"/>
        <w:rPr>
          <w:sz w:val="22"/>
          <w:szCs w:val="22"/>
        </w:rPr>
      </w:pPr>
      <w:r w:rsidRPr="001D6D29">
        <w:rPr>
          <w:noProof/>
          <w:sz w:val="22"/>
          <w:szCs w:val="22"/>
          <w:lang w:bidi="ar-SA"/>
        </w:rPr>
        <w:drawing>
          <wp:inline distT="0" distB="0" distL="0" distR="0" wp14:anchorId="1B966E34" wp14:editId="750E751D">
            <wp:extent cx="5733288" cy="28834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9">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5D6C0EE3" w14:textId="77777777" w:rsidR="00363B92" w:rsidRPr="001D6D29" w:rsidRDefault="00E73874" w:rsidP="009711FA">
      <w:pPr>
        <w:pStyle w:val="Standard"/>
        <w:jc w:val="both"/>
        <w:rPr>
          <w:sz w:val="24"/>
          <w:szCs w:val="24"/>
        </w:rPr>
      </w:pPr>
      <w:r w:rsidRPr="001D6D29">
        <w:rPr>
          <w:sz w:val="22"/>
          <w:szCs w:val="22"/>
        </w:rPr>
        <w:t xml:space="preserve"> </w:t>
      </w:r>
      <w:bookmarkStart w:id="0" w:name="h.lq07jxy8lik8"/>
      <w:bookmarkEnd w:id="0"/>
    </w:p>
    <w:p w14:paraId="5BEA9427" w14:textId="69032A31" w:rsidR="00AA523E" w:rsidRDefault="00747FA8" w:rsidP="00AA523E">
      <w:r w:rsidRPr="006F4992">
        <w:t>October</w:t>
      </w:r>
      <w:r w:rsidR="00BB7B36" w:rsidRPr="006F4992">
        <w:t xml:space="preserve"> </w:t>
      </w:r>
      <w:r w:rsidR="00C83EA9">
        <w:t>1</w:t>
      </w:r>
      <w:r w:rsidR="00BB7B36" w:rsidRPr="006F4992">
        <w:t>, 2015</w:t>
      </w:r>
    </w:p>
    <w:p w14:paraId="514290AE" w14:textId="77777777" w:rsidR="00AA523E" w:rsidRDefault="00AA523E" w:rsidP="00AA523E"/>
    <w:p w14:paraId="01B54E5D" w14:textId="24F62860" w:rsidR="00AA523E" w:rsidRDefault="00747FA8" w:rsidP="00AA523E">
      <w:pPr>
        <w:jc w:val="center"/>
        <w:rPr>
          <w:rFonts w:ascii="Times New Roman Bold" w:eastAsia="ヒラギノ角ゴ Pro W3" w:hAnsi="Times New Roman Bold"/>
          <w:sz w:val="27"/>
        </w:rPr>
      </w:pPr>
      <w:r>
        <w:rPr>
          <w:rFonts w:ascii="Times New Roman Bold" w:eastAsia="ヒラギノ角ゴ Pro W3" w:hAnsi="Times New Roman Bold"/>
          <w:sz w:val="27"/>
        </w:rPr>
        <w:t>Poet Kamilah Aisha Moon</w:t>
      </w:r>
      <w:r w:rsidR="00AA523E">
        <w:rPr>
          <w:rFonts w:ascii="Times New Roman Bold" w:eastAsia="ヒラギノ角ゴ Pro W3" w:hAnsi="Times New Roman Bold"/>
          <w:sz w:val="27"/>
        </w:rPr>
        <w:t xml:space="preserve"> </w:t>
      </w:r>
      <w:r w:rsidR="00E05527">
        <w:rPr>
          <w:rFonts w:ascii="Times New Roman Bold" w:eastAsia="ヒラギノ角ゴ Pro W3" w:hAnsi="Times New Roman Bold"/>
          <w:sz w:val="27"/>
        </w:rPr>
        <w:t xml:space="preserve">reads </w:t>
      </w:r>
      <w:r w:rsidR="00AA523E">
        <w:rPr>
          <w:rFonts w:ascii="Times New Roman Bold" w:eastAsia="ヒラギノ角ゴ Pro W3" w:hAnsi="Times New Roman Bold"/>
          <w:sz w:val="27"/>
        </w:rPr>
        <w:t xml:space="preserve">with Seniors in </w:t>
      </w:r>
    </w:p>
    <w:p w14:paraId="238BEF86" w14:textId="77777777" w:rsidR="00AA523E" w:rsidRDefault="00AA523E" w:rsidP="00AA523E">
      <w:pPr>
        <w:jc w:val="center"/>
        <w:rPr>
          <w:rFonts w:ascii="Times New Roman Bold" w:eastAsia="ヒラギノ角ゴ Pro W3" w:hAnsi="Times New Roman Bold"/>
          <w:sz w:val="27"/>
        </w:rPr>
      </w:pPr>
      <w:r>
        <w:rPr>
          <w:rFonts w:ascii="Times New Roman Bold" w:eastAsia="ヒラギノ角ゴ Pro W3" w:hAnsi="Times New Roman Bold"/>
          <w:sz w:val="27"/>
        </w:rPr>
        <w:t>Princeton’s Creative Writing Program</w:t>
      </w:r>
    </w:p>
    <w:p w14:paraId="4A70A1D3" w14:textId="5F899CAC" w:rsidR="00AA523E" w:rsidRDefault="004876A2" w:rsidP="00AA523E">
      <w:pPr>
        <w:jc w:val="center"/>
        <w:rPr>
          <w:rFonts w:ascii="Times New Roman Bold Italic" w:eastAsia="ヒラギノ角ゴ Pro W3" w:hAnsi="Times New Roman Bold Italic"/>
        </w:rPr>
      </w:pPr>
      <w:r>
        <w:rPr>
          <w:rFonts w:ascii="Times New Roman Bold Italic" w:eastAsia="ヒラギノ角ゴ Pro W3" w:hAnsi="Times New Roman Bold Italic"/>
        </w:rPr>
        <w:t>O</w:t>
      </w:r>
      <w:r w:rsidR="00AA523E">
        <w:rPr>
          <w:rFonts w:ascii="Times New Roman Bold Italic" w:eastAsia="ヒラギノ角ゴ Pro W3" w:hAnsi="Times New Roman Bold Italic"/>
        </w:rPr>
        <w:t>rganized by Princeton students in collaboration with Labyrinth Books</w:t>
      </w:r>
    </w:p>
    <w:p w14:paraId="5DFD0AB2" w14:textId="77777777" w:rsidR="00AA523E" w:rsidRDefault="00AA523E" w:rsidP="00AA523E">
      <w:pPr>
        <w:jc w:val="center"/>
        <w:rPr>
          <w:rFonts w:ascii="Times New Roman Bold" w:eastAsia="ヒラギノ角ゴ Pro W3" w:hAnsi="Times New Roman Bold"/>
        </w:rPr>
      </w:pPr>
    </w:p>
    <w:p w14:paraId="6363CD43" w14:textId="77777777" w:rsidR="00AA523E" w:rsidRDefault="00AA523E" w:rsidP="00AA523E">
      <w:pPr>
        <w:jc w:val="center"/>
        <w:rPr>
          <w:rFonts w:ascii="Times New Roman Bold Italic" w:eastAsia="ヒラギノ角ゴ Pro W3" w:hAnsi="Times New Roman Bold Italic"/>
        </w:rPr>
      </w:pPr>
      <w:bookmarkStart w:id="1" w:name="_GoBack"/>
      <w:bookmarkEnd w:id="1"/>
    </w:p>
    <w:p w14:paraId="06C65BFC" w14:textId="20DE4119" w:rsidR="00AA523E" w:rsidRDefault="00AA523E" w:rsidP="00AA523E">
      <w:pPr>
        <w:pStyle w:val="Standard"/>
        <w:rPr>
          <w:color w:val="000209"/>
          <w:sz w:val="24"/>
        </w:rPr>
      </w:pPr>
      <w:r>
        <w:rPr>
          <w:color w:val="CB5C22"/>
          <w:sz w:val="24"/>
        </w:rPr>
        <w:t xml:space="preserve">What/Who:  </w:t>
      </w:r>
      <w:r>
        <w:rPr>
          <w:sz w:val="24"/>
        </w:rPr>
        <w:t xml:space="preserve">Reading by </w:t>
      </w:r>
      <w:r w:rsidR="00747FA8">
        <w:rPr>
          <w:sz w:val="24"/>
        </w:rPr>
        <w:t>poet Kamilah Aisha Moon</w:t>
      </w:r>
      <w:r>
        <w:rPr>
          <w:sz w:val="24"/>
        </w:rPr>
        <w:t xml:space="preserve"> and </w:t>
      </w:r>
      <w:r w:rsidR="006F4992">
        <w:rPr>
          <w:sz w:val="24"/>
        </w:rPr>
        <w:t>three</w:t>
      </w:r>
      <w:r>
        <w:rPr>
          <w:sz w:val="24"/>
        </w:rPr>
        <w:t xml:space="preserve"> seniors in Princeton’s Program in</w:t>
      </w:r>
      <w:r w:rsidR="00E05527">
        <w:rPr>
          <w:sz w:val="24"/>
        </w:rPr>
        <w:t xml:space="preserve"> Creative Writing, part of the</w:t>
      </w:r>
      <w:r>
        <w:rPr>
          <w:sz w:val="24"/>
        </w:rPr>
        <w:t xml:space="preserve"> Emerging Writers Reading Series </w:t>
      </w:r>
    </w:p>
    <w:p w14:paraId="02C38175" w14:textId="391C15DA" w:rsidR="00AA523E" w:rsidRDefault="00AA523E" w:rsidP="00AA523E">
      <w:pPr>
        <w:pStyle w:val="Standard"/>
        <w:rPr>
          <w:color w:val="000209"/>
          <w:sz w:val="24"/>
        </w:rPr>
      </w:pPr>
      <w:r>
        <w:rPr>
          <w:color w:val="CB5C22"/>
          <w:sz w:val="24"/>
        </w:rPr>
        <w:t>When:</w:t>
      </w:r>
      <w:r>
        <w:rPr>
          <w:color w:val="000209"/>
          <w:sz w:val="24"/>
        </w:rPr>
        <w:t xml:space="preserve">  </w:t>
      </w:r>
      <w:r w:rsidR="00747FA8">
        <w:rPr>
          <w:color w:val="000209"/>
          <w:sz w:val="24"/>
        </w:rPr>
        <w:t>October 9</w:t>
      </w:r>
      <w:r w:rsidR="00D933BB">
        <w:rPr>
          <w:color w:val="000209"/>
          <w:sz w:val="24"/>
        </w:rPr>
        <w:t>, 2015</w:t>
      </w:r>
      <w:r>
        <w:rPr>
          <w:color w:val="000209"/>
          <w:sz w:val="24"/>
        </w:rPr>
        <w:t xml:space="preserve"> at 6:00 p.m.</w:t>
      </w:r>
    </w:p>
    <w:p w14:paraId="214A0DBE" w14:textId="77777777" w:rsidR="00AA523E" w:rsidRDefault="00AA523E" w:rsidP="00AA523E">
      <w:pPr>
        <w:pStyle w:val="Standard"/>
        <w:rPr>
          <w:color w:val="000209"/>
          <w:sz w:val="24"/>
        </w:rPr>
      </w:pPr>
      <w:r>
        <w:rPr>
          <w:color w:val="CB5C22"/>
          <w:sz w:val="24"/>
        </w:rPr>
        <w:t xml:space="preserve">Where:  </w:t>
      </w:r>
      <w:r>
        <w:rPr>
          <w:sz w:val="24"/>
        </w:rPr>
        <w:t>Labyrinth Books, 122 Nassau St., Princeton</w:t>
      </w:r>
    </w:p>
    <w:p w14:paraId="30FDFA42" w14:textId="77777777" w:rsidR="00AA523E" w:rsidRDefault="00AA523E" w:rsidP="00AA523E">
      <w:pPr>
        <w:pStyle w:val="Standard"/>
        <w:rPr>
          <w:color w:val="CB5C22"/>
          <w:sz w:val="24"/>
        </w:rPr>
      </w:pPr>
      <w:r>
        <w:rPr>
          <w:color w:val="CB5C22"/>
          <w:sz w:val="24"/>
        </w:rPr>
        <w:t>Free and open to the public</w:t>
      </w:r>
    </w:p>
    <w:p w14:paraId="1A76845B" w14:textId="77777777" w:rsidR="00AA523E" w:rsidRDefault="00AA523E" w:rsidP="00AA523E">
      <w:pPr>
        <w:jc w:val="center"/>
        <w:rPr>
          <w:rFonts w:ascii="Times New Roman Bold Italic" w:eastAsia="ヒラギノ角ゴ Pro W3" w:hAnsi="Times New Roman Bold Italic"/>
        </w:rPr>
      </w:pPr>
      <w:bookmarkStart w:id="2" w:name="GoBack"/>
      <w:bookmarkEnd w:id="2"/>
    </w:p>
    <w:p w14:paraId="4FC04A62" w14:textId="5C1C56CF" w:rsidR="00AA523E" w:rsidRDefault="00AA523E" w:rsidP="00AA523E">
      <w:pPr>
        <w:spacing w:line="360" w:lineRule="auto"/>
      </w:pPr>
      <w:r>
        <w:t xml:space="preserve">(Princeton, NJ)  </w:t>
      </w:r>
      <w:r w:rsidR="00747FA8">
        <w:t>Poet Kamilah Aisha Moon</w:t>
      </w:r>
      <w:r>
        <w:t xml:space="preserve"> and </w:t>
      </w:r>
      <w:r w:rsidR="006F4992">
        <w:t>three</w:t>
      </w:r>
      <w:r>
        <w:t xml:space="preserve"> seniors in the Lewis Center for the Arts’ Program in Creative Writing at Princeton University will read from their work on Friday, </w:t>
      </w:r>
      <w:r w:rsidR="00747FA8">
        <w:t>October 9</w:t>
      </w:r>
      <w:r>
        <w:t xml:space="preserve"> at Labyrinth Books. The reading is part of the Emerging Writers Reading Series, which showcases senior thesis students of the Program in Creative Writing with established writers as special guests. Featuring student writers</w:t>
      </w:r>
      <w:r w:rsidR="006F4992" w:rsidRPr="006F4992">
        <w:rPr>
          <w:rFonts w:ascii="Times" w:hAnsi="Times" w:cs="Times"/>
          <w:kern w:val="0"/>
          <w:sz w:val="28"/>
          <w:szCs w:val="28"/>
          <w:lang w:bidi="ar-SA"/>
        </w:rPr>
        <w:t xml:space="preserve"> </w:t>
      </w:r>
      <w:r w:rsidR="006F4992" w:rsidRPr="006F4992">
        <w:rPr>
          <w:kern w:val="0"/>
          <w:lang w:bidi="ar-SA"/>
        </w:rPr>
        <w:t xml:space="preserve">Kelly Byrne, Andrea D’Souza, and </w:t>
      </w:r>
      <w:r w:rsidR="00811DAC">
        <w:rPr>
          <w:kern w:val="0"/>
          <w:lang w:bidi="ar-SA"/>
        </w:rPr>
        <w:t>Terry O’Shea</w:t>
      </w:r>
      <w:r w:rsidR="00E05527" w:rsidRPr="006F4992">
        <w:t>,</w:t>
      </w:r>
      <w:r>
        <w:t xml:space="preserve"> the reading begins at 6:00 p.m. at the</w:t>
      </w:r>
      <w:r w:rsidR="00E05527">
        <w:t xml:space="preserve"> bookstore, 122 Nassau Street. The event is </w:t>
      </w:r>
      <w:r>
        <w:t>free and open to the public.</w:t>
      </w:r>
    </w:p>
    <w:p w14:paraId="1EF27BB4" w14:textId="77777777" w:rsidR="00AA523E" w:rsidRDefault="00AA523E" w:rsidP="00AA523E">
      <w:pPr>
        <w:spacing w:line="360" w:lineRule="auto"/>
        <w:rPr>
          <w:rFonts w:ascii="Times New Roman Bold" w:eastAsia="ヒラギノ角ゴ Pro W3" w:hAnsi="Times New Roman Bold"/>
        </w:rPr>
      </w:pPr>
    </w:p>
    <w:p w14:paraId="794C79DE" w14:textId="4670CE76" w:rsidR="00040118" w:rsidRDefault="00747FA8" w:rsidP="00AA523E">
      <w:pPr>
        <w:spacing w:line="360" w:lineRule="auto"/>
        <w:rPr>
          <w:rFonts w:eastAsia="ヒラギノ角ゴ Pro W3"/>
        </w:rPr>
      </w:pPr>
      <w:r w:rsidRPr="00747FA8">
        <w:rPr>
          <w:rFonts w:eastAsia="ヒラギノ角ゴ Pro W3"/>
          <w:b/>
        </w:rPr>
        <w:t>Kamilah Aisha Moon </w:t>
      </w:r>
      <w:r w:rsidRPr="00747FA8">
        <w:rPr>
          <w:rFonts w:eastAsia="ヒラギノ角ゴ Pro W3"/>
        </w:rPr>
        <w:t xml:space="preserve">is the author of </w:t>
      </w:r>
      <w:r w:rsidRPr="00747FA8">
        <w:rPr>
          <w:rFonts w:eastAsia="ヒラギノ角ゴ Pro W3"/>
          <w:i/>
          <w:iCs/>
        </w:rPr>
        <w:t>She Has a Name </w:t>
      </w:r>
      <w:r w:rsidRPr="00747FA8">
        <w:rPr>
          <w:rFonts w:eastAsia="ヒラギノ角ゴ Pro W3"/>
        </w:rPr>
        <w:t xml:space="preserve">(Four Way Books), which was a finalist for the Lambda Literary Award and the Audre Lorde Award from the Publishing Triangle in 2014. She is a Pushcart Prize winner and a recipient of fellowships from the Cave Canem Foundation, the Prague Summer Writing Institute, the Fine Arts Work Center, and the Vermont </w:t>
      </w:r>
      <w:r w:rsidRPr="00747FA8">
        <w:rPr>
          <w:rFonts w:eastAsia="ヒラギノ角ゴ Pro W3"/>
        </w:rPr>
        <w:lastRenderedPageBreak/>
        <w:t>Studio Center. Moon's work has been published widely, including in </w:t>
      </w:r>
      <w:r w:rsidRPr="00747FA8">
        <w:rPr>
          <w:rFonts w:eastAsia="ヒラギノ角ゴ Pro W3"/>
          <w:i/>
          <w:iCs/>
        </w:rPr>
        <w:t>Harvard Review, jubilat</w:t>
      </w:r>
      <w:r w:rsidRPr="00747FA8">
        <w:rPr>
          <w:rFonts w:eastAsia="ヒラギノ角ゴ Pro W3"/>
        </w:rPr>
        <w:t>, </w:t>
      </w:r>
      <w:r w:rsidRPr="00747FA8">
        <w:rPr>
          <w:rFonts w:eastAsia="ヒラギノ角ゴ Pro W3"/>
          <w:i/>
          <w:iCs/>
        </w:rPr>
        <w:t>Poem-A-Day </w:t>
      </w:r>
      <w:r w:rsidRPr="00747FA8">
        <w:rPr>
          <w:rFonts w:eastAsia="ヒラギノ角ゴ Pro W3"/>
        </w:rPr>
        <w:t>for the Academy of American Poets, </w:t>
      </w:r>
      <w:r w:rsidRPr="00747FA8">
        <w:rPr>
          <w:rFonts w:eastAsia="ヒラギノ角ゴ Pro W3"/>
          <w:i/>
          <w:iCs/>
        </w:rPr>
        <w:t>Oxford American</w:t>
      </w:r>
      <w:r w:rsidRPr="00747FA8">
        <w:rPr>
          <w:rFonts w:eastAsia="ヒラギノ角ゴ Pro W3"/>
        </w:rPr>
        <w:t>, </w:t>
      </w:r>
      <w:r w:rsidRPr="00747FA8">
        <w:rPr>
          <w:rFonts w:eastAsia="ヒラギノ角ゴ Pro W3"/>
          <w:i/>
          <w:iCs/>
        </w:rPr>
        <w:t>Callaloo, Villanelles, </w:t>
      </w:r>
      <w:r w:rsidRPr="00747FA8">
        <w:rPr>
          <w:rFonts w:eastAsia="ヒラギノ角ゴ Pro W3"/>
        </w:rPr>
        <w:t>and</w:t>
      </w:r>
      <w:r w:rsidRPr="00747FA8">
        <w:rPr>
          <w:rFonts w:eastAsia="ヒラギノ角ゴ Pro W3"/>
          <w:i/>
          <w:iCs/>
        </w:rPr>
        <w:t> Gathering Ground. </w:t>
      </w:r>
      <w:r w:rsidRPr="00747FA8">
        <w:rPr>
          <w:rFonts w:eastAsia="ヒラギノ角ゴ Pro W3"/>
        </w:rPr>
        <w:t>Featured nationally in conferences and venues that include the Library of Congress, she has been selected as a New American Poet presented by the Poetry Society of America. She holds an M</w:t>
      </w:r>
      <w:r w:rsidR="006F4992">
        <w:rPr>
          <w:rFonts w:eastAsia="ヒラギノ角ゴ Pro W3"/>
        </w:rPr>
        <w:t>.</w:t>
      </w:r>
      <w:r w:rsidRPr="00747FA8">
        <w:rPr>
          <w:rFonts w:eastAsia="ヒラギノ角ゴ Pro W3"/>
        </w:rPr>
        <w:t>F</w:t>
      </w:r>
      <w:r w:rsidR="006F4992">
        <w:rPr>
          <w:rFonts w:eastAsia="ヒラギノ角ゴ Pro W3"/>
        </w:rPr>
        <w:t>.</w:t>
      </w:r>
      <w:r w:rsidRPr="00747FA8">
        <w:rPr>
          <w:rFonts w:eastAsia="ヒラギノ角ゴ Pro W3"/>
        </w:rPr>
        <w:t>A</w:t>
      </w:r>
      <w:r w:rsidR="006F4992">
        <w:rPr>
          <w:rFonts w:eastAsia="ヒラギノ角ゴ Pro W3"/>
        </w:rPr>
        <w:t>.</w:t>
      </w:r>
      <w:r w:rsidRPr="00747FA8">
        <w:rPr>
          <w:rFonts w:eastAsia="ヒラギノ角ゴ Pro W3"/>
        </w:rPr>
        <w:t xml:space="preserve"> in Creative Writing from Sarah Lawrence College.</w:t>
      </w:r>
    </w:p>
    <w:p w14:paraId="68117096" w14:textId="77777777" w:rsidR="00747FA8" w:rsidRDefault="00747FA8" w:rsidP="00AA523E">
      <w:pPr>
        <w:spacing w:line="360" w:lineRule="auto"/>
        <w:rPr>
          <w:color w:val="000000"/>
          <w:kern w:val="0"/>
        </w:rPr>
      </w:pPr>
    </w:p>
    <w:p w14:paraId="1D27D5B3" w14:textId="08D73644" w:rsidR="006F4992" w:rsidRPr="00B64132" w:rsidRDefault="00AA523E" w:rsidP="006F4992">
      <w:pPr>
        <w:spacing w:line="360" w:lineRule="auto"/>
      </w:pPr>
      <w:r>
        <w:t xml:space="preserve">The </w:t>
      </w:r>
      <w:r w:rsidR="006F4992">
        <w:t>three</w:t>
      </w:r>
      <w:r>
        <w:t xml:space="preserve"> seniors, who are pursuing a certificate in </w:t>
      </w:r>
      <w:r w:rsidR="006F4992">
        <w:t>c</w:t>
      </w:r>
      <w:r w:rsidR="006F4992" w:rsidRPr="00B64132">
        <w:t xml:space="preserve">reative </w:t>
      </w:r>
      <w:r w:rsidR="006F4992">
        <w:t>w</w:t>
      </w:r>
      <w:r w:rsidR="006F4992" w:rsidRPr="00B64132">
        <w:t>riting in addition to their major areas of study, will read from their senior thesis projects. Each is currently working on a novel, a screenplay, translations, or a collection of poems or short stories. Thesis students in the Program in Creative Writing work closely with a member of the faculty, which includes Jeffrey Eugenides, Jhumpa Lahiri, Chang-rae Lee, Paul Muldoon, James Richardson, Tracy K. Smith, Susan Wheeler, Edmund White</w:t>
      </w:r>
      <w:r w:rsidR="006F4992">
        <w:t>, and a number of distinguished lecturers</w:t>
      </w:r>
      <w:r w:rsidR="006F4992" w:rsidRPr="00B64132">
        <w:t>.</w:t>
      </w:r>
    </w:p>
    <w:p w14:paraId="1C3E07BA" w14:textId="77777777" w:rsidR="006F4992" w:rsidRPr="00B64132" w:rsidRDefault="006F4992" w:rsidP="006F4992">
      <w:pPr>
        <w:spacing w:line="360" w:lineRule="auto"/>
      </w:pPr>
      <w:r w:rsidRPr="00B64132">
        <w:t xml:space="preserve"> </w:t>
      </w:r>
    </w:p>
    <w:p w14:paraId="12BB19EE" w14:textId="77777777" w:rsidR="006F4992" w:rsidRPr="00B64132" w:rsidRDefault="006F4992" w:rsidP="006F4992">
      <w:pPr>
        <w:spacing w:line="360" w:lineRule="auto"/>
      </w:pPr>
      <w:r w:rsidRPr="00B64132">
        <w:t xml:space="preserve">The series, hosted by the seniors in the program, is intended to present a public showcase for the work of </w:t>
      </w:r>
      <w:r>
        <w:t xml:space="preserve">the thesis students </w:t>
      </w:r>
      <w:r w:rsidRPr="00B64132">
        <w:t xml:space="preserve">and </w:t>
      </w:r>
      <w:r>
        <w:t>give the senior class the opportunity to read with and learn from established writers they admire.</w:t>
      </w:r>
    </w:p>
    <w:p w14:paraId="291CA031" w14:textId="35085EC1" w:rsidR="00AA523E" w:rsidRDefault="00AA523E" w:rsidP="006F4992">
      <w:pPr>
        <w:spacing w:line="360" w:lineRule="auto"/>
      </w:pPr>
    </w:p>
    <w:p w14:paraId="4A3A504A" w14:textId="5F75D68F" w:rsidR="00AA523E" w:rsidRDefault="00AA523E" w:rsidP="00AA523E">
      <w:pPr>
        <w:spacing w:line="360" w:lineRule="auto"/>
      </w:pPr>
      <w:r>
        <w:t xml:space="preserve">To learn more about the reading, </w:t>
      </w:r>
      <w:r w:rsidR="007435BC">
        <w:t>the Program in Creative Writing</w:t>
      </w:r>
      <w:r>
        <w:t xml:space="preserve"> and the more than 100 public events presented each year by Lewis Center for the Arts, visit </w:t>
      </w:r>
      <w:hyperlink r:id="rId10" w:history="1">
        <w:r>
          <w:rPr>
            <w:rStyle w:val="Hyperlink1"/>
          </w:rPr>
          <w:t>arts</w:t>
        </w:r>
      </w:hyperlink>
      <w:r>
        <w:rPr>
          <w:rStyle w:val="Hyperlink1"/>
        </w:rPr>
        <w:t>.princeton.edu</w:t>
      </w:r>
      <w:r>
        <w:t xml:space="preserve">.   </w:t>
      </w:r>
    </w:p>
    <w:p w14:paraId="3A271494" w14:textId="77777777" w:rsidR="00AA523E" w:rsidRDefault="00AA523E" w:rsidP="00AA523E"/>
    <w:p w14:paraId="084D489C" w14:textId="77777777" w:rsidR="00AA523E" w:rsidRDefault="00AA523E" w:rsidP="00AA523E">
      <w:pPr>
        <w:spacing w:line="360" w:lineRule="auto"/>
        <w:jc w:val="center"/>
        <w:rPr>
          <w:rFonts w:ascii="Times New Roman Italic" w:eastAsia="ヒラギノ角ゴ Pro W3" w:hAnsi="Times New Roman Italic"/>
          <w:color w:val="000209"/>
        </w:rPr>
      </w:pPr>
      <w:r>
        <w:t>###</w:t>
      </w:r>
    </w:p>
    <w:p w14:paraId="5A196722" w14:textId="77777777" w:rsidR="00363B92" w:rsidRPr="001D6D29" w:rsidRDefault="00363B92" w:rsidP="00AA523E">
      <w:pPr>
        <w:pStyle w:val="Standard"/>
        <w:rPr>
          <w:sz w:val="24"/>
          <w:szCs w:val="24"/>
        </w:rPr>
      </w:pPr>
    </w:p>
    <w:sectPr w:rsidR="00363B92" w:rsidRPr="001D6D29" w:rsidSect="00F34AAD">
      <w:pgSz w:w="12240" w:h="15840"/>
      <w:pgMar w:top="1152"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B2BED" w14:textId="77777777" w:rsidR="006F4992" w:rsidRDefault="006F4992">
      <w:r>
        <w:separator/>
      </w:r>
    </w:p>
  </w:endnote>
  <w:endnote w:type="continuationSeparator" w:id="0">
    <w:p w14:paraId="6BFBC18C" w14:textId="77777777" w:rsidR="006F4992" w:rsidRDefault="006F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default"/>
    <w:sig w:usb0="00000003" w:usb1="288F0000" w:usb2="00000006" w:usb3="00000000" w:csb0="00040001" w:csb1="00000000"/>
  </w:font>
  <w:font w:name="Lucida Sans">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charset w:val="00"/>
    <w:family w:val="auto"/>
    <w:pitch w:val="variable"/>
    <w:sig w:usb0="E1002A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New Roman Bold Italic">
    <w:altName w:val="Optima ExtraBlac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Italic">
    <w:altName w:val="Helvetica Neue"/>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F0D67" w14:textId="77777777" w:rsidR="006F4992" w:rsidRDefault="006F4992">
      <w:r>
        <w:rPr>
          <w:color w:val="000000"/>
        </w:rPr>
        <w:separator/>
      </w:r>
    </w:p>
  </w:footnote>
  <w:footnote w:type="continuationSeparator" w:id="0">
    <w:p w14:paraId="2DFF20DA" w14:textId="77777777" w:rsidR="006F4992" w:rsidRDefault="006F49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48"/>
    <w:multiLevelType w:val="hybridMultilevel"/>
    <w:tmpl w:val="12B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F654F"/>
    <w:multiLevelType w:val="multilevel"/>
    <w:tmpl w:val="ADE8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07376"/>
    <w:multiLevelType w:val="hybridMultilevel"/>
    <w:tmpl w:val="2F345ABC"/>
    <w:lvl w:ilvl="0" w:tplc="04090001">
      <w:start w:val="1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92"/>
    <w:rsid w:val="000035E1"/>
    <w:rsid w:val="000127E9"/>
    <w:rsid w:val="00026E78"/>
    <w:rsid w:val="00036A6B"/>
    <w:rsid w:val="00040118"/>
    <w:rsid w:val="00054C7F"/>
    <w:rsid w:val="00064CFB"/>
    <w:rsid w:val="000D30B4"/>
    <w:rsid w:val="000F3304"/>
    <w:rsid w:val="00152F33"/>
    <w:rsid w:val="001D6D29"/>
    <w:rsid w:val="002122FF"/>
    <w:rsid w:val="002B5D3D"/>
    <w:rsid w:val="002B5FC0"/>
    <w:rsid w:val="002C2CB7"/>
    <w:rsid w:val="0034511B"/>
    <w:rsid w:val="0034542A"/>
    <w:rsid w:val="00353102"/>
    <w:rsid w:val="00363B92"/>
    <w:rsid w:val="0039165E"/>
    <w:rsid w:val="003A6BBC"/>
    <w:rsid w:val="003E1D99"/>
    <w:rsid w:val="003E2CFD"/>
    <w:rsid w:val="00415B9F"/>
    <w:rsid w:val="00442BE9"/>
    <w:rsid w:val="0046369F"/>
    <w:rsid w:val="004762EA"/>
    <w:rsid w:val="004876A2"/>
    <w:rsid w:val="004A793F"/>
    <w:rsid w:val="00505CD6"/>
    <w:rsid w:val="00545175"/>
    <w:rsid w:val="00546967"/>
    <w:rsid w:val="00587B5C"/>
    <w:rsid w:val="005B3381"/>
    <w:rsid w:val="005B70A7"/>
    <w:rsid w:val="00603E56"/>
    <w:rsid w:val="00636B7F"/>
    <w:rsid w:val="00644DC7"/>
    <w:rsid w:val="00650ED7"/>
    <w:rsid w:val="006527FC"/>
    <w:rsid w:val="00680CEE"/>
    <w:rsid w:val="006E600B"/>
    <w:rsid w:val="006F4992"/>
    <w:rsid w:val="0070062A"/>
    <w:rsid w:val="007435BC"/>
    <w:rsid w:val="00747FA8"/>
    <w:rsid w:val="007902B4"/>
    <w:rsid w:val="00790835"/>
    <w:rsid w:val="007A03E9"/>
    <w:rsid w:val="007B5426"/>
    <w:rsid w:val="007E5A59"/>
    <w:rsid w:val="007F04F6"/>
    <w:rsid w:val="00811DAC"/>
    <w:rsid w:val="008533B4"/>
    <w:rsid w:val="008727F5"/>
    <w:rsid w:val="0089616C"/>
    <w:rsid w:val="008E09A7"/>
    <w:rsid w:val="00911A0C"/>
    <w:rsid w:val="00924C98"/>
    <w:rsid w:val="009711FA"/>
    <w:rsid w:val="009A6E02"/>
    <w:rsid w:val="00AA523E"/>
    <w:rsid w:val="00AC6262"/>
    <w:rsid w:val="00AE6B2E"/>
    <w:rsid w:val="00B2340E"/>
    <w:rsid w:val="00B449BB"/>
    <w:rsid w:val="00B907EF"/>
    <w:rsid w:val="00B977AB"/>
    <w:rsid w:val="00BA3857"/>
    <w:rsid w:val="00BB230E"/>
    <w:rsid w:val="00BB7B36"/>
    <w:rsid w:val="00BE07AD"/>
    <w:rsid w:val="00BE58DB"/>
    <w:rsid w:val="00C10452"/>
    <w:rsid w:val="00C309D4"/>
    <w:rsid w:val="00C36FAF"/>
    <w:rsid w:val="00C407A6"/>
    <w:rsid w:val="00C451FA"/>
    <w:rsid w:val="00C52391"/>
    <w:rsid w:val="00C83EA9"/>
    <w:rsid w:val="00CD5F97"/>
    <w:rsid w:val="00CD7573"/>
    <w:rsid w:val="00CD7EB7"/>
    <w:rsid w:val="00D933BB"/>
    <w:rsid w:val="00DA5632"/>
    <w:rsid w:val="00E03872"/>
    <w:rsid w:val="00E05527"/>
    <w:rsid w:val="00E20466"/>
    <w:rsid w:val="00E45C19"/>
    <w:rsid w:val="00E73874"/>
    <w:rsid w:val="00E878DF"/>
    <w:rsid w:val="00E9424F"/>
    <w:rsid w:val="00EA4DB7"/>
    <w:rsid w:val="00EF105C"/>
    <w:rsid w:val="00F34AAD"/>
    <w:rsid w:val="00F77DBF"/>
    <w:rsid w:val="00FB6503"/>
    <w:rsid w:val="00FC6E7F"/>
    <w:rsid w:val="00FF2FE2"/>
    <w:rsid w:val="00FF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F2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en-US" w:eastAsia="en-US" w:bidi="en-US"/>
      </w:rPr>
    </w:rPrDefault>
    <w:pPrDefault>
      <w:pPr>
        <w:widowControl w:val="0"/>
        <w:suppressAutoHyphens/>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spacing w:before="480" w:after="120"/>
      <w:outlineLvl w:val="0"/>
    </w:pPr>
    <w:rPr>
      <w:b/>
      <w:bCs/>
      <w:sz w:val="48"/>
      <w:szCs w:val="48"/>
    </w:rPr>
  </w:style>
  <w:style w:type="paragraph" w:styleId="Heading2">
    <w:name w:val="heading 2"/>
    <w:basedOn w:val="Standard"/>
    <w:next w:val="Standard"/>
    <w:pPr>
      <w:spacing w:before="360" w:after="80"/>
      <w:outlineLvl w:val="1"/>
    </w:pPr>
    <w:rPr>
      <w:b/>
      <w:bCs/>
      <w:sz w:val="36"/>
      <w:szCs w:val="36"/>
    </w:rPr>
  </w:style>
  <w:style w:type="paragraph" w:styleId="Heading3">
    <w:name w:val="heading 3"/>
    <w:basedOn w:val="Standard"/>
    <w:next w:val="Standard"/>
    <w:pPr>
      <w:spacing w:before="280" w:after="80"/>
      <w:outlineLvl w:val="2"/>
    </w:pPr>
    <w:rPr>
      <w:b/>
      <w:bCs/>
      <w:sz w:val="28"/>
      <w:szCs w:val="28"/>
    </w:rPr>
  </w:style>
  <w:style w:type="paragraph" w:styleId="Heading4">
    <w:name w:val="heading 4"/>
    <w:basedOn w:val="Standard"/>
    <w:next w:val="Standard"/>
    <w:pPr>
      <w:spacing w:before="240" w:after="40"/>
      <w:outlineLvl w:val="3"/>
    </w:pPr>
    <w:rPr>
      <w:b/>
      <w:bCs/>
      <w:sz w:val="24"/>
      <w:szCs w:val="24"/>
    </w:rPr>
  </w:style>
  <w:style w:type="paragraph" w:styleId="Heading5">
    <w:name w:val="heading 5"/>
    <w:basedOn w:val="Standard"/>
    <w:next w:val="Standard"/>
    <w:pPr>
      <w:spacing w:before="220" w:after="40"/>
      <w:outlineLvl w:val="4"/>
    </w:pPr>
    <w:rPr>
      <w:b/>
      <w:bCs/>
      <w:sz w:val="22"/>
      <w:szCs w:val="22"/>
    </w:rPr>
  </w:style>
  <w:style w:type="paragraph" w:styleId="Heading6">
    <w:name w:val="heading 6"/>
    <w:basedOn w:val="Standard"/>
    <w:next w:val="Standard"/>
    <w:pPr>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textAlignment w:val="auto"/>
    </w:pPr>
    <w:rPr>
      <w:color w:val="000000"/>
      <w:sz w:val="20"/>
      <w:szCs w:val="20"/>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spacing w:before="480" w:after="120"/>
    </w:pPr>
    <w:rPr>
      <w:b/>
      <w:bCs/>
      <w:sz w:val="72"/>
      <w:szCs w:val="72"/>
    </w:rPr>
  </w:style>
  <w:style w:type="paragraph" w:styleId="Subtitle">
    <w:name w:val="Subtitle"/>
    <w:basedOn w:val="Standard"/>
    <w:next w:val="Textbody"/>
    <w:pPr>
      <w:spacing w:before="360" w:after="80"/>
    </w:pPr>
    <w:rPr>
      <w:rFonts w:ascii="Georgia" w:eastAsia="Georgia" w:hAnsi="Georgia" w:cs="Georgia"/>
      <w:i/>
      <w:iCs/>
      <w:color w:val="666666"/>
      <w:sz w:val="48"/>
      <w:szCs w:val="4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5B3381"/>
    <w:rPr>
      <w:rFonts w:ascii="Tahoma" w:hAnsi="Tahoma" w:cs="Tahoma"/>
      <w:sz w:val="16"/>
      <w:szCs w:val="16"/>
    </w:rPr>
  </w:style>
  <w:style w:type="character" w:customStyle="1" w:styleId="BalloonTextChar">
    <w:name w:val="Balloon Text Char"/>
    <w:basedOn w:val="DefaultParagraphFont"/>
    <w:link w:val="BalloonText"/>
    <w:uiPriority w:val="99"/>
    <w:semiHidden/>
    <w:rsid w:val="005B3381"/>
    <w:rPr>
      <w:rFonts w:ascii="Tahoma" w:hAnsi="Tahoma" w:cs="Tahoma"/>
      <w:sz w:val="16"/>
      <w:szCs w:val="16"/>
    </w:rPr>
  </w:style>
  <w:style w:type="character" w:styleId="Hyperlink">
    <w:name w:val="Hyperlink"/>
    <w:basedOn w:val="DefaultParagraphFont"/>
    <w:uiPriority w:val="99"/>
    <w:unhideWhenUsed/>
    <w:rsid w:val="005B3381"/>
    <w:rPr>
      <w:color w:val="0000FF" w:themeColor="hyperlink"/>
      <w:u w:val="single"/>
    </w:rPr>
  </w:style>
  <w:style w:type="paragraph" w:styleId="ListParagraph">
    <w:name w:val="List Paragraph"/>
    <w:basedOn w:val="Normal"/>
    <w:uiPriority w:val="34"/>
    <w:qFormat/>
    <w:rsid w:val="009711FA"/>
    <w:pPr>
      <w:widowControl/>
      <w:suppressAutoHyphens w:val="0"/>
      <w:autoSpaceDE/>
      <w:autoSpaceDN/>
      <w:ind w:left="720"/>
      <w:contextualSpacing/>
      <w:textAlignment w:val="auto"/>
    </w:pPr>
    <w:rPr>
      <w:color w:val="000000"/>
      <w:kern w:val="28"/>
      <w:sz w:val="20"/>
      <w:szCs w:val="20"/>
      <w:lang w:bidi="ar-SA"/>
    </w:rPr>
  </w:style>
  <w:style w:type="character" w:customStyle="1" w:styleId="apple-converted-space">
    <w:name w:val="apple-converted-space"/>
    <w:basedOn w:val="DefaultParagraphFont"/>
    <w:rsid w:val="00EA4DB7"/>
  </w:style>
  <w:style w:type="paragraph" w:styleId="NormalWeb">
    <w:name w:val="Normal (Web)"/>
    <w:basedOn w:val="Normal"/>
    <w:uiPriority w:val="99"/>
    <w:semiHidden/>
    <w:unhideWhenUsed/>
    <w:rsid w:val="000D30B4"/>
    <w:pPr>
      <w:widowControl/>
      <w:suppressAutoHyphens w:val="0"/>
      <w:autoSpaceDE/>
      <w:autoSpaceDN/>
      <w:spacing w:before="100" w:beforeAutospacing="1" w:after="100" w:afterAutospacing="1"/>
      <w:textAlignment w:val="auto"/>
    </w:pPr>
    <w:rPr>
      <w:kern w:val="0"/>
      <w:lang w:bidi="ar-SA"/>
    </w:rPr>
  </w:style>
  <w:style w:type="character" w:styleId="Strong">
    <w:name w:val="Strong"/>
    <w:basedOn w:val="DefaultParagraphFont"/>
    <w:uiPriority w:val="22"/>
    <w:qFormat/>
    <w:rsid w:val="00B907EF"/>
    <w:rPr>
      <w:b/>
      <w:bCs/>
    </w:rPr>
  </w:style>
  <w:style w:type="character" w:customStyle="1" w:styleId="Hyperlink1">
    <w:name w:val="Hyperlink1"/>
    <w:rsid w:val="00AA523E"/>
    <w:rPr>
      <w:color w:val="0035F4"/>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en-US" w:eastAsia="en-US" w:bidi="en-US"/>
      </w:rPr>
    </w:rPrDefault>
    <w:pPrDefault>
      <w:pPr>
        <w:widowControl w:val="0"/>
        <w:suppressAutoHyphens/>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spacing w:before="480" w:after="120"/>
      <w:outlineLvl w:val="0"/>
    </w:pPr>
    <w:rPr>
      <w:b/>
      <w:bCs/>
      <w:sz w:val="48"/>
      <w:szCs w:val="48"/>
    </w:rPr>
  </w:style>
  <w:style w:type="paragraph" w:styleId="Heading2">
    <w:name w:val="heading 2"/>
    <w:basedOn w:val="Standard"/>
    <w:next w:val="Standard"/>
    <w:pPr>
      <w:spacing w:before="360" w:after="80"/>
      <w:outlineLvl w:val="1"/>
    </w:pPr>
    <w:rPr>
      <w:b/>
      <w:bCs/>
      <w:sz w:val="36"/>
      <w:szCs w:val="36"/>
    </w:rPr>
  </w:style>
  <w:style w:type="paragraph" w:styleId="Heading3">
    <w:name w:val="heading 3"/>
    <w:basedOn w:val="Standard"/>
    <w:next w:val="Standard"/>
    <w:pPr>
      <w:spacing w:before="280" w:after="80"/>
      <w:outlineLvl w:val="2"/>
    </w:pPr>
    <w:rPr>
      <w:b/>
      <w:bCs/>
      <w:sz w:val="28"/>
      <w:szCs w:val="28"/>
    </w:rPr>
  </w:style>
  <w:style w:type="paragraph" w:styleId="Heading4">
    <w:name w:val="heading 4"/>
    <w:basedOn w:val="Standard"/>
    <w:next w:val="Standard"/>
    <w:pPr>
      <w:spacing w:before="240" w:after="40"/>
      <w:outlineLvl w:val="3"/>
    </w:pPr>
    <w:rPr>
      <w:b/>
      <w:bCs/>
      <w:sz w:val="24"/>
      <w:szCs w:val="24"/>
    </w:rPr>
  </w:style>
  <w:style w:type="paragraph" w:styleId="Heading5">
    <w:name w:val="heading 5"/>
    <w:basedOn w:val="Standard"/>
    <w:next w:val="Standard"/>
    <w:pPr>
      <w:spacing w:before="220" w:after="40"/>
      <w:outlineLvl w:val="4"/>
    </w:pPr>
    <w:rPr>
      <w:b/>
      <w:bCs/>
      <w:sz w:val="22"/>
      <w:szCs w:val="22"/>
    </w:rPr>
  </w:style>
  <w:style w:type="paragraph" w:styleId="Heading6">
    <w:name w:val="heading 6"/>
    <w:basedOn w:val="Standard"/>
    <w:next w:val="Standard"/>
    <w:pPr>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textAlignment w:val="auto"/>
    </w:pPr>
    <w:rPr>
      <w:color w:val="000000"/>
      <w:sz w:val="20"/>
      <w:szCs w:val="20"/>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spacing w:before="480" w:after="120"/>
    </w:pPr>
    <w:rPr>
      <w:b/>
      <w:bCs/>
      <w:sz w:val="72"/>
      <w:szCs w:val="72"/>
    </w:rPr>
  </w:style>
  <w:style w:type="paragraph" w:styleId="Subtitle">
    <w:name w:val="Subtitle"/>
    <w:basedOn w:val="Standard"/>
    <w:next w:val="Textbody"/>
    <w:pPr>
      <w:spacing w:before="360" w:after="80"/>
    </w:pPr>
    <w:rPr>
      <w:rFonts w:ascii="Georgia" w:eastAsia="Georgia" w:hAnsi="Georgia" w:cs="Georgia"/>
      <w:i/>
      <w:iCs/>
      <w:color w:val="666666"/>
      <w:sz w:val="48"/>
      <w:szCs w:val="4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5B3381"/>
    <w:rPr>
      <w:rFonts w:ascii="Tahoma" w:hAnsi="Tahoma" w:cs="Tahoma"/>
      <w:sz w:val="16"/>
      <w:szCs w:val="16"/>
    </w:rPr>
  </w:style>
  <w:style w:type="character" w:customStyle="1" w:styleId="BalloonTextChar">
    <w:name w:val="Balloon Text Char"/>
    <w:basedOn w:val="DefaultParagraphFont"/>
    <w:link w:val="BalloonText"/>
    <w:uiPriority w:val="99"/>
    <w:semiHidden/>
    <w:rsid w:val="005B3381"/>
    <w:rPr>
      <w:rFonts w:ascii="Tahoma" w:hAnsi="Tahoma" w:cs="Tahoma"/>
      <w:sz w:val="16"/>
      <w:szCs w:val="16"/>
    </w:rPr>
  </w:style>
  <w:style w:type="character" w:styleId="Hyperlink">
    <w:name w:val="Hyperlink"/>
    <w:basedOn w:val="DefaultParagraphFont"/>
    <w:uiPriority w:val="99"/>
    <w:unhideWhenUsed/>
    <w:rsid w:val="005B3381"/>
    <w:rPr>
      <w:color w:val="0000FF" w:themeColor="hyperlink"/>
      <w:u w:val="single"/>
    </w:rPr>
  </w:style>
  <w:style w:type="paragraph" w:styleId="ListParagraph">
    <w:name w:val="List Paragraph"/>
    <w:basedOn w:val="Normal"/>
    <w:uiPriority w:val="34"/>
    <w:qFormat/>
    <w:rsid w:val="009711FA"/>
    <w:pPr>
      <w:widowControl/>
      <w:suppressAutoHyphens w:val="0"/>
      <w:autoSpaceDE/>
      <w:autoSpaceDN/>
      <w:ind w:left="720"/>
      <w:contextualSpacing/>
      <w:textAlignment w:val="auto"/>
    </w:pPr>
    <w:rPr>
      <w:color w:val="000000"/>
      <w:kern w:val="28"/>
      <w:sz w:val="20"/>
      <w:szCs w:val="20"/>
      <w:lang w:bidi="ar-SA"/>
    </w:rPr>
  </w:style>
  <w:style w:type="character" w:customStyle="1" w:styleId="apple-converted-space">
    <w:name w:val="apple-converted-space"/>
    <w:basedOn w:val="DefaultParagraphFont"/>
    <w:rsid w:val="00EA4DB7"/>
  </w:style>
  <w:style w:type="paragraph" w:styleId="NormalWeb">
    <w:name w:val="Normal (Web)"/>
    <w:basedOn w:val="Normal"/>
    <w:uiPriority w:val="99"/>
    <w:semiHidden/>
    <w:unhideWhenUsed/>
    <w:rsid w:val="000D30B4"/>
    <w:pPr>
      <w:widowControl/>
      <w:suppressAutoHyphens w:val="0"/>
      <w:autoSpaceDE/>
      <w:autoSpaceDN/>
      <w:spacing w:before="100" w:beforeAutospacing="1" w:after="100" w:afterAutospacing="1"/>
      <w:textAlignment w:val="auto"/>
    </w:pPr>
    <w:rPr>
      <w:kern w:val="0"/>
      <w:lang w:bidi="ar-SA"/>
    </w:rPr>
  </w:style>
  <w:style w:type="character" w:styleId="Strong">
    <w:name w:val="Strong"/>
    <w:basedOn w:val="DefaultParagraphFont"/>
    <w:uiPriority w:val="22"/>
    <w:qFormat/>
    <w:rsid w:val="00B907EF"/>
    <w:rPr>
      <w:b/>
      <w:bCs/>
    </w:rPr>
  </w:style>
  <w:style w:type="character" w:customStyle="1" w:styleId="Hyperlink1">
    <w:name w:val="Hyperlink1"/>
    <w:rsid w:val="00AA523E"/>
    <w:rPr>
      <w:color w:val="0035F4"/>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4977">
      <w:bodyDiv w:val="1"/>
      <w:marLeft w:val="0"/>
      <w:marRight w:val="0"/>
      <w:marTop w:val="0"/>
      <w:marBottom w:val="0"/>
      <w:divBdr>
        <w:top w:val="none" w:sz="0" w:space="0" w:color="auto"/>
        <w:left w:val="none" w:sz="0" w:space="0" w:color="auto"/>
        <w:bottom w:val="none" w:sz="0" w:space="0" w:color="auto"/>
        <w:right w:val="none" w:sz="0" w:space="0" w:color="auto"/>
      </w:divBdr>
    </w:div>
    <w:div w:id="364529550">
      <w:bodyDiv w:val="1"/>
      <w:marLeft w:val="0"/>
      <w:marRight w:val="0"/>
      <w:marTop w:val="0"/>
      <w:marBottom w:val="0"/>
      <w:divBdr>
        <w:top w:val="none" w:sz="0" w:space="0" w:color="auto"/>
        <w:left w:val="none" w:sz="0" w:space="0" w:color="auto"/>
        <w:bottom w:val="none" w:sz="0" w:space="0" w:color="auto"/>
        <w:right w:val="none" w:sz="0" w:space="0" w:color="auto"/>
      </w:divBdr>
    </w:div>
    <w:div w:id="423654316">
      <w:bodyDiv w:val="1"/>
      <w:marLeft w:val="0"/>
      <w:marRight w:val="0"/>
      <w:marTop w:val="0"/>
      <w:marBottom w:val="0"/>
      <w:divBdr>
        <w:top w:val="none" w:sz="0" w:space="0" w:color="auto"/>
        <w:left w:val="none" w:sz="0" w:space="0" w:color="auto"/>
        <w:bottom w:val="none" w:sz="0" w:space="0" w:color="auto"/>
        <w:right w:val="none" w:sz="0" w:space="0" w:color="auto"/>
      </w:divBdr>
    </w:div>
    <w:div w:id="982807710">
      <w:bodyDiv w:val="1"/>
      <w:marLeft w:val="0"/>
      <w:marRight w:val="0"/>
      <w:marTop w:val="0"/>
      <w:marBottom w:val="0"/>
      <w:divBdr>
        <w:top w:val="none" w:sz="0" w:space="0" w:color="auto"/>
        <w:left w:val="none" w:sz="0" w:space="0" w:color="auto"/>
        <w:bottom w:val="none" w:sz="0" w:space="0" w:color="auto"/>
        <w:right w:val="none" w:sz="0" w:space="0" w:color="auto"/>
      </w:divBdr>
    </w:div>
    <w:div w:id="1126436066">
      <w:bodyDiv w:val="1"/>
      <w:marLeft w:val="0"/>
      <w:marRight w:val="0"/>
      <w:marTop w:val="0"/>
      <w:marBottom w:val="0"/>
      <w:divBdr>
        <w:top w:val="none" w:sz="0" w:space="0" w:color="auto"/>
        <w:left w:val="none" w:sz="0" w:space="0" w:color="auto"/>
        <w:bottom w:val="none" w:sz="0" w:space="0" w:color="auto"/>
        <w:right w:val="none" w:sz="0" w:space="0" w:color="auto"/>
      </w:divBdr>
    </w:div>
    <w:div w:id="2058233140">
      <w:bodyDiv w:val="1"/>
      <w:marLeft w:val="0"/>
      <w:marRight w:val="0"/>
      <w:marTop w:val="0"/>
      <w:marBottom w:val="0"/>
      <w:divBdr>
        <w:top w:val="none" w:sz="0" w:space="0" w:color="auto"/>
        <w:left w:val="none" w:sz="0" w:space="0" w:color="auto"/>
        <w:bottom w:val="none" w:sz="0" w:space="0" w:color="auto"/>
        <w:right w:val="none" w:sz="0" w:space="0" w:color="auto"/>
      </w:divBdr>
    </w:div>
    <w:div w:id="2126852782">
      <w:bodyDiv w:val="1"/>
      <w:marLeft w:val="0"/>
      <w:marRight w:val="0"/>
      <w:marTop w:val="0"/>
      <w:marBottom w:val="0"/>
      <w:divBdr>
        <w:top w:val="none" w:sz="0" w:space="0" w:color="auto"/>
        <w:left w:val="none" w:sz="0" w:space="0" w:color="auto"/>
        <w:bottom w:val="none" w:sz="0" w:space="0" w:color="auto"/>
        <w:right w:val="none" w:sz="0" w:space="0" w:color="auto"/>
      </w:divBdr>
    </w:div>
    <w:div w:id="2138644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princeton.edu/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F923-936D-8141-AD5A-92D42F12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 Runk</dc:creator>
  <cp:lastModifiedBy>Frederick Greis</cp:lastModifiedBy>
  <cp:revision>3</cp:revision>
  <cp:lastPrinted>2015-02-27T20:20:00Z</cp:lastPrinted>
  <dcterms:created xsi:type="dcterms:W3CDTF">2015-10-01T18:57:00Z</dcterms:created>
  <dcterms:modified xsi:type="dcterms:W3CDTF">2015-10-01T19:22:00Z</dcterms:modified>
</cp:coreProperties>
</file>