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171086" w14:textId="2AA9811B" w:rsidR="005C3B41" w:rsidRDefault="00A57DC3" w:rsidP="003D4593">
      <w:pPr>
        <w:widowControl w:val="0"/>
        <w:jc w:val="both"/>
        <w:rPr>
          <w:b/>
          <w:bCs/>
          <w:sz w:val="22"/>
        </w:rPr>
      </w:pPr>
      <w:r>
        <w:rPr>
          <w:b/>
          <w:bCs/>
          <w:noProof/>
          <w:sz w:val="22"/>
        </w:rPr>
        <w:drawing>
          <wp:inline distT="0" distB="0" distL="0" distR="0" wp14:anchorId="43CAAF3E" wp14:editId="2858CD88">
            <wp:extent cx="5733288" cy="2883408"/>
            <wp:effectExtent l="0" t="0" r="762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 press release header.jpg"/>
                    <pic:cNvPicPr/>
                  </pic:nvPicPr>
                  <pic:blipFill>
                    <a:blip r:embed="rId6">
                      <a:extLst>
                        <a:ext uri="{28A0092B-C50C-407E-A947-70E740481C1C}">
                          <a14:useLocalDpi xmlns:a14="http://schemas.microsoft.com/office/drawing/2010/main" val="0"/>
                        </a:ext>
                      </a:extLst>
                    </a:blip>
                    <a:stretch>
                      <a:fillRect/>
                    </a:stretch>
                  </pic:blipFill>
                  <pic:spPr>
                    <a:xfrm>
                      <a:off x="0" y="0"/>
                      <a:ext cx="5733288" cy="2883408"/>
                    </a:xfrm>
                    <a:prstGeom prst="rect">
                      <a:avLst/>
                    </a:prstGeom>
                  </pic:spPr>
                </pic:pic>
              </a:graphicData>
            </a:graphic>
          </wp:inline>
        </w:drawing>
      </w:r>
    </w:p>
    <w:p w14:paraId="27E1E961" w14:textId="305A8FBA" w:rsidR="005C3B41" w:rsidRPr="008A0E5D" w:rsidRDefault="005B45E9" w:rsidP="009F31A6">
      <w:pPr>
        <w:jc w:val="both"/>
        <w:rPr>
          <w:sz w:val="24"/>
        </w:rPr>
      </w:pPr>
      <w:r>
        <w:rPr>
          <w:sz w:val="24"/>
        </w:rPr>
        <w:t xml:space="preserve">February </w:t>
      </w:r>
      <w:r w:rsidR="0012569F">
        <w:rPr>
          <w:sz w:val="24"/>
        </w:rPr>
        <w:t>18</w:t>
      </w:r>
      <w:r w:rsidR="0012569F" w:rsidRPr="008A0E5D">
        <w:rPr>
          <w:sz w:val="24"/>
        </w:rPr>
        <w:t xml:space="preserve">, </w:t>
      </w:r>
      <w:r w:rsidR="005C3B41" w:rsidRPr="008A0E5D">
        <w:rPr>
          <w:sz w:val="24"/>
        </w:rPr>
        <w:t>20</w:t>
      </w:r>
      <w:r w:rsidR="005C3B41">
        <w:rPr>
          <w:sz w:val="24"/>
        </w:rPr>
        <w:t>1</w:t>
      </w:r>
      <w:r>
        <w:rPr>
          <w:sz w:val="24"/>
        </w:rPr>
        <w:t>5</w:t>
      </w:r>
      <w:r w:rsidR="005C3B41">
        <w:rPr>
          <w:sz w:val="24"/>
        </w:rPr>
        <w:t xml:space="preserve"> </w:t>
      </w:r>
    </w:p>
    <w:p w14:paraId="20C2FC17" w14:textId="77777777" w:rsidR="005C3B41" w:rsidRDefault="005C3B41" w:rsidP="003D4593">
      <w:pPr>
        <w:jc w:val="center"/>
        <w:rPr>
          <w:sz w:val="28"/>
        </w:rPr>
      </w:pPr>
    </w:p>
    <w:p w14:paraId="0BA224F9" w14:textId="77777777" w:rsidR="00A57DC3" w:rsidRDefault="005C3B41" w:rsidP="004D7D24">
      <w:pPr>
        <w:jc w:val="center"/>
        <w:rPr>
          <w:b/>
          <w:bCs/>
          <w:sz w:val="28"/>
        </w:rPr>
      </w:pPr>
      <w:r>
        <w:rPr>
          <w:b/>
          <w:bCs/>
          <w:sz w:val="28"/>
        </w:rPr>
        <w:t xml:space="preserve">Lewis Center for the Arts </w:t>
      </w:r>
      <w:r w:rsidR="00A57DC3">
        <w:rPr>
          <w:b/>
          <w:bCs/>
          <w:sz w:val="28"/>
        </w:rPr>
        <w:t xml:space="preserve">screens </w:t>
      </w:r>
      <w:r w:rsidR="00A57DC3" w:rsidRPr="00A57DC3">
        <w:rPr>
          <w:b/>
          <w:bCs/>
          <w:i/>
          <w:sz w:val="28"/>
        </w:rPr>
        <w:t>Stories of Our Lives</w:t>
      </w:r>
      <w:r w:rsidR="00A57DC3">
        <w:rPr>
          <w:b/>
          <w:bCs/>
          <w:sz w:val="28"/>
        </w:rPr>
        <w:t xml:space="preserve"> </w:t>
      </w:r>
    </w:p>
    <w:p w14:paraId="17A8A47D" w14:textId="515E5553" w:rsidR="00A57DC3" w:rsidRDefault="00A57DC3" w:rsidP="004D7D24">
      <w:pPr>
        <w:jc w:val="center"/>
        <w:rPr>
          <w:b/>
          <w:bCs/>
          <w:sz w:val="28"/>
        </w:rPr>
      </w:pPr>
      <w:proofErr w:type="gramStart"/>
      <w:r>
        <w:rPr>
          <w:b/>
          <w:bCs/>
          <w:sz w:val="28"/>
        </w:rPr>
        <w:t>exploring</w:t>
      </w:r>
      <w:proofErr w:type="gramEnd"/>
      <w:r>
        <w:rPr>
          <w:b/>
          <w:bCs/>
          <w:sz w:val="28"/>
        </w:rPr>
        <w:t xml:space="preserve"> the queer experience in Kenya</w:t>
      </w:r>
    </w:p>
    <w:p w14:paraId="0AD67A13" w14:textId="6845ABC0" w:rsidR="005C3B41" w:rsidRPr="00A57DC3" w:rsidRDefault="00445810" w:rsidP="004D7D24">
      <w:pPr>
        <w:jc w:val="center"/>
        <w:rPr>
          <w:b/>
          <w:bCs/>
          <w:i/>
          <w:sz w:val="24"/>
          <w:szCs w:val="24"/>
        </w:rPr>
      </w:pPr>
      <w:r w:rsidRPr="00A57DC3">
        <w:rPr>
          <w:b/>
          <w:bCs/>
          <w:i/>
          <w:sz w:val="24"/>
          <w:szCs w:val="24"/>
        </w:rPr>
        <w:t xml:space="preserve">Kenyan </w:t>
      </w:r>
      <w:r w:rsidR="001B4902">
        <w:rPr>
          <w:b/>
          <w:bCs/>
          <w:i/>
          <w:sz w:val="24"/>
          <w:szCs w:val="24"/>
        </w:rPr>
        <w:t>f</w:t>
      </w:r>
      <w:r w:rsidRPr="00A57DC3">
        <w:rPr>
          <w:b/>
          <w:bCs/>
          <w:i/>
          <w:sz w:val="24"/>
          <w:szCs w:val="24"/>
        </w:rPr>
        <w:t xml:space="preserve">ilmmakers Jim </w:t>
      </w:r>
      <w:proofErr w:type="spellStart"/>
      <w:r w:rsidRPr="00A57DC3">
        <w:rPr>
          <w:b/>
          <w:bCs/>
          <w:i/>
          <w:sz w:val="24"/>
          <w:szCs w:val="24"/>
        </w:rPr>
        <w:t>Chuchu</w:t>
      </w:r>
      <w:proofErr w:type="spellEnd"/>
      <w:r w:rsidRPr="00A57DC3">
        <w:rPr>
          <w:b/>
          <w:bCs/>
          <w:i/>
          <w:sz w:val="24"/>
          <w:szCs w:val="24"/>
        </w:rPr>
        <w:t xml:space="preserve"> and George Gachara</w:t>
      </w:r>
    </w:p>
    <w:p w14:paraId="6115E39F" w14:textId="1FC3E543" w:rsidR="005C3B41" w:rsidRPr="00A57DC3" w:rsidRDefault="00A57DC3" w:rsidP="004D7D24">
      <w:pPr>
        <w:jc w:val="center"/>
        <w:rPr>
          <w:b/>
          <w:bCs/>
          <w:i/>
          <w:iCs/>
          <w:sz w:val="24"/>
          <w:szCs w:val="24"/>
        </w:rPr>
      </w:pPr>
      <w:proofErr w:type="gramStart"/>
      <w:r>
        <w:rPr>
          <w:b/>
          <w:bCs/>
          <w:i/>
          <w:iCs/>
          <w:sz w:val="24"/>
          <w:szCs w:val="24"/>
        </w:rPr>
        <w:t>d</w:t>
      </w:r>
      <w:r w:rsidRPr="00A57DC3">
        <w:rPr>
          <w:b/>
          <w:bCs/>
          <w:i/>
          <w:iCs/>
          <w:sz w:val="24"/>
          <w:szCs w:val="24"/>
        </w:rPr>
        <w:t>iscuss</w:t>
      </w:r>
      <w:proofErr w:type="gramEnd"/>
      <w:r w:rsidRPr="00A57DC3">
        <w:rPr>
          <w:b/>
          <w:bCs/>
          <w:i/>
          <w:iCs/>
          <w:sz w:val="24"/>
          <w:szCs w:val="24"/>
        </w:rPr>
        <w:t xml:space="preserve"> the making of the </w:t>
      </w:r>
      <w:r w:rsidR="00AE2C97">
        <w:rPr>
          <w:b/>
          <w:bCs/>
          <w:i/>
          <w:iCs/>
          <w:sz w:val="24"/>
          <w:szCs w:val="24"/>
        </w:rPr>
        <w:t>film</w:t>
      </w:r>
      <w:r w:rsidR="0012569F">
        <w:rPr>
          <w:b/>
          <w:bCs/>
          <w:i/>
          <w:iCs/>
          <w:sz w:val="24"/>
          <w:szCs w:val="24"/>
        </w:rPr>
        <w:t xml:space="preserve">, part of the John </w:t>
      </w:r>
      <w:proofErr w:type="spellStart"/>
      <w:r w:rsidR="0012569F">
        <w:rPr>
          <w:b/>
          <w:bCs/>
          <w:i/>
          <w:iCs/>
          <w:sz w:val="24"/>
          <w:szCs w:val="24"/>
        </w:rPr>
        <w:t>Sacret</w:t>
      </w:r>
      <w:proofErr w:type="spellEnd"/>
      <w:r w:rsidR="0012569F">
        <w:rPr>
          <w:b/>
          <w:bCs/>
          <w:i/>
          <w:iCs/>
          <w:sz w:val="24"/>
          <w:szCs w:val="24"/>
        </w:rPr>
        <w:t>-Young ’69 Lecture Series</w:t>
      </w:r>
    </w:p>
    <w:p w14:paraId="1FCA37DC" w14:textId="77777777" w:rsidR="005C3B41" w:rsidRDefault="005C3B41" w:rsidP="004D7D24">
      <w:pPr>
        <w:rPr>
          <w:b/>
          <w:bCs/>
          <w:i/>
          <w:iCs/>
          <w:sz w:val="24"/>
        </w:rPr>
      </w:pPr>
    </w:p>
    <w:p w14:paraId="505D2D2D" w14:textId="77777777" w:rsidR="00A57DC3" w:rsidRDefault="00A57DC3" w:rsidP="004D7D24">
      <w:pPr>
        <w:rPr>
          <w:color w:val="E36C0A"/>
          <w:sz w:val="24"/>
        </w:rPr>
      </w:pPr>
      <w:r>
        <w:rPr>
          <w:rFonts w:ascii="Helvetica" w:hAnsi="Helvetica" w:cs="Helvetica"/>
          <w:noProof/>
          <w:color w:val="auto"/>
          <w:kern w:val="0"/>
          <w:sz w:val="24"/>
          <w:szCs w:val="24"/>
        </w:rPr>
        <w:drawing>
          <wp:inline distT="0" distB="0" distL="0" distR="0" wp14:anchorId="26AD5D4F" wp14:editId="2B6B59B5">
            <wp:extent cx="1600200" cy="90011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900113"/>
                    </a:xfrm>
                    <a:prstGeom prst="rect">
                      <a:avLst/>
                    </a:prstGeom>
                    <a:noFill/>
                    <a:ln>
                      <a:noFill/>
                    </a:ln>
                  </pic:spPr>
                </pic:pic>
              </a:graphicData>
            </a:graphic>
          </wp:inline>
        </w:drawing>
      </w:r>
    </w:p>
    <w:p w14:paraId="0E2749B1" w14:textId="5B9F5012" w:rsidR="005C3B41" w:rsidRPr="00A57DC3" w:rsidRDefault="005C3B41" w:rsidP="004D7D24">
      <w:pPr>
        <w:rPr>
          <w:color w:val="auto"/>
          <w:sz w:val="24"/>
          <w:szCs w:val="24"/>
        </w:rPr>
      </w:pPr>
      <w:r w:rsidRPr="00A57DC3">
        <w:rPr>
          <w:color w:val="E36C0A"/>
          <w:sz w:val="24"/>
          <w:szCs w:val="24"/>
        </w:rPr>
        <w:t xml:space="preserve">Photo caption:  </w:t>
      </w:r>
      <w:r w:rsidR="00A57DC3" w:rsidRPr="00A57DC3">
        <w:rPr>
          <w:color w:val="auto"/>
          <w:sz w:val="24"/>
          <w:szCs w:val="24"/>
        </w:rPr>
        <w:t xml:space="preserve">Still from </w:t>
      </w:r>
      <w:r w:rsidR="00A57DC3" w:rsidRPr="00937034">
        <w:rPr>
          <w:i/>
          <w:color w:val="auto"/>
          <w:sz w:val="24"/>
          <w:szCs w:val="24"/>
        </w:rPr>
        <w:t>Stories of Our Lives</w:t>
      </w:r>
      <w:r w:rsidR="00A57DC3" w:rsidRPr="00A57DC3">
        <w:rPr>
          <w:color w:val="auto"/>
          <w:sz w:val="24"/>
          <w:szCs w:val="24"/>
        </w:rPr>
        <w:t xml:space="preserve"> on the gay, lesbian, bisexual, transgender and intersex community in Kenya</w:t>
      </w:r>
    </w:p>
    <w:p w14:paraId="1442C6B9" w14:textId="09CFAE11" w:rsidR="005C3B41" w:rsidRPr="00A57DC3" w:rsidRDefault="005C3B41" w:rsidP="008102FA">
      <w:pPr>
        <w:tabs>
          <w:tab w:val="center" w:pos="4680"/>
        </w:tabs>
        <w:rPr>
          <w:i/>
          <w:color w:val="333333"/>
          <w:sz w:val="24"/>
          <w:szCs w:val="24"/>
        </w:rPr>
      </w:pPr>
      <w:r w:rsidRPr="00A57DC3">
        <w:rPr>
          <w:color w:val="E36C0A"/>
          <w:sz w:val="24"/>
          <w:szCs w:val="24"/>
        </w:rPr>
        <w:t>Photo credit:</w:t>
      </w:r>
      <w:r w:rsidR="00A57DC3" w:rsidRPr="00A57DC3">
        <w:rPr>
          <w:color w:val="E36C0A"/>
          <w:sz w:val="24"/>
          <w:szCs w:val="24"/>
        </w:rPr>
        <w:t xml:space="preserve"> </w:t>
      </w:r>
      <w:r w:rsidR="00A57DC3" w:rsidRPr="00A57DC3">
        <w:rPr>
          <w:color w:val="auto"/>
          <w:sz w:val="24"/>
          <w:szCs w:val="24"/>
        </w:rPr>
        <w:t>The NEST Collective</w:t>
      </w:r>
      <w:r w:rsidR="008102FA" w:rsidRPr="00A57DC3">
        <w:rPr>
          <w:i/>
          <w:color w:val="333333"/>
          <w:sz w:val="24"/>
          <w:szCs w:val="24"/>
        </w:rPr>
        <w:tab/>
      </w:r>
    </w:p>
    <w:p w14:paraId="60CE5C41" w14:textId="77777777" w:rsidR="008102FA" w:rsidRDefault="008102FA" w:rsidP="008102FA">
      <w:pPr>
        <w:tabs>
          <w:tab w:val="center" w:pos="4680"/>
        </w:tabs>
        <w:rPr>
          <w:i/>
          <w:color w:val="333333"/>
          <w:sz w:val="24"/>
        </w:rPr>
      </w:pPr>
    </w:p>
    <w:p w14:paraId="0144D48E" w14:textId="75F9A39E" w:rsidR="00A57DC3" w:rsidRPr="0012569F" w:rsidRDefault="00A57DC3" w:rsidP="00A57DC3">
      <w:pPr>
        <w:rPr>
          <w:color w:val="auto"/>
          <w:sz w:val="24"/>
          <w:szCs w:val="24"/>
        </w:rPr>
      </w:pPr>
      <w:r w:rsidRPr="008079B0">
        <w:rPr>
          <w:iCs/>
          <w:color w:val="E36C0A" w:themeColor="accent6" w:themeShade="BF"/>
          <w:sz w:val="24"/>
          <w:szCs w:val="24"/>
        </w:rPr>
        <w:t>What:</w:t>
      </w:r>
      <w:r>
        <w:rPr>
          <w:iCs/>
          <w:sz w:val="24"/>
          <w:szCs w:val="24"/>
        </w:rPr>
        <w:t xml:space="preserve">  Screening of</w:t>
      </w:r>
      <w:r w:rsidR="001B4902">
        <w:rPr>
          <w:iCs/>
          <w:sz w:val="24"/>
          <w:szCs w:val="24"/>
        </w:rPr>
        <w:t xml:space="preserve"> the </w:t>
      </w:r>
      <w:r w:rsidR="00AE2C97">
        <w:rPr>
          <w:iCs/>
          <w:sz w:val="24"/>
          <w:szCs w:val="24"/>
        </w:rPr>
        <w:t>film</w:t>
      </w:r>
      <w:r>
        <w:rPr>
          <w:i/>
          <w:color w:val="auto"/>
          <w:sz w:val="24"/>
        </w:rPr>
        <w:t xml:space="preserve"> Stories of Our Lives </w:t>
      </w:r>
      <w:r w:rsidRPr="001B4902">
        <w:rPr>
          <w:color w:val="auto"/>
          <w:sz w:val="24"/>
        </w:rPr>
        <w:t>exploring the</w:t>
      </w:r>
      <w:r>
        <w:rPr>
          <w:i/>
          <w:color w:val="auto"/>
          <w:sz w:val="24"/>
        </w:rPr>
        <w:t xml:space="preserve"> </w:t>
      </w:r>
      <w:r w:rsidRPr="00A57DC3">
        <w:rPr>
          <w:color w:val="auto"/>
          <w:sz w:val="24"/>
          <w:szCs w:val="24"/>
        </w:rPr>
        <w:t>gay, lesbian, bisexual, transgender and intersex community in Kenya</w:t>
      </w:r>
      <w:r>
        <w:rPr>
          <w:color w:val="auto"/>
          <w:sz w:val="24"/>
          <w:szCs w:val="24"/>
        </w:rPr>
        <w:t xml:space="preserve"> followed by a talk by the filmmakers</w:t>
      </w:r>
      <w:r w:rsidR="0012569F">
        <w:rPr>
          <w:color w:val="auto"/>
          <w:sz w:val="24"/>
          <w:szCs w:val="24"/>
        </w:rPr>
        <w:t xml:space="preserve">, </w:t>
      </w:r>
      <w:r w:rsidR="0012569F" w:rsidRPr="0012569F">
        <w:rPr>
          <w:bCs/>
          <w:iCs/>
          <w:sz w:val="24"/>
          <w:szCs w:val="24"/>
        </w:rPr>
        <w:t xml:space="preserve">part of the John </w:t>
      </w:r>
      <w:proofErr w:type="spellStart"/>
      <w:r w:rsidR="0012569F" w:rsidRPr="0012569F">
        <w:rPr>
          <w:bCs/>
          <w:iCs/>
          <w:sz w:val="24"/>
          <w:szCs w:val="24"/>
        </w:rPr>
        <w:t>Sacret</w:t>
      </w:r>
      <w:proofErr w:type="spellEnd"/>
      <w:r w:rsidR="0012569F" w:rsidRPr="0012569F">
        <w:rPr>
          <w:bCs/>
          <w:iCs/>
          <w:sz w:val="24"/>
          <w:szCs w:val="24"/>
        </w:rPr>
        <w:t>-Young ’69 Lecture Series</w:t>
      </w:r>
      <w:bookmarkStart w:id="0" w:name="_GoBack"/>
      <w:bookmarkEnd w:id="0"/>
    </w:p>
    <w:p w14:paraId="67B61A87" w14:textId="1AD5B3F6" w:rsidR="008102FA" w:rsidRDefault="008102FA" w:rsidP="008102FA">
      <w:pPr>
        <w:rPr>
          <w:iCs/>
          <w:sz w:val="24"/>
          <w:szCs w:val="24"/>
        </w:rPr>
      </w:pPr>
      <w:r w:rsidRPr="008079B0">
        <w:rPr>
          <w:iCs/>
          <w:color w:val="E36C0A" w:themeColor="accent6" w:themeShade="BF"/>
          <w:sz w:val="24"/>
          <w:szCs w:val="24"/>
        </w:rPr>
        <w:t>Who:</w:t>
      </w:r>
      <w:r>
        <w:rPr>
          <w:iCs/>
          <w:sz w:val="24"/>
          <w:szCs w:val="24"/>
        </w:rPr>
        <w:t xml:space="preserve">  </w:t>
      </w:r>
      <w:r w:rsidR="00A57DC3">
        <w:rPr>
          <w:iCs/>
          <w:sz w:val="24"/>
          <w:szCs w:val="24"/>
        </w:rPr>
        <w:t>Film produced by The NEST Collective with a talk by d</w:t>
      </w:r>
      <w:r w:rsidR="005B45E9">
        <w:rPr>
          <w:iCs/>
          <w:sz w:val="24"/>
          <w:szCs w:val="24"/>
        </w:rPr>
        <w:t>irector</w:t>
      </w:r>
      <w:r w:rsidR="00445810">
        <w:rPr>
          <w:iCs/>
          <w:sz w:val="24"/>
          <w:szCs w:val="24"/>
        </w:rPr>
        <w:t xml:space="preserve"> and screenwriter Jim </w:t>
      </w:r>
      <w:proofErr w:type="spellStart"/>
      <w:r w:rsidR="00445810">
        <w:rPr>
          <w:iCs/>
          <w:sz w:val="24"/>
          <w:szCs w:val="24"/>
        </w:rPr>
        <w:t>Chuchu</w:t>
      </w:r>
      <w:proofErr w:type="spellEnd"/>
      <w:r w:rsidR="00445810">
        <w:rPr>
          <w:iCs/>
          <w:sz w:val="24"/>
          <w:szCs w:val="24"/>
        </w:rPr>
        <w:t xml:space="preserve"> and executive producer George </w:t>
      </w:r>
      <w:proofErr w:type="spellStart"/>
      <w:r w:rsidR="00445810">
        <w:rPr>
          <w:iCs/>
          <w:sz w:val="24"/>
          <w:szCs w:val="24"/>
        </w:rPr>
        <w:t>Gachara</w:t>
      </w:r>
      <w:proofErr w:type="spellEnd"/>
      <w:r w:rsidR="00A57DC3">
        <w:rPr>
          <w:iCs/>
          <w:sz w:val="24"/>
          <w:szCs w:val="24"/>
        </w:rPr>
        <w:t xml:space="preserve"> presented by the Lewis Center for the Arts’ Program in Visual Arts</w:t>
      </w:r>
    </w:p>
    <w:p w14:paraId="288D4D47" w14:textId="252E4FF5" w:rsidR="008102FA" w:rsidRDefault="008102FA" w:rsidP="008102FA">
      <w:pPr>
        <w:rPr>
          <w:iCs/>
          <w:sz w:val="24"/>
          <w:szCs w:val="24"/>
        </w:rPr>
      </w:pPr>
      <w:r w:rsidRPr="008079B0">
        <w:rPr>
          <w:iCs/>
          <w:color w:val="E36C0A" w:themeColor="accent6" w:themeShade="BF"/>
          <w:sz w:val="24"/>
          <w:szCs w:val="24"/>
        </w:rPr>
        <w:t>When:</w:t>
      </w:r>
      <w:r w:rsidR="005B45E9">
        <w:rPr>
          <w:iCs/>
          <w:sz w:val="24"/>
          <w:szCs w:val="24"/>
        </w:rPr>
        <w:t xml:space="preserve"> </w:t>
      </w:r>
      <w:r w:rsidR="00A57DC3">
        <w:rPr>
          <w:iCs/>
          <w:sz w:val="24"/>
          <w:szCs w:val="24"/>
        </w:rPr>
        <w:t>February 25 at 4:30 p.m.</w:t>
      </w:r>
    </w:p>
    <w:p w14:paraId="4FDA6B51" w14:textId="77777777" w:rsidR="00006AC6" w:rsidRDefault="008102FA" w:rsidP="008102FA">
      <w:pPr>
        <w:rPr>
          <w:iCs/>
          <w:sz w:val="24"/>
          <w:szCs w:val="24"/>
        </w:rPr>
      </w:pPr>
      <w:r w:rsidRPr="008079B0">
        <w:rPr>
          <w:iCs/>
          <w:color w:val="E36C0A" w:themeColor="accent6" w:themeShade="BF"/>
          <w:sz w:val="24"/>
          <w:szCs w:val="24"/>
        </w:rPr>
        <w:t>Where:</w:t>
      </w:r>
      <w:r>
        <w:rPr>
          <w:iCs/>
          <w:sz w:val="24"/>
          <w:szCs w:val="24"/>
        </w:rPr>
        <w:t xml:space="preserve">  James M. Stewart ’32 Theater at Lewis Center for the Arts, 185 Nassau St., Princeton</w:t>
      </w:r>
    </w:p>
    <w:p w14:paraId="0953EA0E" w14:textId="77777777" w:rsidR="008102FA" w:rsidRPr="008102FA" w:rsidRDefault="00006AC6" w:rsidP="008102FA">
      <w:pPr>
        <w:rPr>
          <w:iCs/>
          <w:color w:val="E36C0A"/>
          <w:sz w:val="24"/>
          <w:szCs w:val="24"/>
        </w:rPr>
      </w:pPr>
      <w:r>
        <w:rPr>
          <w:iCs/>
          <w:sz w:val="24"/>
          <w:szCs w:val="24"/>
        </w:rPr>
        <w:t>Free and open to the public</w:t>
      </w:r>
      <w:hyperlink r:id="rId8" w:history="1">
        <w:r w:rsidR="008102FA">
          <w:rPr>
            <w:rStyle w:val="Hyperlink"/>
            <w:vanish/>
          </w:rPr>
          <w:t>Show More</w:t>
        </w:r>
      </w:hyperlink>
      <w:r w:rsidR="008102FA">
        <w:rPr>
          <w:rFonts w:ascii="Verdana" w:hAnsi="Verdana"/>
          <w:vanish/>
        </w:rPr>
        <w:t xml:space="preserve"> </w:t>
      </w:r>
    </w:p>
    <w:p w14:paraId="7346D694" w14:textId="77777777" w:rsidR="008102FA" w:rsidRDefault="001A0CA0" w:rsidP="008102FA">
      <w:pPr>
        <w:rPr>
          <w:rFonts w:ascii="Verdana" w:hAnsi="Verdana"/>
          <w:vanish/>
        </w:rPr>
      </w:pPr>
      <w:hyperlink r:id="rId9" w:history="1">
        <w:r w:rsidR="008102FA">
          <w:rPr>
            <w:rStyle w:val="Hyperlink"/>
            <w:vanish/>
          </w:rPr>
          <w:t>Show Less</w:t>
        </w:r>
      </w:hyperlink>
      <w:r w:rsidR="008102FA">
        <w:rPr>
          <w:rFonts w:ascii="Verdana" w:hAnsi="Verdana"/>
          <w:vanish/>
        </w:rPr>
        <w:t xml:space="preserve"> </w:t>
      </w:r>
    </w:p>
    <w:p w14:paraId="7FA2CE25" w14:textId="77777777" w:rsidR="008102FA" w:rsidRDefault="008102FA" w:rsidP="008102FA">
      <w:pPr>
        <w:rPr>
          <w:i/>
          <w:iCs/>
          <w:sz w:val="24"/>
          <w:szCs w:val="24"/>
        </w:rPr>
      </w:pPr>
    </w:p>
    <w:p w14:paraId="23CB4E50" w14:textId="77777777" w:rsidR="005C3B41" w:rsidRDefault="005C3B41" w:rsidP="004D7D24">
      <w:pPr>
        <w:jc w:val="center"/>
        <w:rPr>
          <w:i/>
          <w:iCs/>
          <w:sz w:val="24"/>
        </w:rPr>
      </w:pPr>
    </w:p>
    <w:p w14:paraId="49882A0E" w14:textId="0A405D58" w:rsidR="0056364E" w:rsidRPr="00A206C4" w:rsidRDefault="00546394" w:rsidP="00A206C4">
      <w:pPr>
        <w:spacing w:line="360" w:lineRule="auto"/>
        <w:rPr>
          <w:sz w:val="24"/>
          <w:szCs w:val="24"/>
        </w:rPr>
      </w:pPr>
      <w:r w:rsidRPr="00A206C4">
        <w:rPr>
          <w:sz w:val="24"/>
          <w:szCs w:val="24"/>
        </w:rPr>
        <w:t xml:space="preserve">(Princeton, NJ) </w:t>
      </w:r>
      <w:r w:rsidR="0056364E" w:rsidRPr="00A206C4">
        <w:rPr>
          <w:sz w:val="24"/>
          <w:szCs w:val="24"/>
        </w:rPr>
        <w:t>Lewis Center for the Arts’ Program in Visual Arts</w:t>
      </w:r>
      <w:r w:rsidRPr="00A206C4">
        <w:rPr>
          <w:b/>
          <w:sz w:val="24"/>
          <w:szCs w:val="24"/>
        </w:rPr>
        <w:t xml:space="preserve"> </w:t>
      </w:r>
      <w:r w:rsidR="00A57DC3" w:rsidRPr="00A206C4">
        <w:rPr>
          <w:sz w:val="24"/>
          <w:szCs w:val="24"/>
        </w:rPr>
        <w:t>at Princeton University</w:t>
      </w:r>
      <w:r w:rsidR="00A57DC3" w:rsidRPr="00A206C4">
        <w:rPr>
          <w:b/>
          <w:sz w:val="24"/>
          <w:szCs w:val="24"/>
        </w:rPr>
        <w:t xml:space="preserve"> </w:t>
      </w:r>
      <w:r w:rsidRPr="00A206C4">
        <w:rPr>
          <w:sz w:val="24"/>
          <w:szCs w:val="24"/>
        </w:rPr>
        <w:t>will screen</w:t>
      </w:r>
      <w:r w:rsidR="006746A8" w:rsidRPr="00A206C4">
        <w:rPr>
          <w:sz w:val="24"/>
          <w:szCs w:val="24"/>
        </w:rPr>
        <w:t xml:space="preserve"> </w:t>
      </w:r>
      <w:r w:rsidR="00A57DC3" w:rsidRPr="00A206C4">
        <w:rPr>
          <w:sz w:val="24"/>
          <w:szCs w:val="24"/>
        </w:rPr>
        <w:t>T</w:t>
      </w:r>
      <w:r w:rsidR="006746A8" w:rsidRPr="00A206C4">
        <w:rPr>
          <w:sz w:val="24"/>
          <w:szCs w:val="24"/>
        </w:rPr>
        <w:t xml:space="preserve">he NEST </w:t>
      </w:r>
      <w:r w:rsidR="00445810" w:rsidRPr="00A206C4">
        <w:rPr>
          <w:sz w:val="24"/>
          <w:szCs w:val="24"/>
        </w:rPr>
        <w:t>Collective’s</w:t>
      </w:r>
      <w:r w:rsidR="005B45E9" w:rsidRPr="00A206C4">
        <w:rPr>
          <w:sz w:val="24"/>
          <w:szCs w:val="24"/>
        </w:rPr>
        <w:t xml:space="preserve"> recent film, </w:t>
      </w:r>
      <w:r w:rsidR="005B45E9" w:rsidRPr="00A206C4">
        <w:rPr>
          <w:i/>
          <w:sz w:val="24"/>
          <w:szCs w:val="24"/>
        </w:rPr>
        <w:t>Stories of our Lives</w:t>
      </w:r>
      <w:r w:rsidR="005B45E9" w:rsidRPr="00A206C4">
        <w:rPr>
          <w:sz w:val="24"/>
          <w:szCs w:val="24"/>
        </w:rPr>
        <w:t xml:space="preserve">, </w:t>
      </w:r>
      <w:r w:rsidR="00A57DC3" w:rsidRPr="00A206C4">
        <w:rPr>
          <w:sz w:val="24"/>
          <w:szCs w:val="24"/>
        </w:rPr>
        <w:t xml:space="preserve">a film about the </w:t>
      </w:r>
      <w:r w:rsidR="00A57DC3" w:rsidRPr="00A206C4">
        <w:rPr>
          <w:color w:val="auto"/>
          <w:sz w:val="24"/>
          <w:szCs w:val="24"/>
        </w:rPr>
        <w:t>queer community in Kenya</w:t>
      </w:r>
      <w:r w:rsidR="00AE2C97" w:rsidRPr="00A206C4">
        <w:rPr>
          <w:color w:val="auto"/>
          <w:sz w:val="24"/>
          <w:szCs w:val="24"/>
        </w:rPr>
        <w:t>.  The screening will be followed by a</w:t>
      </w:r>
      <w:r w:rsidR="005B45E9" w:rsidRPr="00A206C4">
        <w:rPr>
          <w:sz w:val="24"/>
          <w:szCs w:val="24"/>
        </w:rPr>
        <w:t xml:space="preserve"> talk</w:t>
      </w:r>
      <w:r w:rsidR="006746A8" w:rsidRPr="00A206C4">
        <w:rPr>
          <w:sz w:val="24"/>
          <w:szCs w:val="24"/>
        </w:rPr>
        <w:t xml:space="preserve"> </w:t>
      </w:r>
      <w:r w:rsidR="00AE2C97" w:rsidRPr="00A206C4">
        <w:rPr>
          <w:sz w:val="24"/>
          <w:szCs w:val="24"/>
        </w:rPr>
        <w:t>with</w:t>
      </w:r>
      <w:r w:rsidR="006746A8" w:rsidRPr="00A206C4">
        <w:rPr>
          <w:sz w:val="24"/>
          <w:szCs w:val="24"/>
        </w:rPr>
        <w:t xml:space="preserve"> </w:t>
      </w:r>
      <w:r w:rsidR="00AE2C97" w:rsidRPr="00A206C4">
        <w:rPr>
          <w:sz w:val="24"/>
          <w:szCs w:val="24"/>
        </w:rPr>
        <w:t xml:space="preserve">the film’s </w:t>
      </w:r>
      <w:r w:rsidR="006746A8" w:rsidRPr="00A206C4">
        <w:rPr>
          <w:sz w:val="24"/>
          <w:szCs w:val="24"/>
        </w:rPr>
        <w:t xml:space="preserve">director and </w:t>
      </w:r>
      <w:r w:rsidR="006746A8" w:rsidRPr="00A206C4">
        <w:rPr>
          <w:sz w:val="24"/>
          <w:szCs w:val="24"/>
        </w:rPr>
        <w:lastRenderedPageBreak/>
        <w:t>screenwriter</w:t>
      </w:r>
      <w:r w:rsidR="00445810" w:rsidRPr="00A206C4">
        <w:rPr>
          <w:sz w:val="24"/>
          <w:szCs w:val="24"/>
        </w:rPr>
        <w:t xml:space="preserve"> Jim </w:t>
      </w:r>
      <w:proofErr w:type="spellStart"/>
      <w:r w:rsidR="00445810" w:rsidRPr="00A206C4">
        <w:rPr>
          <w:sz w:val="24"/>
          <w:szCs w:val="24"/>
        </w:rPr>
        <w:t>Chuchu</w:t>
      </w:r>
      <w:proofErr w:type="spellEnd"/>
      <w:r w:rsidR="00445810" w:rsidRPr="00A206C4">
        <w:rPr>
          <w:sz w:val="24"/>
          <w:szCs w:val="24"/>
        </w:rPr>
        <w:t xml:space="preserve"> </w:t>
      </w:r>
      <w:r w:rsidR="00AE2C97" w:rsidRPr="00A206C4">
        <w:rPr>
          <w:sz w:val="24"/>
          <w:szCs w:val="24"/>
        </w:rPr>
        <w:t xml:space="preserve">and executive producer </w:t>
      </w:r>
      <w:r w:rsidR="00445810" w:rsidRPr="00A206C4">
        <w:rPr>
          <w:sz w:val="24"/>
          <w:szCs w:val="24"/>
        </w:rPr>
        <w:t xml:space="preserve">George </w:t>
      </w:r>
      <w:proofErr w:type="spellStart"/>
      <w:r w:rsidR="00445810" w:rsidRPr="00A206C4">
        <w:rPr>
          <w:sz w:val="24"/>
          <w:szCs w:val="24"/>
        </w:rPr>
        <w:t>Gachara</w:t>
      </w:r>
      <w:proofErr w:type="spellEnd"/>
      <w:r w:rsidR="0012569F">
        <w:rPr>
          <w:sz w:val="24"/>
          <w:szCs w:val="24"/>
        </w:rPr>
        <w:t xml:space="preserve">, </w:t>
      </w:r>
      <w:r w:rsidR="0012569F" w:rsidRPr="0012569F">
        <w:rPr>
          <w:bCs/>
          <w:iCs/>
          <w:sz w:val="24"/>
          <w:szCs w:val="24"/>
        </w:rPr>
        <w:t xml:space="preserve">part of the John </w:t>
      </w:r>
      <w:proofErr w:type="spellStart"/>
      <w:r w:rsidR="0012569F" w:rsidRPr="0012569F">
        <w:rPr>
          <w:bCs/>
          <w:iCs/>
          <w:sz w:val="24"/>
          <w:szCs w:val="24"/>
        </w:rPr>
        <w:t>Sacret</w:t>
      </w:r>
      <w:proofErr w:type="spellEnd"/>
      <w:r w:rsidR="0012569F" w:rsidRPr="0012569F">
        <w:rPr>
          <w:bCs/>
          <w:iCs/>
          <w:sz w:val="24"/>
          <w:szCs w:val="24"/>
        </w:rPr>
        <w:t>-Young ’69 Lecture Series</w:t>
      </w:r>
      <w:r w:rsidR="00AE2C97" w:rsidRPr="00A206C4">
        <w:rPr>
          <w:sz w:val="24"/>
          <w:szCs w:val="24"/>
        </w:rPr>
        <w:t>.  The event will take place</w:t>
      </w:r>
      <w:r w:rsidR="006746A8" w:rsidRPr="00A206C4">
        <w:rPr>
          <w:sz w:val="24"/>
          <w:szCs w:val="24"/>
        </w:rPr>
        <w:t xml:space="preserve"> on </w:t>
      </w:r>
      <w:r w:rsidR="00A57DC3" w:rsidRPr="00A206C4">
        <w:rPr>
          <w:sz w:val="24"/>
          <w:szCs w:val="24"/>
        </w:rPr>
        <w:t>Wednesday</w:t>
      </w:r>
      <w:r w:rsidR="006746A8" w:rsidRPr="00A206C4">
        <w:rPr>
          <w:sz w:val="24"/>
          <w:szCs w:val="24"/>
        </w:rPr>
        <w:t>, February 2</w:t>
      </w:r>
      <w:r w:rsidR="00937034">
        <w:rPr>
          <w:sz w:val="24"/>
          <w:szCs w:val="24"/>
        </w:rPr>
        <w:t>5</w:t>
      </w:r>
      <w:r w:rsidR="006746A8" w:rsidRPr="00A206C4">
        <w:rPr>
          <w:sz w:val="24"/>
          <w:szCs w:val="24"/>
        </w:rPr>
        <w:t xml:space="preserve"> at 4:30 p.m. in</w:t>
      </w:r>
      <w:r w:rsidR="00FF3602" w:rsidRPr="00A206C4">
        <w:rPr>
          <w:sz w:val="24"/>
          <w:szCs w:val="24"/>
        </w:rPr>
        <w:t xml:space="preserve"> the James M. Stewart ’32 Theater at 185 Nassau Street</w:t>
      </w:r>
      <w:r w:rsidR="00AE2C97" w:rsidRPr="00A206C4">
        <w:rPr>
          <w:sz w:val="24"/>
          <w:szCs w:val="24"/>
        </w:rPr>
        <w:t xml:space="preserve"> and is </w:t>
      </w:r>
      <w:r w:rsidR="00FF3602" w:rsidRPr="00A206C4">
        <w:rPr>
          <w:sz w:val="24"/>
          <w:szCs w:val="24"/>
        </w:rPr>
        <w:t>free and open to the public</w:t>
      </w:r>
      <w:r w:rsidR="0056364E" w:rsidRPr="00A206C4">
        <w:rPr>
          <w:sz w:val="24"/>
          <w:szCs w:val="24"/>
        </w:rPr>
        <w:t xml:space="preserve">. </w:t>
      </w:r>
    </w:p>
    <w:p w14:paraId="07C23082" w14:textId="77777777" w:rsidR="0056364E" w:rsidRPr="00A206C4" w:rsidRDefault="0056364E" w:rsidP="00A206C4">
      <w:pPr>
        <w:spacing w:line="360" w:lineRule="auto"/>
        <w:rPr>
          <w:sz w:val="24"/>
          <w:szCs w:val="24"/>
        </w:rPr>
      </w:pPr>
    </w:p>
    <w:p w14:paraId="3FCBA166" w14:textId="6249BEF3" w:rsidR="005B45E9" w:rsidRPr="00A206C4" w:rsidRDefault="006746A8" w:rsidP="00A206C4">
      <w:pPr>
        <w:spacing w:line="360" w:lineRule="auto"/>
        <w:rPr>
          <w:sz w:val="24"/>
          <w:szCs w:val="24"/>
        </w:rPr>
      </w:pPr>
      <w:r w:rsidRPr="00A206C4">
        <w:rPr>
          <w:sz w:val="24"/>
          <w:szCs w:val="24"/>
        </w:rPr>
        <w:t xml:space="preserve">The creation of </w:t>
      </w:r>
      <w:r w:rsidRPr="00A206C4">
        <w:rPr>
          <w:i/>
          <w:sz w:val="24"/>
          <w:szCs w:val="24"/>
        </w:rPr>
        <w:t xml:space="preserve">Stories of Our Lives </w:t>
      </w:r>
      <w:r w:rsidRPr="00A206C4">
        <w:rPr>
          <w:sz w:val="24"/>
          <w:szCs w:val="24"/>
        </w:rPr>
        <w:t xml:space="preserve">began </w:t>
      </w:r>
      <w:r w:rsidR="00AE2C97" w:rsidRPr="00A206C4">
        <w:rPr>
          <w:sz w:val="24"/>
          <w:szCs w:val="24"/>
        </w:rPr>
        <w:t>in</w:t>
      </w:r>
      <w:r w:rsidRPr="00A206C4">
        <w:rPr>
          <w:sz w:val="24"/>
          <w:szCs w:val="24"/>
        </w:rPr>
        <w:t xml:space="preserve"> June </w:t>
      </w:r>
      <w:r w:rsidR="00AE2C97" w:rsidRPr="00A206C4">
        <w:rPr>
          <w:sz w:val="24"/>
          <w:szCs w:val="24"/>
        </w:rPr>
        <w:t>2013</w:t>
      </w:r>
      <w:r w:rsidRPr="00A206C4">
        <w:rPr>
          <w:sz w:val="24"/>
          <w:szCs w:val="24"/>
        </w:rPr>
        <w:t xml:space="preserve"> when the </w:t>
      </w:r>
      <w:r w:rsidR="00445810" w:rsidRPr="00A206C4">
        <w:rPr>
          <w:sz w:val="24"/>
          <w:szCs w:val="24"/>
        </w:rPr>
        <w:t xml:space="preserve">members of </w:t>
      </w:r>
      <w:r w:rsidR="00A57DC3" w:rsidRPr="00A206C4">
        <w:rPr>
          <w:sz w:val="24"/>
          <w:szCs w:val="24"/>
        </w:rPr>
        <w:t>T</w:t>
      </w:r>
      <w:r w:rsidR="00445810" w:rsidRPr="00A206C4">
        <w:rPr>
          <w:sz w:val="24"/>
          <w:szCs w:val="24"/>
        </w:rPr>
        <w:t>he NEST Collective</w:t>
      </w:r>
      <w:r w:rsidRPr="00A206C4">
        <w:rPr>
          <w:sz w:val="24"/>
          <w:szCs w:val="24"/>
        </w:rPr>
        <w:t xml:space="preserve"> began collecting and archiving the stories of persons identifying as gay,</w:t>
      </w:r>
      <w:r w:rsidR="000856FA" w:rsidRPr="00A206C4">
        <w:rPr>
          <w:sz w:val="24"/>
          <w:szCs w:val="24"/>
        </w:rPr>
        <w:t xml:space="preserve"> lesbian, bisexual, transgender, </w:t>
      </w:r>
      <w:r w:rsidRPr="00A206C4">
        <w:rPr>
          <w:sz w:val="24"/>
          <w:szCs w:val="24"/>
        </w:rPr>
        <w:t>and intersex from Kenya</w:t>
      </w:r>
      <w:r w:rsidR="00445810" w:rsidRPr="00A206C4">
        <w:rPr>
          <w:sz w:val="24"/>
          <w:szCs w:val="24"/>
        </w:rPr>
        <w:t xml:space="preserve">, often unheard stories that </w:t>
      </w:r>
      <w:r w:rsidRPr="00A206C4">
        <w:rPr>
          <w:sz w:val="24"/>
          <w:szCs w:val="24"/>
        </w:rPr>
        <w:t>characterize the queer experience in Kenya. After several months of touring and collecting hundreds of vivid, compelling stories, the Collective decided to turn some of these stories into short films. The scripts were b</w:t>
      </w:r>
      <w:r w:rsidR="00A57DC3" w:rsidRPr="00A206C4">
        <w:rPr>
          <w:sz w:val="24"/>
          <w:szCs w:val="24"/>
        </w:rPr>
        <w:t xml:space="preserve">ased on </w:t>
      </w:r>
      <w:r w:rsidR="00AE2C97" w:rsidRPr="00A206C4">
        <w:rPr>
          <w:sz w:val="24"/>
          <w:szCs w:val="24"/>
        </w:rPr>
        <w:t>a number</w:t>
      </w:r>
      <w:r w:rsidR="00A57DC3" w:rsidRPr="00A206C4">
        <w:rPr>
          <w:sz w:val="24"/>
          <w:szCs w:val="24"/>
        </w:rPr>
        <w:t xml:space="preserve"> of the stories the filmmakers</w:t>
      </w:r>
      <w:r w:rsidRPr="00A206C4">
        <w:rPr>
          <w:sz w:val="24"/>
          <w:szCs w:val="24"/>
        </w:rPr>
        <w:t xml:space="preserve"> recorded, and they shot the films over the course of eight months. The resulting shorts were </w:t>
      </w:r>
      <w:r w:rsidR="00A57DC3" w:rsidRPr="00A206C4">
        <w:rPr>
          <w:sz w:val="24"/>
          <w:szCs w:val="24"/>
        </w:rPr>
        <w:t>edited</w:t>
      </w:r>
      <w:r w:rsidRPr="00A206C4">
        <w:rPr>
          <w:sz w:val="24"/>
          <w:szCs w:val="24"/>
        </w:rPr>
        <w:t xml:space="preserve"> together into </w:t>
      </w:r>
      <w:r w:rsidR="00AE2C97" w:rsidRPr="00A206C4">
        <w:rPr>
          <w:i/>
          <w:sz w:val="24"/>
          <w:szCs w:val="24"/>
        </w:rPr>
        <w:t>Stories of Our Lives</w:t>
      </w:r>
      <w:r w:rsidRPr="00A206C4">
        <w:rPr>
          <w:sz w:val="24"/>
          <w:szCs w:val="24"/>
        </w:rPr>
        <w:t>. It is</w:t>
      </w:r>
      <w:r w:rsidR="000856FA" w:rsidRPr="00A206C4">
        <w:rPr>
          <w:sz w:val="24"/>
          <w:szCs w:val="24"/>
        </w:rPr>
        <w:t xml:space="preserve"> the</w:t>
      </w:r>
      <w:r w:rsidR="00A57DC3" w:rsidRPr="00A206C4">
        <w:rPr>
          <w:sz w:val="24"/>
          <w:szCs w:val="24"/>
        </w:rPr>
        <w:t xml:space="preserve"> Collective’s</w:t>
      </w:r>
      <w:r w:rsidR="000856FA" w:rsidRPr="00A206C4">
        <w:rPr>
          <w:sz w:val="24"/>
          <w:szCs w:val="24"/>
        </w:rPr>
        <w:t xml:space="preserve"> first feature film </w:t>
      </w:r>
      <w:r w:rsidRPr="00A206C4">
        <w:rPr>
          <w:sz w:val="24"/>
          <w:szCs w:val="24"/>
        </w:rPr>
        <w:t xml:space="preserve">in partnership with </w:t>
      </w:r>
      <w:proofErr w:type="spellStart"/>
      <w:r w:rsidRPr="00A206C4">
        <w:rPr>
          <w:sz w:val="24"/>
          <w:szCs w:val="24"/>
        </w:rPr>
        <w:t>Uh</w:t>
      </w:r>
      <w:r w:rsidR="000856FA" w:rsidRPr="00A206C4">
        <w:rPr>
          <w:sz w:val="24"/>
          <w:szCs w:val="24"/>
        </w:rPr>
        <w:t>ai</w:t>
      </w:r>
      <w:proofErr w:type="spellEnd"/>
      <w:r w:rsidR="000856FA" w:rsidRPr="00A206C4">
        <w:rPr>
          <w:sz w:val="24"/>
          <w:szCs w:val="24"/>
        </w:rPr>
        <w:t xml:space="preserve">/EASHRI and Big World Cinema, and was screened at the </w:t>
      </w:r>
      <w:proofErr w:type="spellStart"/>
      <w:r w:rsidR="000856FA" w:rsidRPr="00A206C4">
        <w:rPr>
          <w:sz w:val="24"/>
          <w:szCs w:val="24"/>
        </w:rPr>
        <w:t>Internationale</w:t>
      </w:r>
      <w:proofErr w:type="spellEnd"/>
      <w:r w:rsidR="000856FA" w:rsidRPr="00A206C4">
        <w:rPr>
          <w:sz w:val="24"/>
          <w:szCs w:val="24"/>
        </w:rPr>
        <w:t xml:space="preserve"> </w:t>
      </w:r>
      <w:proofErr w:type="spellStart"/>
      <w:r w:rsidR="000856FA" w:rsidRPr="00A206C4">
        <w:rPr>
          <w:sz w:val="24"/>
          <w:szCs w:val="24"/>
        </w:rPr>
        <w:t>Filmfestspiele</w:t>
      </w:r>
      <w:proofErr w:type="spellEnd"/>
      <w:r w:rsidR="000856FA" w:rsidRPr="00A206C4">
        <w:rPr>
          <w:sz w:val="24"/>
          <w:szCs w:val="24"/>
        </w:rPr>
        <w:t xml:space="preserve"> Berlin</w:t>
      </w:r>
      <w:r w:rsidR="00A57DC3" w:rsidRPr="00A206C4">
        <w:rPr>
          <w:sz w:val="24"/>
          <w:szCs w:val="24"/>
        </w:rPr>
        <w:t>,</w:t>
      </w:r>
      <w:r w:rsidR="000856FA" w:rsidRPr="00A206C4">
        <w:rPr>
          <w:sz w:val="24"/>
          <w:szCs w:val="24"/>
        </w:rPr>
        <w:t xml:space="preserve"> as well as the Toronto International Film Festival, where it was a</w:t>
      </w:r>
      <w:r w:rsidR="00A57DC3" w:rsidRPr="00A206C4">
        <w:rPr>
          <w:sz w:val="24"/>
          <w:szCs w:val="24"/>
        </w:rPr>
        <w:t xml:space="preserve"> 2014 Official Selection</w:t>
      </w:r>
      <w:r w:rsidR="000856FA" w:rsidRPr="00A206C4">
        <w:rPr>
          <w:sz w:val="24"/>
          <w:szCs w:val="24"/>
        </w:rPr>
        <w:t>.</w:t>
      </w:r>
      <w:r w:rsidR="00897625">
        <w:rPr>
          <w:sz w:val="24"/>
          <w:szCs w:val="24"/>
        </w:rPr>
        <w:t xml:space="preserve"> </w:t>
      </w:r>
      <w:r w:rsidR="0012569F">
        <w:rPr>
          <w:sz w:val="24"/>
          <w:szCs w:val="24"/>
        </w:rPr>
        <w:t>The film</w:t>
      </w:r>
      <w:r w:rsidR="00897625" w:rsidRPr="0012569F">
        <w:rPr>
          <w:sz w:val="24"/>
          <w:szCs w:val="24"/>
        </w:rPr>
        <w:t xml:space="preserve"> is currently being screened at the Museum of Modern Art as part of the Documentary Fortnight series.</w:t>
      </w:r>
    </w:p>
    <w:p w14:paraId="01FBAC69" w14:textId="77777777" w:rsidR="006746A8" w:rsidRPr="00A206C4" w:rsidRDefault="006746A8" w:rsidP="00A206C4">
      <w:pPr>
        <w:spacing w:line="360" w:lineRule="auto"/>
        <w:rPr>
          <w:sz w:val="24"/>
          <w:szCs w:val="24"/>
        </w:rPr>
      </w:pPr>
    </w:p>
    <w:p w14:paraId="2F11F044" w14:textId="429C7F83" w:rsidR="006746A8" w:rsidRPr="00A206C4" w:rsidRDefault="006746A8" w:rsidP="00A206C4">
      <w:pPr>
        <w:spacing w:line="360" w:lineRule="auto"/>
        <w:rPr>
          <w:sz w:val="24"/>
          <w:szCs w:val="24"/>
        </w:rPr>
      </w:pPr>
      <w:r w:rsidRPr="00A206C4">
        <w:rPr>
          <w:sz w:val="24"/>
          <w:szCs w:val="24"/>
        </w:rPr>
        <w:t>The NEST Collective is a multidisciplinary collab</w:t>
      </w:r>
      <w:r w:rsidR="00AE2C97" w:rsidRPr="00A206C4">
        <w:rPr>
          <w:sz w:val="24"/>
          <w:szCs w:val="24"/>
        </w:rPr>
        <w:t>orative of ten Kenyans</w:t>
      </w:r>
      <w:r w:rsidRPr="00A206C4">
        <w:rPr>
          <w:sz w:val="24"/>
          <w:szCs w:val="24"/>
        </w:rPr>
        <w:t xml:space="preserve"> working </w:t>
      </w:r>
      <w:r w:rsidR="00A57DC3" w:rsidRPr="00A206C4">
        <w:rPr>
          <w:sz w:val="24"/>
          <w:szCs w:val="24"/>
        </w:rPr>
        <w:t>collectively</w:t>
      </w:r>
      <w:r w:rsidRPr="00A206C4">
        <w:rPr>
          <w:sz w:val="24"/>
          <w:szCs w:val="24"/>
        </w:rPr>
        <w:t xml:space="preserve"> since 2012 with the aim of exploring their modern identities, re-imagining their pasts, and inhabiting mythical African futures. </w:t>
      </w:r>
      <w:r w:rsidR="00A57DC3" w:rsidRPr="00A206C4">
        <w:rPr>
          <w:sz w:val="24"/>
          <w:szCs w:val="24"/>
        </w:rPr>
        <w:t xml:space="preserve"> </w:t>
      </w:r>
      <w:r w:rsidRPr="00A206C4">
        <w:rPr>
          <w:sz w:val="24"/>
          <w:szCs w:val="24"/>
        </w:rPr>
        <w:t xml:space="preserve">The Collective </w:t>
      </w:r>
      <w:r w:rsidR="00A57DC3" w:rsidRPr="00A206C4">
        <w:rPr>
          <w:sz w:val="24"/>
          <w:szCs w:val="24"/>
        </w:rPr>
        <w:t>seeks t</w:t>
      </w:r>
      <w:r w:rsidRPr="00A206C4">
        <w:rPr>
          <w:sz w:val="24"/>
          <w:szCs w:val="24"/>
        </w:rPr>
        <w:t>o create work within the fields of film, visual art</w:t>
      </w:r>
      <w:r w:rsidR="00A57DC3" w:rsidRPr="00A206C4">
        <w:rPr>
          <w:sz w:val="24"/>
          <w:szCs w:val="24"/>
        </w:rPr>
        <w:t>s, music, and fashion that begin</w:t>
      </w:r>
      <w:r w:rsidRPr="00A206C4">
        <w:rPr>
          <w:sz w:val="24"/>
          <w:szCs w:val="24"/>
        </w:rPr>
        <w:t xml:space="preserve"> conversations and </w:t>
      </w:r>
      <w:r w:rsidR="00A57DC3" w:rsidRPr="00A206C4">
        <w:rPr>
          <w:sz w:val="24"/>
          <w:szCs w:val="24"/>
        </w:rPr>
        <w:t>generate</w:t>
      </w:r>
      <w:r w:rsidRPr="00A206C4">
        <w:rPr>
          <w:sz w:val="24"/>
          <w:szCs w:val="24"/>
        </w:rPr>
        <w:t xml:space="preserve"> dialogue among their communities and audience</w:t>
      </w:r>
      <w:r w:rsidR="00AE2C97" w:rsidRPr="00A206C4">
        <w:rPr>
          <w:sz w:val="24"/>
          <w:szCs w:val="24"/>
        </w:rPr>
        <w:t>s</w:t>
      </w:r>
      <w:r w:rsidRPr="00A206C4">
        <w:rPr>
          <w:sz w:val="24"/>
          <w:szCs w:val="24"/>
        </w:rPr>
        <w:t>. The</w:t>
      </w:r>
      <w:r w:rsidR="00A57DC3" w:rsidRPr="00A206C4">
        <w:rPr>
          <w:sz w:val="24"/>
          <w:szCs w:val="24"/>
        </w:rPr>
        <w:t xml:space="preserve"> group</w:t>
      </w:r>
      <w:r w:rsidRPr="00A206C4">
        <w:rPr>
          <w:sz w:val="24"/>
          <w:szCs w:val="24"/>
        </w:rPr>
        <w:t xml:space="preserve"> live</w:t>
      </w:r>
      <w:r w:rsidR="00A57DC3" w:rsidRPr="00A206C4">
        <w:rPr>
          <w:sz w:val="24"/>
          <w:szCs w:val="24"/>
        </w:rPr>
        <w:t>s</w:t>
      </w:r>
      <w:r w:rsidRPr="00A206C4">
        <w:rPr>
          <w:sz w:val="24"/>
          <w:szCs w:val="24"/>
        </w:rPr>
        <w:t xml:space="preserve"> and work</w:t>
      </w:r>
      <w:r w:rsidR="00A57DC3" w:rsidRPr="00A206C4">
        <w:rPr>
          <w:sz w:val="24"/>
          <w:szCs w:val="24"/>
        </w:rPr>
        <w:t>s</w:t>
      </w:r>
      <w:r w:rsidRPr="00A206C4">
        <w:rPr>
          <w:sz w:val="24"/>
          <w:szCs w:val="24"/>
        </w:rPr>
        <w:t xml:space="preserve"> in Nairobi.</w:t>
      </w:r>
      <w:r w:rsidR="00A57DC3" w:rsidRPr="00A206C4">
        <w:rPr>
          <w:sz w:val="24"/>
          <w:szCs w:val="24"/>
        </w:rPr>
        <w:t xml:space="preserve">  T</w:t>
      </w:r>
      <w:r w:rsidRPr="00A206C4">
        <w:rPr>
          <w:sz w:val="24"/>
          <w:szCs w:val="24"/>
        </w:rPr>
        <w:t>he</w:t>
      </w:r>
      <w:r w:rsidR="00AE2C97" w:rsidRPr="00A206C4">
        <w:rPr>
          <w:sz w:val="24"/>
          <w:szCs w:val="24"/>
        </w:rPr>
        <w:t xml:space="preserve"> group notes that it </w:t>
      </w:r>
      <w:r w:rsidRPr="00A206C4">
        <w:rPr>
          <w:sz w:val="24"/>
          <w:szCs w:val="24"/>
        </w:rPr>
        <w:t>find</w:t>
      </w:r>
      <w:r w:rsidR="00AE2C97" w:rsidRPr="00A206C4">
        <w:rPr>
          <w:sz w:val="24"/>
          <w:szCs w:val="24"/>
        </w:rPr>
        <w:t>s</w:t>
      </w:r>
      <w:r w:rsidRPr="00A206C4">
        <w:rPr>
          <w:sz w:val="24"/>
          <w:szCs w:val="24"/>
        </w:rPr>
        <w:t xml:space="preserve"> </w:t>
      </w:r>
      <w:r w:rsidR="00AE2C97" w:rsidRPr="00A206C4">
        <w:rPr>
          <w:sz w:val="24"/>
          <w:szCs w:val="24"/>
        </w:rPr>
        <w:t>itself</w:t>
      </w:r>
      <w:r w:rsidRPr="00A206C4">
        <w:rPr>
          <w:sz w:val="24"/>
          <w:szCs w:val="24"/>
        </w:rPr>
        <w:t xml:space="preserve"> exploring, dissecting, and subve</w:t>
      </w:r>
      <w:r w:rsidR="00A57DC3" w:rsidRPr="00A206C4">
        <w:rPr>
          <w:sz w:val="24"/>
          <w:szCs w:val="24"/>
        </w:rPr>
        <w:t>rting the layers of how</w:t>
      </w:r>
      <w:r w:rsidR="00AE2C97" w:rsidRPr="00A206C4">
        <w:rPr>
          <w:sz w:val="24"/>
          <w:szCs w:val="24"/>
        </w:rPr>
        <w:t>,</w:t>
      </w:r>
      <w:r w:rsidR="00A57DC3" w:rsidRPr="00A206C4">
        <w:rPr>
          <w:sz w:val="24"/>
          <w:szCs w:val="24"/>
        </w:rPr>
        <w:t xml:space="preserve"> “Africans </w:t>
      </w:r>
      <w:r w:rsidRPr="00A206C4">
        <w:rPr>
          <w:sz w:val="24"/>
          <w:szCs w:val="24"/>
        </w:rPr>
        <w:t xml:space="preserve">are </w:t>
      </w:r>
      <w:r w:rsidR="00A57DC3" w:rsidRPr="00A206C4">
        <w:rPr>
          <w:sz w:val="24"/>
          <w:szCs w:val="24"/>
        </w:rPr>
        <w:t>s</w:t>
      </w:r>
      <w:r w:rsidRPr="00A206C4">
        <w:rPr>
          <w:sz w:val="24"/>
          <w:szCs w:val="24"/>
        </w:rPr>
        <w:t xml:space="preserve">een and </w:t>
      </w:r>
      <w:r w:rsidR="00A57DC3" w:rsidRPr="00A206C4">
        <w:rPr>
          <w:sz w:val="24"/>
          <w:szCs w:val="24"/>
        </w:rPr>
        <w:t>u</w:t>
      </w:r>
      <w:r w:rsidRPr="00A206C4">
        <w:rPr>
          <w:sz w:val="24"/>
          <w:szCs w:val="24"/>
        </w:rPr>
        <w:t>nseen, what African</w:t>
      </w:r>
      <w:r w:rsidR="00A57DC3" w:rsidRPr="00A206C4">
        <w:rPr>
          <w:sz w:val="24"/>
          <w:szCs w:val="24"/>
        </w:rPr>
        <w:t>s</w:t>
      </w:r>
      <w:r w:rsidRPr="00A206C4">
        <w:rPr>
          <w:sz w:val="24"/>
          <w:szCs w:val="24"/>
        </w:rPr>
        <w:t xml:space="preserve"> </w:t>
      </w:r>
      <w:r w:rsidR="00A57DC3" w:rsidRPr="00A206C4">
        <w:rPr>
          <w:sz w:val="24"/>
          <w:szCs w:val="24"/>
        </w:rPr>
        <w:t>c</w:t>
      </w:r>
      <w:r w:rsidRPr="00A206C4">
        <w:rPr>
          <w:sz w:val="24"/>
          <w:szCs w:val="24"/>
        </w:rPr>
        <w:t xml:space="preserve">an and </w:t>
      </w:r>
      <w:r w:rsidR="00A57DC3" w:rsidRPr="00A206C4">
        <w:rPr>
          <w:sz w:val="24"/>
          <w:szCs w:val="24"/>
        </w:rPr>
        <w:t>c</w:t>
      </w:r>
      <w:r w:rsidRPr="00A206C4">
        <w:rPr>
          <w:sz w:val="24"/>
          <w:szCs w:val="24"/>
        </w:rPr>
        <w:t xml:space="preserve">annot </w:t>
      </w:r>
      <w:r w:rsidR="00A57DC3" w:rsidRPr="00A206C4">
        <w:rPr>
          <w:sz w:val="24"/>
          <w:szCs w:val="24"/>
        </w:rPr>
        <w:t>d</w:t>
      </w:r>
      <w:r w:rsidRPr="00A206C4">
        <w:rPr>
          <w:sz w:val="24"/>
          <w:szCs w:val="24"/>
        </w:rPr>
        <w:t xml:space="preserve">o, </w:t>
      </w:r>
      <w:r w:rsidR="00A57DC3" w:rsidRPr="00A206C4">
        <w:rPr>
          <w:sz w:val="24"/>
          <w:szCs w:val="24"/>
        </w:rPr>
        <w:t>w</w:t>
      </w:r>
      <w:r w:rsidRPr="00A206C4">
        <w:rPr>
          <w:sz w:val="24"/>
          <w:szCs w:val="24"/>
        </w:rPr>
        <w:t>here African</w:t>
      </w:r>
      <w:r w:rsidR="00A57DC3" w:rsidRPr="00A206C4">
        <w:rPr>
          <w:sz w:val="24"/>
          <w:szCs w:val="24"/>
        </w:rPr>
        <w:t>s</w:t>
      </w:r>
      <w:r w:rsidRPr="00A206C4">
        <w:rPr>
          <w:sz w:val="24"/>
          <w:szCs w:val="24"/>
        </w:rPr>
        <w:t xml:space="preserve"> </w:t>
      </w:r>
      <w:r w:rsidR="00A57DC3" w:rsidRPr="00A206C4">
        <w:rPr>
          <w:sz w:val="24"/>
          <w:szCs w:val="24"/>
        </w:rPr>
        <w:t>c</w:t>
      </w:r>
      <w:r w:rsidRPr="00A206C4">
        <w:rPr>
          <w:sz w:val="24"/>
          <w:szCs w:val="24"/>
        </w:rPr>
        <w:t xml:space="preserve">an and </w:t>
      </w:r>
      <w:r w:rsidR="00A57DC3" w:rsidRPr="00A206C4">
        <w:rPr>
          <w:sz w:val="24"/>
          <w:szCs w:val="24"/>
        </w:rPr>
        <w:t>c</w:t>
      </w:r>
      <w:r w:rsidRPr="00A206C4">
        <w:rPr>
          <w:sz w:val="24"/>
          <w:szCs w:val="24"/>
        </w:rPr>
        <w:t xml:space="preserve">annot </w:t>
      </w:r>
      <w:r w:rsidR="00A57DC3" w:rsidRPr="00A206C4">
        <w:rPr>
          <w:sz w:val="24"/>
          <w:szCs w:val="24"/>
        </w:rPr>
        <w:t>g</w:t>
      </w:r>
      <w:r w:rsidRPr="00A206C4">
        <w:rPr>
          <w:sz w:val="24"/>
          <w:szCs w:val="24"/>
        </w:rPr>
        <w:t xml:space="preserve">o, and </w:t>
      </w:r>
      <w:r w:rsidR="00A57DC3" w:rsidRPr="00A206C4">
        <w:rPr>
          <w:sz w:val="24"/>
          <w:szCs w:val="24"/>
        </w:rPr>
        <w:t>w</w:t>
      </w:r>
      <w:r w:rsidRPr="00A206C4">
        <w:rPr>
          <w:sz w:val="24"/>
          <w:szCs w:val="24"/>
        </w:rPr>
        <w:t xml:space="preserve">hat </w:t>
      </w:r>
      <w:r w:rsidR="00445810" w:rsidRPr="00A206C4">
        <w:rPr>
          <w:sz w:val="24"/>
          <w:szCs w:val="24"/>
        </w:rPr>
        <w:t xml:space="preserve">Africans </w:t>
      </w:r>
      <w:r w:rsidR="00A57DC3" w:rsidRPr="00A206C4">
        <w:rPr>
          <w:sz w:val="24"/>
          <w:szCs w:val="24"/>
        </w:rPr>
        <w:t>c</w:t>
      </w:r>
      <w:r w:rsidR="00445810" w:rsidRPr="00A206C4">
        <w:rPr>
          <w:sz w:val="24"/>
          <w:szCs w:val="24"/>
        </w:rPr>
        <w:t xml:space="preserve">an and </w:t>
      </w:r>
      <w:r w:rsidR="00A57DC3" w:rsidRPr="00A206C4">
        <w:rPr>
          <w:sz w:val="24"/>
          <w:szCs w:val="24"/>
        </w:rPr>
        <w:t>c</w:t>
      </w:r>
      <w:r w:rsidR="00445810" w:rsidRPr="00A206C4">
        <w:rPr>
          <w:sz w:val="24"/>
          <w:szCs w:val="24"/>
        </w:rPr>
        <w:t xml:space="preserve">annot </w:t>
      </w:r>
      <w:r w:rsidR="00A57DC3" w:rsidRPr="00A206C4">
        <w:rPr>
          <w:sz w:val="24"/>
          <w:szCs w:val="24"/>
        </w:rPr>
        <w:t>s</w:t>
      </w:r>
      <w:r w:rsidR="00445810" w:rsidRPr="00A206C4">
        <w:rPr>
          <w:sz w:val="24"/>
          <w:szCs w:val="24"/>
        </w:rPr>
        <w:t>ay.</w:t>
      </w:r>
      <w:r w:rsidR="00A57DC3" w:rsidRPr="00A206C4">
        <w:rPr>
          <w:sz w:val="24"/>
          <w:szCs w:val="24"/>
        </w:rPr>
        <w:t>”</w:t>
      </w:r>
    </w:p>
    <w:p w14:paraId="7B9DB0EE" w14:textId="77777777" w:rsidR="00A57DC3" w:rsidRPr="00A206C4" w:rsidRDefault="00A57DC3" w:rsidP="00A206C4">
      <w:pPr>
        <w:spacing w:line="360" w:lineRule="auto"/>
        <w:rPr>
          <w:sz w:val="24"/>
          <w:szCs w:val="24"/>
        </w:rPr>
      </w:pPr>
    </w:p>
    <w:p w14:paraId="6B999FE8" w14:textId="7AF106E8" w:rsidR="00A57DC3" w:rsidRPr="00A206C4" w:rsidRDefault="00A57DC3" w:rsidP="00A206C4">
      <w:pPr>
        <w:spacing w:line="360" w:lineRule="auto"/>
        <w:rPr>
          <w:color w:val="1A1A1A"/>
          <w:kern w:val="0"/>
          <w:sz w:val="24"/>
          <w:szCs w:val="24"/>
        </w:rPr>
      </w:pPr>
      <w:r w:rsidRPr="00A206C4">
        <w:rPr>
          <w:sz w:val="24"/>
          <w:szCs w:val="24"/>
        </w:rPr>
        <w:t xml:space="preserve">The film is being screened as part of a </w:t>
      </w:r>
      <w:r w:rsidR="00B83846" w:rsidRPr="00A206C4">
        <w:rPr>
          <w:sz w:val="24"/>
          <w:szCs w:val="24"/>
        </w:rPr>
        <w:t>spring Lewis Center film course, “</w:t>
      </w:r>
      <w:r w:rsidR="00B83846" w:rsidRPr="00A206C4">
        <w:rPr>
          <w:color w:val="1F1D20"/>
          <w:kern w:val="0"/>
          <w:sz w:val="24"/>
          <w:szCs w:val="24"/>
        </w:rPr>
        <w:t xml:space="preserve">Special Topics in Film History: World Cinema in a Global Context” being taught by film scholar Michael Cramer.  Through a survey of </w:t>
      </w:r>
      <w:r w:rsidR="00B83846" w:rsidRPr="00A206C4">
        <w:rPr>
          <w:color w:val="1A1A1A"/>
          <w:kern w:val="0"/>
          <w:sz w:val="24"/>
          <w:szCs w:val="24"/>
        </w:rPr>
        <w:t>21</w:t>
      </w:r>
      <w:r w:rsidR="00B83846" w:rsidRPr="00A206C4">
        <w:rPr>
          <w:color w:val="1A1A1A"/>
          <w:kern w:val="0"/>
          <w:sz w:val="24"/>
          <w:szCs w:val="24"/>
          <w:vertAlign w:val="superscript"/>
        </w:rPr>
        <w:t>st</w:t>
      </w:r>
      <w:r w:rsidR="00B83846" w:rsidRPr="00A206C4">
        <w:rPr>
          <w:color w:val="1A1A1A"/>
          <w:kern w:val="0"/>
          <w:sz w:val="24"/>
          <w:szCs w:val="24"/>
        </w:rPr>
        <w:t>-century world cinema</w:t>
      </w:r>
      <w:r w:rsidR="00AE2C97" w:rsidRPr="00A206C4">
        <w:rPr>
          <w:color w:val="1A1A1A"/>
          <w:kern w:val="0"/>
          <w:sz w:val="24"/>
          <w:szCs w:val="24"/>
        </w:rPr>
        <w:t>,</w:t>
      </w:r>
      <w:r w:rsidR="00B83846" w:rsidRPr="00A206C4">
        <w:rPr>
          <w:color w:val="1A1A1A"/>
          <w:kern w:val="0"/>
          <w:sz w:val="24"/>
          <w:szCs w:val="24"/>
        </w:rPr>
        <w:t xml:space="preserve"> the course examines the institutional and theoretical frameworks that inform </w:t>
      </w:r>
      <w:r w:rsidR="00AE2C97" w:rsidRPr="00A206C4">
        <w:rPr>
          <w:color w:val="1A1A1A"/>
          <w:kern w:val="0"/>
          <w:sz w:val="24"/>
          <w:szCs w:val="24"/>
        </w:rPr>
        <w:t>film’s</w:t>
      </w:r>
      <w:r w:rsidR="00B83846" w:rsidRPr="00A206C4">
        <w:rPr>
          <w:color w:val="1A1A1A"/>
          <w:kern w:val="0"/>
          <w:sz w:val="24"/>
          <w:szCs w:val="24"/>
        </w:rPr>
        <w:t xml:space="preserve"> production </w:t>
      </w:r>
      <w:r w:rsidR="00AE2C97" w:rsidRPr="00A206C4">
        <w:rPr>
          <w:color w:val="1A1A1A"/>
          <w:kern w:val="0"/>
          <w:sz w:val="24"/>
          <w:szCs w:val="24"/>
        </w:rPr>
        <w:t>ranging from</w:t>
      </w:r>
      <w:r w:rsidR="00B83846" w:rsidRPr="00A206C4">
        <w:rPr>
          <w:color w:val="1A1A1A"/>
          <w:kern w:val="0"/>
          <w:sz w:val="24"/>
          <w:szCs w:val="24"/>
        </w:rPr>
        <w:t xml:space="preserve"> “art” films to popular cinema and the relationship between global/local markets and audiences, cinematic constructions of national or post-national identity in a global age, evolving approaches to reception and interpretation, and shifts in representation and distribution brought about by new media.</w:t>
      </w:r>
    </w:p>
    <w:p w14:paraId="015A39D4" w14:textId="77777777" w:rsidR="00B83846" w:rsidRPr="00A206C4" w:rsidRDefault="00B83846" w:rsidP="00A206C4">
      <w:pPr>
        <w:spacing w:line="360" w:lineRule="auto"/>
        <w:rPr>
          <w:color w:val="1A1A1A"/>
          <w:kern w:val="0"/>
          <w:sz w:val="24"/>
          <w:szCs w:val="24"/>
        </w:rPr>
      </w:pPr>
    </w:p>
    <w:p w14:paraId="5E3B3C6B" w14:textId="77777777" w:rsidR="00445810" w:rsidRPr="00A206C4" w:rsidRDefault="00445810" w:rsidP="00A206C4">
      <w:pPr>
        <w:spacing w:line="360" w:lineRule="auto"/>
        <w:rPr>
          <w:sz w:val="24"/>
          <w:szCs w:val="24"/>
        </w:rPr>
      </w:pPr>
    </w:p>
    <w:p w14:paraId="33880AA2" w14:textId="2762F7D7" w:rsidR="000856FA" w:rsidRDefault="00B83846" w:rsidP="00A206C4">
      <w:pPr>
        <w:spacing w:line="360" w:lineRule="auto"/>
        <w:rPr>
          <w:sz w:val="24"/>
          <w:szCs w:val="24"/>
        </w:rPr>
      </w:pPr>
      <w:r w:rsidRPr="00A206C4">
        <w:rPr>
          <w:sz w:val="24"/>
          <w:szCs w:val="24"/>
        </w:rPr>
        <w:t xml:space="preserve">The creators of </w:t>
      </w:r>
      <w:r w:rsidRPr="00A206C4">
        <w:rPr>
          <w:i/>
          <w:sz w:val="24"/>
          <w:szCs w:val="24"/>
        </w:rPr>
        <w:t>Stories of Our Lives</w:t>
      </w:r>
      <w:r w:rsidRPr="00A206C4">
        <w:rPr>
          <w:sz w:val="24"/>
          <w:szCs w:val="24"/>
        </w:rPr>
        <w:t xml:space="preserve"> will participate in a discussion of their film following the screening. </w:t>
      </w:r>
      <w:proofErr w:type="spellStart"/>
      <w:r w:rsidR="000856FA" w:rsidRPr="00A206C4">
        <w:rPr>
          <w:sz w:val="24"/>
          <w:szCs w:val="24"/>
        </w:rPr>
        <w:t>Gachara</w:t>
      </w:r>
      <w:proofErr w:type="spellEnd"/>
      <w:r w:rsidR="000856FA" w:rsidRPr="00A206C4">
        <w:rPr>
          <w:b/>
          <w:sz w:val="24"/>
          <w:szCs w:val="24"/>
        </w:rPr>
        <w:t xml:space="preserve"> </w:t>
      </w:r>
      <w:r w:rsidR="000856FA" w:rsidRPr="00A206C4">
        <w:rPr>
          <w:sz w:val="24"/>
          <w:szCs w:val="24"/>
        </w:rPr>
        <w:t xml:space="preserve">is the co-founder and Head of Program Design at </w:t>
      </w:r>
      <w:r w:rsidRPr="00A206C4">
        <w:rPr>
          <w:sz w:val="24"/>
          <w:szCs w:val="24"/>
        </w:rPr>
        <w:t>The NEST Collective and</w:t>
      </w:r>
      <w:r w:rsidR="000856FA" w:rsidRPr="00A206C4">
        <w:rPr>
          <w:sz w:val="24"/>
          <w:szCs w:val="24"/>
        </w:rPr>
        <w:t xml:space="preserve"> served as </w:t>
      </w:r>
      <w:r w:rsidRPr="00A206C4">
        <w:rPr>
          <w:sz w:val="24"/>
          <w:szCs w:val="24"/>
        </w:rPr>
        <w:t>e</w:t>
      </w:r>
      <w:r w:rsidR="000856FA" w:rsidRPr="00A206C4">
        <w:rPr>
          <w:sz w:val="24"/>
          <w:szCs w:val="24"/>
        </w:rPr>
        <w:t xml:space="preserve">xecutive </w:t>
      </w:r>
      <w:r w:rsidRPr="00A206C4">
        <w:rPr>
          <w:sz w:val="24"/>
          <w:szCs w:val="24"/>
        </w:rPr>
        <w:t xml:space="preserve">producer of the film.  He </w:t>
      </w:r>
      <w:r w:rsidR="000856FA" w:rsidRPr="00A206C4">
        <w:rPr>
          <w:sz w:val="24"/>
          <w:szCs w:val="24"/>
        </w:rPr>
        <w:t xml:space="preserve">was recently at the forefront of a clash with the Kenya Film Classification Board and the Department of Film Services over the film’s content. He was arrested on behalf of the entire team and charged with filming without a license. He was later released on bail and awaits a hearing of his case in March 2015. </w:t>
      </w:r>
      <w:proofErr w:type="spellStart"/>
      <w:r w:rsidR="00445810" w:rsidRPr="00A206C4">
        <w:rPr>
          <w:sz w:val="24"/>
          <w:szCs w:val="24"/>
        </w:rPr>
        <w:t>Chuchu</w:t>
      </w:r>
      <w:proofErr w:type="spellEnd"/>
      <w:r w:rsidR="00445810" w:rsidRPr="00A206C4">
        <w:rPr>
          <w:sz w:val="24"/>
          <w:szCs w:val="24"/>
        </w:rPr>
        <w:t xml:space="preserve"> is a co-founder and </w:t>
      </w:r>
      <w:r w:rsidR="00CB53DF" w:rsidRPr="00A206C4">
        <w:rPr>
          <w:sz w:val="24"/>
          <w:szCs w:val="24"/>
        </w:rPr>
        <w:t>C</w:t>
      </w:r>
      <w:r w:rsidR="00445810" w:rsidRPr="00A206C4">
        <w:rPr>
          <w:sz w:val="24"/>
          <w:szCs w:val="24"/>
        </w:rPr>
        <w:t xml:space="preserve">reative Director at </w:t>
      </w:r>
      <w:r w:rsidR="00CB53DF" w:rsidRPr="00A206C4">
        <w:rPr>
          <w:sz w:val="24"/>
          <w:szCs w:val="24"/>
        </w:rPr>
        <w:t>The Collective</w:t>
      </w:r>
      <w:r w:rsidR="00445810" w:rsidRPr="00A206C4">
        <w:rPr>
          <w:sz w:val="24"/>
          <w:szCs w:val="24"/>
        </w:rPr>
        <w:t xml:space="preserve">. He is also a visual </w:t>
      </w:r>
      <w:r w:rsidR="00CB53DF" w:rsidRPr="00A206C4">
        <w:rPr>
          <w:sz w:val="24"/>
          <w:szCs w:val="24"/>
        </w:rPr>
        <w:t xml:space="preserve">artist, filmmaker, and musician and </w:t>
      </w:r>
      <w:r w:rsidR="00445810" w:rsidRPr="00A206C4">
        <w:rPr>
          <w:sz w:val="24"/>
          <w:szCs w:val="24"/>
        </w:rPr>
        <w:t xml:space="preserve">served as the film’s director, co-writer, and editor and created music for the film’s score. </w:t>
      </w:r>
      <w:r w:rsidR="00A206C4" w:rsidRPr="00A206C4">
        <w:rPr>
          <w:sz w:val="24"/>
          <w:szCs w:val="24"/>
        </w:rPr>
        <w:t xml:space="preserve"> </w:t>
      </w:r>
      <w:r w:rsidR="00CB53DF" w:rsidRPr="00A206C4">
        <w:rPr>
          <w:sz w:val="24"/>
          <w:szCs w:val="24"/>
        </w:rPr>
        <w:t>H</w:t>
      </w:r>
      <w:r w:rsidR="00445810" w:rsidRPr="00A206C4">
        <w:rPr>
          <w:sz w:val="24"/>
          <w:szCs w:val="24"/>
        </w:rPr>
        <w:t xml:space="preserve">is first short film </w:t>
      </w:r>
      <w:r w:rsidR="00445810" w:rsidRPr="00A206C4">
        <w:rPr>
          <w:i/>
          <w:sz w:val="24"/>
          <w:szCs w:val="24"/>
        </w:rPr>
        <w:t>Homecom</w:t>
      </w:r>
      <w:r w:rsidR="000856FA" w:rsidRPr="00A206C4">
        <w:rPr>
          <w:i/>
          <w:sz w:val="24"/>
          <w:szCs w:val="24"/>
        </w:rPr>
        <w:t>ing</w:t>
      </w:r>
      <w:r w:rsidR="00A206C4" w:rsidRPr="00A206C4">
        <w:rPr>
          <w:sz w:val="24"/>
          <w:szCs w:val="24"/>
        </w:rPr>
        <w:t xml:space="preserve"> </w:t>
      </w:r>
      <w:r w:rsidR="000856FA" w:rsidRPr="00A206C4">
        <w:rPr>
          <w:sz w:val="24"/>
          <w:szCs w:val="24"/>
        </w:rPr>
        <w:t xml:space="preserve">premiered at </w:t>
      </w:r>
      <w:r w:rsidR="00CB53DF" w:rsidRPr="00A206C4">
        <w:rPr>
          <w:sz w:val="24"/>
          <w:szCs w:val="24"/>
        </w:rPr>
        <w:t>the</w:t>
      </w:r>
      <w:r w:rsidR="000856FA" w:rsidRPr="00A206C4">
        <w:rPr>
          <w:sz w:val="24"/>
          <w:szCs w:val="24"/>
        </w:rPr>
        <w:t xml:space="preserve"> 2</w:t>
      </w:r>
      <w:r w:rsidR="00445810" w:rsidRPr="00A206C4">
        <w:rPr>
          <w:sz w:val="24"/>
          <w:szCs w:val="24"/>
        </w:rPr>
        <w:t xml:space="preserve">013 </w:t>
      </w:r>
      <w:r w:rsidR="00CB53DF" w:rsidRPr="00A206C4">
        <w:rPr>
          <w:sz w:val="24"/>
          <w:szCs w:val="24"/>
        </w:rPr>
        <w:t xml:space="preserve">Toronto International Film Festival and </w:t>
      </w:r>
      <w:r w:rsidR="00445810" w:rsidRPr="00A206C4">
        <w:rPr>
          <w:sz w:val="24"/>
          <w:szCs w:val="24"/>
        </w:rPr>
        <w:t xml:space="preserve">was screened at </w:t>
      </w:r>
      <w:r w:rsidR="00CB53DF" w:rsidRPr="00A206C4">
        <w:rPr>
          <w:sz w:val="24"/>
          <w:szCs w:val="24"/>
        </w:rPr>
        <w:t xml:space="preserve">the </w:t>
      </w:r>
      <w:r w:rsidR="00445810" w:rsidRPr="00A206C4">
        <w:rPr>
          <w:sz w:val="24"/>
          <w:szCs w:val="24"/>
        </w:rPr>
        <w:t xml:space="preserve">Rotterdam, Santa Barbara, Seattle, and Durban film festivals. </w:t>
      </w:r>
    </w:p>
    <w:p w14:paraId="49337A51" w14:textId="77777777" w:rsidR="0056460C" w:rsidRDefault="0056460C" w:rsidP="00A206C4">
      <w:pPr>
        <w:spacing w:line="360" w:lineRule="auto"/>
        <w:rPr>
          <w:sz w:val="24"/>
          <w:szCs w:val="24"/>
        </w:rPr>
      </w:pPr>
    </w:p>
    <w:p w14:paraId="56E86392" w14:textId="14372C11" w:rsidR="0056460C" w:rsidRPr="00A206C4" w:rsidRDefault="0056460C" w:rsidP="00A206C4">
      <w:pPr>
        <w:spacing w:line="360" w:lineRule="auto"/>
        <w:rPr>
          <w:sz w:val="24"/>
          <w:szCs w:val="24"/>
        </w:rPr>
      </w:pPr>
      <w:r>
        <w:rPr>
          <w:sz w:val="24"/>
        </w:rPr>
        <w:t xml:space="preserve">John </w:t>
      </w:r>
      <w:proofErr w:type="spellStart"/>
      <w:r>
        <w:rPr>
          <w:sz w:val="24"/>
        </w:rPr>
        <w:t>Sacret</w:t>
      </w:r>
      <w:proofErr w:type="spellEnd"/>
      <w:r>
        <w:rPr>
          <w:sz w:val="24"/>
        </w:rPr>
        <w:t xml:space="preserve"> Young, for whom the lecture series is named, is a 1969 graduate of Princeton and an author, producer, director, and screenwriter. Young has been nominated for seven Emmy Awards and seven </w:t>
      </w:r>
      <w:hyperlink r:id="rId10">
        <w:r>
          <w:rPr>
            <w:sz w:val="24"/>
          </w:rPr>
          <w:t>Writers Guild of America (WGA) Awards</w:t>
        </w:r>
      </w:hyperlink>
      <w:r>
        <w:rPr>
          <w:sz w:val="24"/>
        </w:rPr>
        <w:t xml:space="preserve">, winning two WGA Awards.  He is perhaps best known for co-creating, along with William F. Broyles Jr., </w:t>
      </w:r>
      <w:hyperlink r:id="rId11">
        <w:r>
          <w:rPr>
            <w:i/>
            <w:sz w:val="24"/>
          </w:rPr>
          <w:t>China Beach</w:t>
        </w:r>
      </w:hyperlink>
      <w:r>
        <w:rPr>
          <w:sz w:val="24"/>
        </w:rPr>
        <w:t xml:space="preserve">, the critically acclaimed ABC-TV drama series about medics and nurses during the Vietnam War, and for his work on the television drama </w:t>
      </w:r>
      <w:hyperlink r:id="rId12">
        <w:r>
          <w:rPr>
            <w:i/>
            <w:sz w:val="24"/>
          </w:rPr>
          <w:t>The West Wing</w:t>
        </w:r>
      </w:hyperlink>
      <w:r>
        <w:rPr>
          <w:sz w:val="24"/>
        </w:rPr>
        <w:t xml:space="preserve">.  Young has also received a </w:t>
      </w:r>
      <w:hyperlink r:id="rId13">
        <w:r>
          <w:rPr>
            <w:sz w:val="24"/>
          </w:rPr>
          <w:t>Golden Globe</w:t>
        </w:r>
      </w:hyperlink>
      <w:r>
        <w:rPr>
          <w:sz w:val="24"/>
        </w:rPr>
        <w:t xml:space="preserve"> and a </w:t>
      </w:r>
      <w:hyperlink r:id="rId14">
        <w:r>
          <w:rPr>
            <w:sz w:val="24"/>
          </w:rPr>
          <w:t>Peabody Award</w:t>
        </w:r>
      </w:hyperlink>
      <w:r>
        <w:rPr>
          <w:sz w:val="24"/>
        </w:rPr>
        <w:t xml:space="preserve">, and his original mini-series about the </w:t>
      </w:r>
      <w:hyperlink r:id="rId15">
        <w:r>
          <w:rPr>
            <w:sz w:val="24"/>
          </w:rPr>
          <w:t>Gulf War</w:t>
        </w:r>
      </w:hyperlink>
      <w:r>
        <w:rPr>
          <w:sz w:val="24"/>
        </w:rPr>
        <w:t xml:space="preserve">, </w:t>
      </w:r>
      <w:hyperlink r:id="rId16">
        <w:r>
          <w:rPr>
            <w:i/>
            <w:sz w:val="24"/>
          </w:rPr>
          <w:t>Thanks of a Grateful Nation</w:t>
        </w:r>
      </w:hyperlink>
      <w:r>
        <w:rPr>
          <w:sz w:val="24"/>
        </w:rPr>
        <w:t xml:space="preserve">, was honored with his fifth </w:t>
      </w:r>
      <w:hyperlink r:id="rId17">
        <w:proofErr w:type="spellStart"/>
        <w:r>
          <w:rPr>
            <w:sz w:val="24"/>
          </w:rPr>
          <w:t>Humanitas</w:t>
        </w:r>
        <w:proofErr w:type="spellEnd"/>
        <w:r>
          <w:rPr>
            <w:sz w:val="24"/>
          </w:rPr>
          <w:t xml:space="preserve"> Prize</w:t>
        </w:r>
      </w:hyperlink>
      <w:r>
        <w:rPr>
          <w:sz w:val="24"/>
        </w:rPr>
        <w:t xml:space="preserve"> nomination.</w:t>
      </w:r>
    </w:p>
    <w:p w14:paraId="050CAFF6" w14:textId="77777777" w:rsidR="005C3B41" w:rsidRDefault="005C3B41" w:rsidP="004D7D24">
      <w:pPr>
        <w:spacing w:line="360" w:lineRule="auto"/>
        <w:rPr>
          <w:sz w:val="24"/>
        </w:rPr>
      </w:pPr>
    </w:p>
    <w:p w14:paraId="3EE1AE2E" w14:textId="2118DFA6" w:rsidR="005C3B41" w:rsidRDefault="001B4902" w:rsidP="004D7D24">
      <w:pPr>
        <w:spacing w:line="360" w:lineRule="auto"/>
        <w:rPr>
          <w:sz w:val="24"/>
        </w:rPr>
      </w:pPr>
      <w:r w:rsidRPr="001B4902">
        <w:rPr>
          <w:sz w:val="24"/>
          <w:szCs w:val="24"/>
        </w:rPr>
        <w:t>To learn more about this event, t</w:t>
      </w:r>
      <w:r w:rsidR="005C3B41" w:rsidRPr="001B4902">
        <w:rPr>
          <w:sz w:val="24"/>
          <w:szCs w:val="24"/>
        </w:rPr>
        <w:t xml:space="preserve">he Program in Visual Arts, and the more than 100 events offered annually by the Lewis Center visit </w:t>
      </w:r>
      <w:hyperlink r:id="rId18" w:history="1">
        <w:r w:rsidRPr="001B4902">
          <w:rPr>
            <w:rStyle w:val="Hyperlink"/>
            <w:sz w:val="24"/>
            <w:szCs w:val="24"/>
          </w:rPr>
          <w:t>arts.princeton.edu.</w:t>
        </w:r>
      </w:hyperlink>
      <w:r>
        <w:rPr>
          <w:sz w:val="24"/>
          <w:szCs w:val="24"/>
        </w:rPr>
        <w:t xml:space="preserve"> </w:t>
      </w:r>
    </w:p>
    <w:p w14:paraId="72E3FE5D" w14:textId="77777777" w:rsidR="005C3B41" w:rsidRDefault="005C3B41" w:rsidP="004D7D24">
      <w:pPr>
        <w:rPr>
          <w:sz w:val="24"/>
        </w:rPr>
      </w:pPr>
    </w:p>
    <w:p w14:paraId="0648A59F" w14:textId="447BE476" w:rsidR="005C3B41" w:rsidRDefault="005C3B41" w:rsidP="001B4902">
      <w:pPr>
        <w:jc w:val="center"/>
        <w:rPr>
          <w:sz w:val="24"/>
        </w:rPr>
      </w:pPr>
      <w:r>
        <w:t>###</w:t>
      </w:r>
    </w:p>
    <w:p w14:paraId="2C067FCF" w14:textId="77777777" w:rsidR="005C3B41" w:rsidRDefault="005C3B41" w:rsidP="003D4593">
      <w:pPr>
        <w:spacing w:line="360" w:lineRule="auto"/>
        <w:rPr>
          <w:sz w:val="24"/>
        </w:rPr>
      </w:pPr>
    </w:p>
    <w:sectPr w:rsidR="005C3B41" w:rsidSect="003D4593">
      <w:pgSz w:w="12240" w:h="15840"/>
      <w:pgMar w:top="1152" w:right="1440"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Helvetica">
    <w:panose1 w:val="02000500000000000000"/>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F4593A"/>
    <w:multiLevelType w:val="hybridMultilevel"/>
    <w:tmpl w:val="91B2C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704AB0"/>
    <w:multiLevelType w:val="hybridMultilevel"/>
    <w:tmpl w:val="EF729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 Friedrich">
    <w15:presenceInfo w15:providerId="AD" w15:userId="S-1-5-21-1268611206-43474576-316617838-206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1E"/>
    <w:rsid w:val="00006AC6"/>
    <w:rsid w:val="000074E6"/>
    <w:rsid w:val="00014D20"/>
    <w:rsid w:val="00026C07"/>
    <w:rsid w:val="000502F6"/>
    <w:rsid w:val="00053AC4"/>
    <w:rsid w:val="00056030"/>
    <w:rsid w:val="0007484F"/>
    <w:rsid w:val="000856FA"/>
    <w:rsid w:val="000A3EE2"/>
    <w:rsid w:val="000D6B36"/>
    <w:rsid w:val="000F5614"/>
    <w:rsid w:val="0012569F"/>
    <w:rsid w:val="00132A8E"/>
    <w:rsid w:val="001A0CA0"/>
    <w:rsid w:val="001A75DD"/>
    <w:rsid w:val="001B4902"/>
    <w:rsid w:val="001B51D9"/>
    <w:rsid w:val="001B57B1"/>
    <w:rsid w:val="001F3143"/>
    <w:rsid w:val="002004B9"/>
    <w:rsid w:val="002113F8"/>
    <w:rsid w:val="00215C28"/>
    <w:rsid w:val="00233CAC"/>
    <w:rsid w:val="00236015"/>
    <w:rsid w:val="0023782C"/>
    <w:rsid w:val="00281BF0"/>
    <w:rsid w:val="002D2659"/>
    <w:rsid w:val="002E1CDA"/>
    <w:rsid w:val="00321B87"/>
    <w:rsid w:val="00326486"/>
    <w:rsid w:val="00334697"/>
    <w:rsid w:val="00357A61"/>
    <w:rsid w:val="00360508"/>
    <w:rsid w:val="003B3D13"/>
    <w:rsid w:val="003D38CC"/>
    <w:rsid w:val="003D4593"/>
    <w:rsid w:val="00400439"/>
    <w:rsid w:val="00412BC2"/>
    <w:rsid w:val="00415003"/>
    <w:rsid w:val="00415E7A"/>
    <w:rsid w:val="00424B15"/>
    <w:rsid w:val="004276E0"/>
    <w:rsid w:val="00435C2F"/>
    <w:rsid w:val="00443661"/>
    <w:rsid w:val="00445810"/>
    <w:rsid w:val="00477DED"/>
    <w:rsid w:val="004D7D24"/>
    <w:rsid w:val="00535BBE"/>
    <w:rsid w:val="0053656B"/>
    <w:rsid w:val="00546394"/>
    <w:rsid w:val="005478C1"/>
    <w:rsid w:val="0056364E"/>
    <w:rsid w:val="0056460C"/>
    <w:rsid w:val="00591E50"/>
    <w:rsid w:val="005A290F"/>
    <w:rsid w:val="005B1D72"/>
    <w:rsid w:val="005B45E9"/>
    <w:rsid w:val="005C3B41"/>
    <w:rsid w:val="005C5E7B"/>
    <w:rsid w:val="005F428C"/>
    <w:rsid w:val="005F7AC6"/>
    <w:rsid w:val="0063064F"/>
    <w:rsid w:val="00630D08"/>
    <w:rsid w:val="006746A8"/>
    <w:rsid w:val="006B7270"/>
    <w:rsid w:val="006E2252"/>
    <w:rsid w:val="006E77C9"/>
    <w:rsid w:val="006F28A7"/>
    <w:rsid w:val="006F5546"/>
    <w:rsid w:val="00704343"/>
    <w:rsid w:val="00743339"/>
    <w:rsid w:val="00750518"/>
    <w:rsid w:val="007729E3"/>
    <w:rsid w:val="0077453F"/>
    <w:rsid w:val="00793C00"/>
    <w:rsid w:val="007A0692"/>
    <w:rsid w:val="007A3176"/>
    <w:rsid w:val="007D5470"/>
    <w:rsid w:val="008102FA"/>
    <w:rsid w:val="00816325"/>
    <w:rsid w:val="008740C4"/>
    <w:rsid w:val="00897625"/>
    <w:rsid w:val="008A0E5D"/>
    <w:rsid w:val="008B1406"/>
    <w:rsid w:val="008E2314"/>
    <w:rsid w:val="0090104E"/>
    <w:rsid w:val="00903B51"/>
    <w:rsid w:val="00937034"/>
    <w:rsid w:val="0099375B"/>
    <w:rsid w:val="009A1CEB"/>
    <w:rsid w:val="009F296D"/>
    <w:rsid w:val="009F31A6"/>
    <w:rsid w:val="00A07D80"/>
    <w:rsid w:val="00A206C4"/>
    <w:rsid w:val="00A340DD"/>
    <w:rsid w:val="00A56DF2"/>
    <w:rsid w:val="00A57DC3"/>
    <w:rsid w:val="00A81B9F"/>
    <w:rsid w:val="00A92079"/>
    <w:rsid w:val="00AD6C4F"/>
    <w:rsid w:val="00AD6F26"/>
    <w:rsid w:val="00AD76A5"/>
    <w:rsid w:val="00AE2C97"/>
    <w:rsid w:val="00AE7A68"/>
    <w:rsid w:val="00AF3E76"/>
    <w:rsid w:val="00B2161E"/>
    <w:rsid w:val="00B41D8D"/>
    <w:rsid w:val="00B65666"/>
    <w:rsid w:val="00B6720E"/>
    <w:rsid w:val="00B75044"/>
    <w:rsid w:val="00B80711"/>
    <w:rsid w:val="00B83846"/>
    <w:rsid w:val="00BB7C0C"/>
    <w:rsid w:val="00C13D2D"/>
    <w:rsid w:val="00C5611F"/>
    <w:rsid w:val="00C63551"/>
    <w:rsid w:val="00C819B0"/>
    <w:rsid w:val="00C81A9D"/>
    <w:rsid w:val="00CB53DF"/>
    <w:rsid w:val="00CC4FD1"/>
    <w:rsid w:val="00CD5E16"/>
    <w:rsid w:val="00CE0CE1"/>
    <w:rsid w:val="00CE2816"/>
    <w:rsid w:val="00D26DB2"/>
    <w:rsid w:val="00D32967"/>
    <w:rsid w:val="00D5638A"/>
    <w:rsid w:val="00D729C8"/>
    <w:rsid w:val="00D95636"/>
    <w:rsid w:val="00DC1CE5"/>
    <w:rsid w:val="00DD145E"/>
    <w:rsid w:val="00DE5DFA"/>
    <w:rsid w:val="00E3070F"/>
    <w:rsid w:val="00E9518C"/>
    <w:rsid w:val="00EC7B74"/>
    <w:rsid w:val="00EE0325"/>
    <w:rsid w:val="00EE5E5F"/>
    <w:rsid w:val="00F13D9F"/>
    <w:rsid w:val="00F57F5C"/>
    <w:rsid w:val="00FE5E31"/>
    <w:rsid w:val="00FF360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6F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E9"/>
    <w:rPr>
      <w:rFonts w:ascii="Lucida Grande" w:hAnsi="Lucida Grande"/>
      <w:color w:val="000000"/>
      <w:kern w:val="28"/>
      <w:sz w:val="18"/>
      <w:szCs w:val="18"/>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 w:val="24"/>
      <w:szCs w:val="24"/>
    </w:rPr>
  </w:style>
  <w:style w:type="character" w:customStyle="1" w:styleId="CommentTextChar">
    <w:name w:val="Comment Text Char"/>
    <w:basedOn w:val="DefaultParagraphFont"/>
    <w:link w:val="CommentText"/>
    <w:uiPriority w:val="99"/>
    <w:semiHidden/>
    <w:rsid w:val="00C02AE9"/>
    <w:rPr>
      <w:color w:val="000000"/>
      <w:kern w:val="28"/>
      <w:sz w:val="24"/>
      <w:szCs w:val="24"/>
    </w:rPr>
  </w:style>
  <w:style w:type="paragraph" w:styleId="CommentSubject">
    <w:name w:val="annotation subject"/>
    <w:basedOn w:val="CommentText"/>
    <w:next w:val="CommentText"/>
    <w:link w:val="CommentSubjectChar"/>
    <w:uiPriority w:val="99"/>
    <w:semiHidden/>
    <w:rPr>
      <w:sz w:val="20"/>
      <w:szCs w:val="20"/>
    </w:rPr>
  </w:style>
  <w:style w:type="character" w:customStyle="1" w:styleId="CommentSubjectChar">
    <w:name w:val="Comment Subject Char"/>
    <w:basedOn w:val="CommentTextChar"/>
    <w:link w:val="CommentSubject"/>
    <w:uiPriority w:val="99"/>
    <w:semiHidden/>
    <w:rsid w:val="00C02AE9"/>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99"/>
    <w:qFormat/>
    <w:rsid w:val="001B51D9"/>
    <w:rPr>
      <w:rFonts w:cs="Times New Roman"/>
      <w:i/>
      <w:iCs/>
    </w:rPr>
  </w:style>
  <w:style w:type="paragraph" w:styleId="ListParagraph">
    <w:name w:val="List Paragraph"/>
    <w:basedOn w:val="Normal"/>
    <w:uiPriority w:val="99"/>
    <w:qFormat/>
    <w:rsid w:val="00477DED"/>
    <w:pPr>
      <w:ind w:left="720"/>
      <w:contextualSpacing/>
    </w:pPr>
  </w:style>
  <w:style w:type="paragraph" w:styleId="NormalWeb">
    <w:name w:val="Normal (Web)"/>
    <w:basedOn w:val="Normal"/>
    <w:uiPriority w:val="99"/>
    <w:semiHidden/>
    <w:unhideWhenUsed/>
    <w:rsid w:val="00591E50"/>
    <w:pPr>
      <w:spacing w:before="100" w:beforeAutospacing="1" w:after="100" w:afterAutospacing="1"/>
    </w:pPr>
    <w:rPr>
      <w:color w:val="auto"/>
      <w:kern w:val="0"/>
      <w:sz w:val="24"/>
      <w:szCs w:val="24"/>
    </w:rPr>
  </w:style>
  <w:style w:type="character" w:customStyle="1" w:styleId="yearcolumn1">
    <w:name w:val="year_column1"/>
    <w:basedOn w:val="DefaultParagraphFont"/>
    <w:rsid w:val="00591E5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nhideWhenUsed="0" w:qFormat="1"/>
    <w:lsdException w:name="annotation subject" w:unhideWhenUsed="0"/>
    <w:lsdException w:name="Balloon Text"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61E"/>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rFonts w:cs="Times New Roman"/>
      <w:color w:val="0000FF"/>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E9"/>
    <w:rPr>
      <w:rFonts w:ascii="Lucida Grande" w:hAnsi="Lucida Grande"/>
      <w:color w:val="000000"/>
      <w:kern w:val="28"/>
      <w:sz w:val="18"/>
      <w:szCs w:val="18"/>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rPr>
      <w:sz w:val="24"/>
      <w:szCs w:val="24"/>
    </w:rPr>
  </w:style>
  <w:style w:type="character" w:customStyle="1" w:styleId="CommentTextChar">
    <w:name w:val="Comment Text Char"/>
    <w:basedOn w:val="DefaultParagraphFont"/>
    <w:link w:val="CommentText"/>
    <w:uiPriority w:val="99"/>
    <w:semiHidden/>
    <w:rsid w:val="00C02AE9"/>
    <w:rPr>
      <w:color w:val="000000"/>
      <w:kern w:val="28"/>
      <w:sz w:val="24"/>
      <w:szCs w:val="24"/>
    </w:rPr>
  </w:style>
  <w:style w:type="paragraph" w:styleId="CommentSubject">
    <w:name w:val="annotation subject"/>
    <w:basedOn w:val="CommentText"/>
    <w:next w:val="CommentText"/>
    <w:link w:val="CommentSubjectChar"/>
    <w:uiPriority w:val="99"/>
    <w:semiHidden/>
    <w:rPr>
      <w:sz w:val="20"/>
      <w:szCs w:val="20"/>
    </w:rPr>
  </w:style>
  <w:style w:type="character" w:customStyle="1" w:styleId="CommentSubjectChar">
    <w:name w:val="Comment Subject Char"/>
    <w:basedOn w:val="CommentTextChar"/>
    <w:link w:val="CommentSubject"/>
    <w:uiPriority w:val="99"/>
    <w:semiHidden/>
    <w:rsid w:val="00C02AE9"/>
    <w:rPr>
      <w:b/>
      <w:bCs/>
      <w:color w:val="000000"/>
      <w:kern w:val="28"/>
      <w:sz w:val="24"/>
      <w:szCs w:val="24"/>
    </w:rPr>
  </w:style>
  <w:style w:type="character" w:styleId="FollowedHyperlink">
    <w:name w:val="FollowedHyperlink"/>
    <w:basedOn w:val="DefaultParagraphFont"/>
    <w:uiPriority w:val="99"/>
    <w:semiHidden/>
    <w:rsid w:val="00281BF0"/>
    <w:rPr>
      <w:rFonts w:cs="Times New Roman"/>
      <w:color w:val="800080"/>
      <w:u w:val="single"/>
    </w:rPr>
  </w:style>
  <w:style w:type="character" w:styleId="Emphasis">
    <w:name w:val="Emphasis"/>
    <w:basedOn w:val="DefaultParagraphFont"/>
    <w:uiPriority w:val="99"/>
    <w:qFormat/>
    <w:rsid w:val="001B51D9"/>
    <w:rPr>
      <w:rFonts w:cs="Times New Roman"/>
      <w:i/>
      <w:iCs/>
    </w:rPr>
  </w:style>
  <w:style w:type="paragraph" w:styleId="ListParagraph">
    <w:name w:val="List Paragraph"/>
    <w:basedOn w:val="Normal"/>
    <w:uiPriority w:val="99"/>
    <w:qFormat/>
    <w:rsid w:val="00477DED"/>
    <w:pPr>
      <w:ind w:left="720"/>
      <w:contextualSpacing/>
    </w:pPr>
  </w:style>
  <w:style w:type="paragraph" w:styleId="NormalWeb">
    <w:name w:val="Normal (Web)"/>
    <w:basedOn w:val="Normal"/>
    <w:uiPriority w:val="99"/>
    <w:semiHidden/>
    <w:unhideWhenUsed/>
    <w:rsid w:val="00591E50"/>
    <w:pPr>
      <w:spacing w:before="100" w:beforeAutospacing="1" w:after="100" w:afterAutospacing="1"/>
    </w:pPr>
    <w:rPr>
      <w:color w:val="auto"/>
      <w:kern w:val="0"/>
      <w:sz w:val="24"/>
      <w:szCs w:val="24"/>
    </w:rPr>
  </w:style>
  <w:style w:type="character" w:customStyle="1" w:styleId="yearcolumn1">
    <w:name w:val="year_column1"/>
    <w:basedOn w:val="DefaultParagraphFont"/>
    <w:rsid w:val="00591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4962148">
      <w:bodyDiv w:val="1"/>
      <w:marLeft w:val="0"/>
      <w:marRight w:val="0"/>
      <w:marTop w:val="0"/>
      <w:marBottom w:val="0"/>
      <w:divBdr>
        <w:top w:val="none" w:sz="0" w:space="0" w:color="auto"/>
        <w:left w:val="none" w:sz="0" w:space="0" w:color="auto"/>
        <w:bottom w:val="none" w:sz="0" w:space="0" w:color="auto"/>
        <w:right w:val="none" w:sz="0" w:space="0" w:color="auto"/>
      </w:divBdr>
      <w:divsChild>
        <w:div w:id="1496997849">
          <w:marLeft w:val="0"/>
          <w:marRight w:val="0"/>
          <w:marTop w:val="0"/>
          <w:marBottom w:val="0"/>
          <w:divBdr>
            <w:top w:val="none" w:sz="0" w:space="0" w:color="auto"/>
            <w:left w:val="none" w:sz="0" w:space="0" w:color="auto"/>
            <w:bottom w:val="none" w:sz="0" w:space="0" w:color="auto"/>
            <w:right w:val="none" w:sz="0" w:space="0" w:color="auto"/>
          </w:divBdr>
          <w:divsChild>
            <w:div w:id="422142682">
              <w:marLeft w:val="0"/>
              <w:marRight w:val="0"/>
              <w:marTop w:val="0"/>
              <w:marBottom w:val="0"/>
              <w:divBdr>
                <w:top w:val="none" w:sz="0" w:space="0" w:color="auto"/>
                <w:left w:val="none" w:sz="0" w:space="0" w:color="auto"/>
                <w:bottom w:val="none" w:sz="0" w:space="0" w:color="auto"/>
                <w:right w:val="none" w:sz="0" w:space="0" w:color="auto"/>
              </w:divBdr>
              <w:divsChild>
                <w:div w:id="117456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12023">
      <w:bodyDiv w:val="1"/>
      <w:marLeft w:val="0"/>
      <w:marRight w:val="0"/>
      <w:marTop w:val="100"/>
      <w:marBottom w:val="100"/>
      <w:divBdr>
        <w:top w:val="none" w:sz="0" w:space="0" w:color="auto"/>
        <w:left w:val="none" w:sz="0" w:space="0" w:color="auto"/>
        <w:bottom w:val="none" w:sz="0" w:space="0" w:color="auto"/>
        <w:right w:val="none" w:sz="0" w:space="0" w:color="auto"/>
      </w:divBdr>
      <w:divsChild>
        <w:div w:id="42948109">
          <w:marLeft w:val="0"/>
          <w:marRight w:val="0"/>
          <w:marTop w:val="100"/>
          <w:marBottom w:val="100"/>
          <w:divBdr>
            <w:top w:val="none" w:sz="0" w:space="0" w:color="auto"/>
            <w:left w:val="none" w:sz="0" w:space="0" w:color="auto"/>
            <w:bottom w:val="none" w:sz="0" w:space="0" w:color="auto"/>
            <w:right w:val="none" w:sz="0" w:space="0" w:color="auto"/>
          </w:divBdr>
          <w:divsChild>
            <w:div w:id="1661930390">
              <w:marLeft w:val="0"/>
              <w:marRight w:val="0"/>
              <w:marTop w:val="100"/>
              <w:marBottom w:val="100"/>
              <w:divBdr>
                <w:top w:val="none" w:sz="0" w:space="0" w:color="auto"/>
                <w:left w:val="none" w:sz="0" w:space="0" w:color="auto"/>
                <w:bottom w:val="none" w:sz="0" w:space="0" w:color="auto"/>
                <w:right w:val="none" w:sz="0" w:space="0" w:color="auto"/>
              </w:divBdr>
              <w:divsChild>
                <w:div w:id="179200857">
                  <w:marLeft w:val="0"/>
                  <w:marRight w:val="0"/>
                  <w:marTop w:val="0"/>
                  <w:marBottom w:val="0"/>
                  <w:divBdr>
                    <w:top w:val="none" w:sz="0" w:space="0" w:color="auto"/>
                    <w:left w:val="none" w:sz="0" w:space="0" w:color="auto"/>
                    <w:bottom w:val="none" w:sz="0" w:space="0" w:color="auto"/>
                    <w:right w:val="none" w:sz="0" w:space="0" w:color="auto"/>
                  </w:divBdr>
                  <w:divsChild>
                    <w:div w:id="2062171904">
                      <w:marLeft w:val="0"/>
                      <w:marRight w:val="0"/>
                      <w:marTop w:val="300"/>
                      <w:marBottom w:val="0"/>
                      <w:divBdr>
                        <w:top w:val="none" w:sz="0" w:space="0" w:color="auto"/>
                        <w:left w:val="none" w:sz="0" w:space="0" w:color="auto"/>
                        <w:bottom w:val="none" w:sz="0" w:space="0" w:color="auto"/>
                        <w:right w:val="none" w:sz="0" w:space="0" w:color="auto"/>
                      </w:divBdr>
                      <w:divsChild>
                        <w:div w:id="1771504587">
                          <w:marLeft w:val="300"/>
                          <w:marRight w:val="0"/>
                          <w:marTop w:val="0"/>
                          <w:marBottom w:val="0"/>
                          <w:divBdr>
                            <w:top w:val="none" w:sz="0" w:space="0" w:color="auto"/>
                            <w:left w:val="none" w:sz="0" w:space="0" w:color="auto"/>
                            <w:bottom w:val="none" w:sz="0" w:space="0" w:color="auto"/>
                            <w:right w:val="none" w:sz="0" w:space="0" w:color="auto"/>
                          </w:divBdr>
                          <w:divsChild>
                            <w:div w:id="1227689117">
                              <w:marLeft w:val="0"/>
                              <w:marRight w:val="0"/>
                              <w:marTop w:val="0"/>
                              <w:marBottom w:val="105"/>
                              <w:divBdr>
                                <w:top w:val="single" w:sz="6" w:space="8" w:color="E8E8E8"/>
                                <w:left w:val="single" w:sz="6" w:space="9" w:color="E8E8E8"/>
                                <w:bottom w:val="single" w:sz="6" w:space="8" w:color="E8E8E8"/>
                                <w:right w:val="single" w:sz="6" w:space="9" w:color="E8E8E8"/>
                              </w:divBdr>
                              <w:divsChild>
                                <w:div w:id="2083982739">
                                  <w:marLeft w:val="0"/>
                                  <w:marRight w:val="0"/>
                                  <w:marTop w:val="180"/>
                                  <w:marBottom w:val="0"/>
                                  <w:divBdr>
                                    <w:top w:val="none" w:sz="0" w:space="0" w:color="auto"/>
                                    <w:left w:val="none" w:sz="0" w:space="0" w:color="auto"/>
                                    <w:bottom w:val="none" w:sz="0" w:space="0" w:color="auto"/>
                                    <w:right w:val="none" w:sz="0" w:space="0" w:color="auto"/>
                                  </w:divBdr>
                                  <w:divsChild>
                                    <w:div w:id="518352862">
                                      <w:marLeft w:val="0"/>
                                      <w:marRight w:val="0"/>
                                      <w:marTop w:val="0"/>
                                      <w:marBottom w:val="15"/>
                                      <w:divBdr>
                                        <w:top w:val="single" w:sz="6" w:space="5" w:color="E8E8E8"/>
                                        <w:left w:val="none" w:sz="0" w:space="0" w:color="auto"/>
                                        <w:bottom w:val="none" w:sz="0" w:space="0" w:color="auto"/>
                                        <w:right w:val="none" w:sz="0" w:space="0" w:color="auto"/>
                                      </w:divBdr>
                                    </w:div>
                                    <w:div w:id="1074932923">
                                      <w:marLeft w:val="0"/>
                                      <w:marRight w:val="0"/>
                                      <w:marTop w:val="0"/>
                                      <w:marBottom w:val="0"/>
                                      <w:divBdr>
                                        <w:top w:val="none" w:sz="0" w:space="0" w:color="auto"/>
                                        <w:left w:val="none" w:sz="0" w:space="0" w:color="auto"/>
                                        <w:bottom w:val="none" w:sz="0" w:space="0" w:color="auto"/>
                                        <w:right w:val="none" w:sz="0" w:space="0" w:color="auto"/>
                                      </w:divBdr>
                                      <w:divsChild>
                                        <w:div w:id="678046997">
                                          <w:marLeft w:val="0"/>
                                          <w:marRight w:val="0"/>
                                          <w:marTop w:val="0"/>
                                          <w:marBottom w:val="0"/>
                                          <w:divBdr>
                                            <w:top w:val="none" w:sz="0" w:space="0" w:color="auto"/>
                                            <w:left w:val="none" w:sz="0" w:space="0" w:color="auto"/>
                                            <w:bottom w:val="none" w:sz="0" w:space="0" w:color="auto"/>
                                            <w:right w:val="none" w:sz="0" w:space="0" w:color="auto"/>
                                          </w:divBdr>
                                          <w:divsChild>
                                            <w:div w:id="1179932034">
                                              <w:marLeft w:val="0"/>
                                              <w:marRight w:val="0"/>
                                              <w:marTop w:val="0"/>
                                              <w:marBottom w:val="0"/>
                                              <w:divBdr>
                                                <w:top w:val="none" w:sz="0" w:space="0" w:color="auto"/>
                                                <w:left w:val="none" w:sz="0" w:space="0" w:color="auto"/>
                                                <w:bottom w:val="none" w:sz="0" w:space="0" w:color="auto"/>
                                                <w:right w:val="none" w:sz="0" w:space="0" w:color="auto"/>
                                              </w:divBdr>
                                            </w:div>
                                            <w:div w:id="1878732440">
                                              <w:marLeft w:val="0"/>
                                              <w:marRight w:val="0"/>
                                              <w:marTop w:val="0"/>
                                              <w:marBottom w:val="0"/>
                                              <w:divBdr>
                                                <w:top w:val="none" w:sz="0" w:space="0" w:color="auto"/>
                                                <w:left w:val="none" w:sz="0" w:space="0" w:color="auto"/>
                                                <w:bottom w:val="none" w:sz="0" w:space="0" w:color="auto"/>
                                                <w:right w:val="none" w:sz="0" w:space="0" w:color="auto"/>
                                              </w:divBdr>
                                            </w:div>
                                            <w:div w:id="443351446">
                                              <w:marLeft w:val="0"/>
                                              <w:marRight w:val="0"/>
                                              <w:marTop w:val="0"/>
                                              <w:marBottom w:val="0"/>
                                              <w:divBdr>
                                                <w:top w:val="none" w:sz="0" w:space="0" w:color="auto"/>
                                                <w:left w:val="none" w:sz="0" w:space="0" w:color="auto"/>
                                                <w:bottom w:val="none" w:sz="0" w:space="0" w:color="auto"/>
                                                <w:right w:val="none" w:sz="0" w:space="0" w:color="auto"/>
                                              </w:divBdr>
                                            </w:div>
                                            <w:div w:id="1903363715">
                                              <w:marLeft w:val="0"/>
                                              <w:marRight w:val="0"/>
                                              <w:marTop w:val="0"/>
                                              <w:marBottom w:val="0"/>
                                              <w:divBdr>
                                                <w:top w:val="none" w:sz="0" w:space="0" w:color="auto"/>
                                                <w:left w:val="none" w:sz="0" w:space="0" w:color="auto"/>
                                                <w:bottom w:val="none" w:sz="0" w:space="0" w:color="auto"/>
                                                <w:right w:val="none" w:sz="0" w:space="0" w:color="auto"/>
                                              </w:divBdr>
                                            </w:div>
                                            <w:div w:id="1519540724">
                                              <w:marLeft w:val="0"/>
                                              <w:marRight w:val="0"/>
                                              <w:marTop w:val="0"/>
                                              <w:marBottom w:val="0"/>
                                              <w:divBdr>
                                                <w:top w:val="none" w:sz="0" w:space="0" w:color="auto"/>
                                                <w:left w:val="none" w:sz="0" w:space="0" w:color="auto"/>
                                                <w:bottom w:val="none" w:sz="0" w:space="0" w:color="auto"/>
                                                <w:right w:val="none" w:sz="0" w:space="0" w:color="auto"/>
                                              </w:divBdr>
                                            </w:div>
                                            <w:div w:id="97915669">
                                              <w:marLeft w:val="0"/>
                                              <w:marRight w:val="0"/>
                                              <w:marTop w:val="0"/>
                                              <w:marBottom w:val="0"/>
                                              <w:divBdr>
                                                <w:top w:val="none" w:sz="0" w:space="0" w:color="auto"/>
                                                <w:left w:val="none" w:sz="0" w:space="0" w:color="auto"/>
                                                <w:bottom w:val="none" w:sz="0" w:space="0" w:color="auto"/>
                                                <w:right w:val="none" w:sz="0" w:space="0" w:color="auto"/>
                                              </w:divBdr>
                                            </w:div>
                                          </w:divsChild>
                                        </w:div>
                                        <w:div w:id="171842848">
                                          <w:marLeft w:val="0"/>
                                          <w:marRight w:val="0"/>
                                          <w:marTop w:val="0"/>
                                          <w:marBottom w:val="0"/>
                                          <w:divBdr>
                                            <w:top w:val="none" w:sz="0" w:space="0" w:color="auto"/>
                                            <w:left w:val="none" w:sz="0" w:space="0" w:color="auto"/>
                                            <w:bottom w:val="none" w:sz="0" w:space="0" w:color="auto"/>
                                            <w:right w:val="none" w:sz="0" w:space="0" w:color="auto"/>
                                          </w:divBdr>
                                        </w:div>
                                        <w:div w:id="1729915484">
                                          <w:marLeft w:val="0"/>
                                          <w:marRight w:val="0"/>
                                          <w:marTop w:val="0"/>
                                          <w:marBottom w:val="0"/>
                                          <w:divBdr>
                                            <w:top w:val="none" w:sz="0" w:space="0" w:color="auto"/>
                                            <w:left w:val="none" w:sz="0" w:space="0" w:color="auto"/>
                                            <w:bottom w:val="none" w:sz="0" w:space="0" w:color="auto"/>
                                            <w:right w:val="none" w:sz="0" w:space="0" w:color="auto"/>
                                          </w:divBdr>
                                        </w:div>
                                        <w:div w:id="1857425268">
                                          <w:marLeft w:val="0"/>
                                          <w:marRight w:val="0"/>
                                          <w:marTop w:val="0"/>
                                          <w:marBottom w:val="0"/>
                                          <w:divBdr>
                                            <w:top w:val="none" w:sz="0" w:space="0" w:color="auto"/>
                                            <w:left w:val="none" w:sz="0" w:space="0" w:color="auto"/>
                                            <w:bottom w:val="none" w:sz="0" w:space="0" w:color="auto"/>
                                            <w:right w:val="none" w:sz="0" w:space="0" w:color="auto"/>
                                          </w:divBdr>
                                        </w:div>
                                        <w:div w:id="1532449461">
                                          <w:marLeft w:val="0"/>
                                          <w:marRight w:val="0"/>
                                          <w:marTop w:val="0"/>
                                          <w:marBottom w:val="0"/>
                                          <w:divBdr>
                                            <w:top w:val="none" w:sz="0" w:space="0" w:color="auto"/>
                                            <w:left w:val="none" w:sz="0" w:space="0" w:color="auto"/>
                                            <w:bottom w:val="none" w:sz="0" w:space="0" w:color="auto"/>
                                            <w:right w:val="none" w:sz="0" w:space="0" w:color="auto"/>
                                          </w:divBdr>
                                        </w:div>
                                        <w:div w:id="2117871023">
                                          <w:marLeft w:val="0"/>
                                          <w:marRight w:val="0"/>
                                          <w:marTop w:val="0"/>
                                          <w:marBottom w:val="0"/>
                                          <w:divBdr>
                                            <w:top w:val="none" w:sz="0" w:space="0" w:color="auto"/>
                                            <w:left w:val="none" w:sz="0" w:space="0" w:color="auto"/>
                                            <w:bottom w:val="none" w:sz="0" w:space="0" w:color="auto"/>
                                            <w:right w:val="none" w:sz="0" w:space="0" w:color="auto"/>
                                          </w:divBdr>
                                        </w:div>
                                        <w:div w:id="878513694">
                                          <w:marLeft w:val="0"/>
                                          <w:marRight w:val="0"/>
                                          <w:marTop w:val="0"/>
                                          <w:marBottom w:val="0"/>
                                          <w:divBdr>
                                            <w:top w:val="none" w:sz="0" w:space="0" w:color="auto"/>
                                            <w:left w:val="none" w:sz="0" w:space="0" w:color="auto"/>
                                            <w:bottom w:val="none" w:sz="0" w:space="0" w:color="auto"/>
                                            <w:right w:val="none" w:sz="0" w:space="0" w:color="auto"/>
                                          </w:divBdr>
                                        </w:div>
                                        <w:div w:id="243805724">
                                          <w:marLeft w:val="0"/>
                                          <w:marRight w:val="0"/>
                                          <w:marTop w:val="0"/>
                                          <w:marBottom w:val="0"/>
                                          <w:divBdr>
                                            <w:top w:val="none" w:sz="0" w:space="0" w:color="auto"/>
                                            <w:left w:val="none" w:sz="0" w:space="0" w:color="auto"/>
                                            <w:bottom w:val="none" w:sz="0" w:space="0" w:color="auto"/>
                                            <w:right w:val="none" w:sz="0" w:space="0" w:color="auto"/>
                                          </w:divBdr>
                                        </w:div>
                                        <w:div w:id="2046178241">
                                          <w:marLeft w:val="0"/>
                                          <w:marRight w:val="0"/>
                                          <w:marTop w:val="0"/>
                                          <w:marBottom w:val="0"/>
                                          <w:divBdr>
                                            <w:top w:val="none" w:sz="0" w:space="0" w:color="auto"/>
                                            <w:left w:val="none" w:sz="0" w:space="0" w:color="auto"/>
                                            <w:bottom w:val="none" w:sz="0" w:space="0" w:color="auto"/>
                                            <w:right w:val="none" w:sz="0" w:space="0" w:color="auto"/>
                                          </w:divBdr>
                                        </w:div>
                                        <w:div w:id="259064625">
                                          <w:marLeft w:val="0"/>
                                          <w:marRight w:val="0"/>
                                          <w:marTop w:val="0"/>
                                          <w:marBottom w:val="0"/>
                                          <w:divBdr>
                                            <w:top w:val="none" w:sz="0" w:space="0" w:color="auto"/>
                                            <w:left w:val="none" w:sz="0" w:space="0" w:color="auto"/>
                                            <w:bottom w:val="none" w:sz="0" w:space="0" w:color="auto"/>
                                            <w:right w:val="none" w:sz="0" w:space="0" w:color="auto"/>
                                          </w:divBdr>
                                        </w:div>
                                        <w:div w:id="125662543">
                                          <w:marLeft w:val="0"/>
                                          <w:marRight w:val="0"/>
                                          <w:marTop w:val="0"/>
                                          <w:marBottom w:val="0"/>
                                          <w:divBdr>
                                            <w:top w:val="none" w:sz="0" w:space="0" w:color="auto"/>
                                            <w:left w:val="none" w:sz="0" w:space="0" w:color="auto"/>
                                            <w:bottom w:val="none" w:sz="0" w:space="0" w:color="auto"/>
                                            <w:right w:val="none" w:sz="0" w:space="0" w:color="auto"/>
                                          </w:divBdr>
                                        </w:div>
                                        <w:div w:id="226235139">
                                          <w:marLeft w:val="0"/>
                                          <w:marRight w:val="0"/>
                                          <w:marTop w:val="0"/>
                                          <w:marBottom w:val="0"/>
                                          <w:divBdr>
                                            <w:top w:val="none" w:sz="0" w:space="0" w:color="auto"/>
                                            <w:left w:val="none" w:sz="0" w:space="0" w:color="auto"/>
                                            <w:bottom w:val="none" w:sz="0" w:space="0" w:color="auto"/>
                                            <w:right w:val="none" w:sz="0" w:space="0" w:color="auto"/>
                                          </w:divBdr>
                                        </w:div>
                                        <w:div w:id="1824085441">
                                          <w:marLeft w:val="0"/>
                                          <w:marRight w:val="0"/>
                                          <w:marTop w:val="0"/>
                                          <w:marBottom w:val="0"/>
                                          <w:divBdr>
                                            <w:top w:val="none" w:sz="0" w:space="0" w:color="auto"/>
                                            <w:left w:val="none" w:sz="0" w:space="0" w:color="auto"/>
                                            <w:bottom w:val="none" w:sz="0" w:space="0" w:color="auto"/>
                                            <w:right w:val="none" w:sz="0" w:space="0" w:color="auto"/>
                                          </w:divBdr>
                                        </w:div>
                                        <w:div w:id="1992784940">
                                          <w:marLeft w:val="0"/>
                                          <w:marRight w:val="0"/>
                                          <w:marTop w:val="0"/>
                                          <w:marBottom w:val="0"/>
                                          <w:divBdr>
                                            <w:top w:val="none" w:sz="0" w:space="0" w:color="auto"/>
                                            <w:left w:val="none" w:sz="0" w:space="0" w:color="auto"/>
                                            <w:bottom w:val="none" w:sz="0" w:space="0" w:color="auto"/>
                                            <w:right w:val="none" w:sz="0" w:space="0" w:color="auto"/>
                                          </w:divBdr>
                                        </w:div>
                                        <w:div w:id="1220095767">
                                          <w:marLeft w:val="0"/>
                                          <w:marRight w:val="0"/>
                                          <w:marTop w:val="0"/>
                                          <w:marBottom w:val="0"/>
                                          <w:divBdr>
                                            <w:top w:val="none" w:sz="0" w:space="0" w:color="auto"/>
                                            <w:left w:val="none" w:sz="0" w:space="0" w:color="auto"/>
                                            <w:bottom w:val="none" w:sz="0" w:space="0" w:color="auto"/>
                                            <w:right w:val="none" w:sz="0" w:space="0" w:color="auto"/>
                                          </w:divBdr>
                                          <w:divsChild>
                                            <w:div w:id="1358391276">
                                              <w:marLeft w:val="0"/>
                                              <w:marRight w:val="0"/>
                                              <w:marTop w:val="0"/>
                                              <w:marBottom w:val="0"/>
                                              <w:divBdr>
                                                <w:top w:val="none" w:sz="0" w:space="0" w:color="auto"/>
                                                <w:left w:val="none" w:sz="0" w:space="0" w:color="auto"/>
                                                <w:bottom w:val="none" w:sz="0" w:space="0" w:color="auto"/>
                                                <w:right w:val="none" w:sz="0" w:space="0" w:color="auto"/>
                                              </w:divBdr>
                                            </w:div>
                                            <w:div w:id="1978990731">
                                              <w:marLeft w:val="0"/>
                                              <w:marRight w:val="0"/>
                                              <w:marTop w:val="0"/>
                                              <w:marBottom w:val="0"/>
                                              <w:divBdr>
                                                <w:top w:val="none" w:sz="0" w:space="0" w:color="auto"/>
                                                <w:left w:val="none" w:sz="0" w:space="0" w:color="auto"/>
                                                <w:bottom w:val="none" w:sz="0" w:space="0" w:color="auto"/>
                                                <w:right w:val="none" w:sz="0" w:space="0" w:color="auto"/>
                                              </w:divBdr>
                                            </w:div>
                                            <w:div w:id="1299411857">
                                              <w:marLeft w:val="0"/>
                                              <w:marRight w:val="0"/>
                                              <w:marTop w:val="0"/>
                                              <w:marBottom w:val="0"/>
                                              <w:divBdr>
                                                <w:top w:val="none" w:sz="0" w:space="0" w:color="auto"/>
                                                <w:left w:val="none" w:sz="0" w:space="0" w:color="auto"/>
                                                <w:bottom w:val="none" w:sz="0" w:space="0" w:color="auto"/>
                                                <w:right w:val="none" w:sz="0" w:space="0" w:color="auto"/>
                                              </w:divBdr>
                                            </w:div>
                                            <w:div w:id="944003567">
                                              <w:marLeft w:val="0"/>
                                              <w:marRight w:val="0"/>
                                              <w:marTop w:val="0"/>
                                              <w:marBottom w:val="0"/>
                                              <w:divBdr>
                                                <w:top w:val="none" w:sz="0" w:space="0" w:color="auto"/>
                                                <w:left w:val="none" w:sz="0" w:space="0" w:color="auto"/>
                                                <w:bottom w:val="none" w:sz="0" w:space="0" w:color="auto"/>
                                                <w:right w:val="none" w:sz="0" w:space="0" w:color="auto"/>
                                              </w:divBdr>
                                            </w:div>
                                            <w:div w:id="1109817042">
                                              <w:marLeft w:val="0"/>
                                              <w:marRight w:val="0"/>
                                              <w:marTop w:val="0"/>
                                              <w:marBottom w:val="0"/>
                                              <w:divBdr>
                                                <w:top w:val="none" w:sz="0" w:space="0" w:color="auto"/>
                                                <w:left w:val="none" w:sz="0" w:space="0" w:color="auto"/>
                                                <w:bottom w:val="none" w:sz="0" w:space="0" w:color="auto"/>
                                                <w:right w:val="none" w:sz="0" w:space="0" w:color="auto"/>
                                              </w:divBdr>
                                            </w:div>
                                            <w:div w:id="175778604">
                                              <w:marLeft w:val="0"/>
                                              <w:marRight w:val="0"/>
                                              <w:marTop w:val="0"/>
                                              <w:marBottom w:val="0"/>
                                              <w:divBdr>
                                                <w:top w:val="none" w:sz="0" w:space="0" w:color="auto"/>
                                                <w:left w:val="none" w:sz="0" w:space="0" w:color="auto"/>
                                                <w:bottom w:val="none" w:sz="0" w:space="0" w:color="auto"/>
                                                <w:right w:val="none" w:sz="0" w:space="0" w:color="auto"/>
                                              </w:divBdr>
                                            </w:div>
                                          </w:divsChild>
                                        </w:div>
                                        <w:div w:id="205026329">
                                          <w:marLeft w:val="0"/>
                                          <w:marRight w:val="0"/>
                                          <w:marTop w:val="0"/>
                                          <w:marBottom w:val="0"/>
                                          <w:divBdr>
                                            <w:top w:val="none" w:sz="0" w:space="0" w:color="auto"/>
                                            <w:left w:val="none" w:sz="0" w:space="0" w:color="auto"/>
                                            <w:bottom w:val="none" w:sz="0" w:space="0" w:color="auto"/>
                                            <w:right w:val="none" w:sz="0" w:space="0" w:color="auto"/>
                                          </w:divBdr>
                                        </w:div>
                                        <w:div w:id="335617964">
                                          <w:marLeft w:val="0"/>
                                          <w:marRight w:val="0"/>
                                          <w:marTop w:val="0"/>
                                          <w:marBottom w:val="0"/>
                                          <w:divBdr>
                                            <w:top w:val="none" w:sz="0" w:space="0" w:color="auto"/>
                                            <w:left w:val="none" w:sz="0" w:space="0" w:color="auto"/>
                                            <w:bottom w:val="none" w:sz="0" w:space="0" w:color="auto"/>
                                            <w:right w:val="none" w:sz="0" w:space="0" w:color="auto"/>
                                          </w:divBdr>
                                        </w:div>
                                        <w:div w:id="264653202">
                                          <w:marLeft w:val="0"/>
                                          <w:marRight w:val="0"/>
                                          <w:marTop w:val="0"/>
                                          <w:marBottom w:val="0"/>
                                          <w:divBdr>
                                            <w:top w:val="none" w:sz="0" w:space="0" w:color="auto"/>
                                            <w:left w:val="none" w:sz="0" w:space="0" w:color="auto"/>
                                            <w:bottom w:val="none" w:sz="0" w:space="0" w:color="auto"/>
                                            <w:right w:val="none" w:sz="0" w:space="0" w:color="auto"/>
                                          </w:divBdr>
                                        </w:div>
                                        <w:div w:id="147984671">
                                          <w:marLeft w:val="0"/>
                                          <w:marRight w:val="0"/>
                                          <w:marTop w:val="0"/>
                                          <w:marBottom w:val="0"/>
                                          <w:divBdr>
                                            <w:top w:val="none" w:sz="0" w:space="0" w:color="auto"/>
                                            <w:left w:val="none" w:sz="0" w:space="0" w:color="auto"/>
                                            <w:bottom w:val="none" w:sz="0" w:space="0" w:color="auto"/>
                                            <w:right w:val="none" w:sz="0" w:space="0" w:color="auto"/>
                                          </w:divBdr>
                                        </w:div>
                                        <w:div w:id="1359741893">
                                          <w:marLeft w:val="0"/>
                                          <w:marRight w:val="0"/>
                                          <w:marTop w:val="0"/>
                                          <w:marBottom w:val="0"/>
                                          <w:divBdr>
                                            <w:top w:val="none" w:sz="0" w:space="0" w:color="auto"/>
                                            <w:left w:val="none" w:sz="0" w:space="0" w:color="auto"/>
                                            <w:bottom w:val="none" w:sz="0" w:space="0" w:color="auto"/>
                                            <w:right w:val="none" w:sz="0" w:space="0" w:color="auto"/>
                                          </w:divBdr>
                                        </w:div>
                                        <w:div w:id="874659781">
                                          <w:marLeft w:val="0"/>
                                          <w:marRight w:val="0"/>
                                          <w:marTop w:val="0"/>
                                          <w:marBottom w:val="0"/>
                                          <w:divBdr>
                                            <w:top w:val="none" w:sz="0" w:space="0" w:color="auto"/>
                                            <w:left w:val="none" w:sz="0" w:space="0" w:color="auto"/>
                                            <w:bottom w:val="none" w:sz="0" w:space="0" w:color="auto"/>
                                            <w:right w:val="none" w:sz="0" w:space="0" w:color="auto"/>
                                          </w:divBdr>
                                        </w:div>
                                        <w:div w:id="227692818">
                                          <w:marLeft w:val="0"/>
                                          <w:marRight w:val="0"/>
                                          <w:marTop w:val="0"/>
                                          <w:marBottom w:val="0"/>
                                          <w:divBdr>
                                            <w:top w:val="none" w:sz="0" w:space="0" w:color="auto"/>
                                            <w:left w:val="none" w:sz="0" w:space="0" w:color="auto"/>
                                            <w:bottom w:val="none" w:sz="0" w:space="0" w:color="auto"/>
                                            <w:right w:val="none" w:sz="0" w:space="0" w:color="auto"/>
                                          </w:divBdr>
                                        </w:div>
                                      </w:divsChild>
                                    </w:div>
                                    <w:div w:id="496188615">
                                      <w:marLeft w:val="0"/>
                                      <w:marRight w:val="0"/>
                                      <w:marTop w:val="0"/>
                                      <w:marBottom w:val="15"/>
                                      <w:divBdr>
                                        <w:top w:val="single" w:sz="6" w:space="5" w:color="E8E8E8"/>
                                        <w:left w:val="none" w:sz="0" w:space="0" w:color="auto"/>
                                        <w:bottom w:val="none" w:sz="0" w:space="0" w:color="auto"/>
                                        <w:right w:val="none" w:sz="0" w:space="0" w:color="auto"/>
                                      </w:divBdr>
                                    </w:div>
                                    <w:div w:id="302927043">
                                      <w:marLeft w:val="0"/>
                                      <w:marRight w:val="0"/>
                                      <w:marTop w:val="0"/>
                                      <w:marBottom w:val="0"/>
                                      <w:divBdr>
                                        <w:top w:val="none" w:sz="0" w:space="0" w:color="auto"/>
                                        <w:left w:val="none" w:sz="0" w:space="0" w:color="auto"/>
                                        <w:bottom w:val="none" w:sz="0" w:space="0" w:color="auto"/>
                                        <w:right w:val="none" w:sz="0" w:space="0" w:color="auto"/>
                                      </w:divBdr>
                                      <w:divsChild>
                                        <w:div w:id="2079747513">
                                          <w:marLeft w:val="0"/>
                                          <w:marRight w:val="0"/>
                                          <w:marTop w:val="0"/>
                                          <w:marBottom w:val="0"/>
                                          <w:divBdr>
                                            <w:top w:val="none" w:sz="0" w:space="0" w:color="auto"/>
                                            <w:left w:val="none" w:sz="0" w:space="0" w:color="auto"/>
                                            <w:bottom w:val="none" w:sz="0" w:space="0" w:color="auto"/>
                                            <w:right w:val="none" w:sz="0" w:space="0" w:color="auto"/>
                                          </w:divBdr>
                                          <w:divsChild>
                                            <w:div w:id="1176387954">
                                              <w:marLeft w:val="0"/>
                                              <w:marRight w:val="0"/>
                                              <w:marTop w:val="0"/>
                                              <w:marBottom w:val="0"/>
                                              <w:divBdr>
                                                <w:top w:val="none" w:sz="0" w:space="0" w:color="auto"/>
                                                <w:left w:val="none" w:sz="0" w:space="0" w:color="auto"/>
                                                <w:bottom w:val="none" w:sz="0" w:space="0" w:color="auto"/>
                                                <w:right w:val="none" w:sz="0" w:space="0" w:color="auto"/>
                                              </w:divBdr>
                                            </w:div>
                                            <w:div w:id="1232960692">
                                              <w:marLeft w:val="0"/>
                                              <w:marRight w:val="0"/>
                                              <w:marTop w:val="0"/>
                                              <w:marBottom w:val="0"/>
                                              <w:divBdr>
                                                <w:top w:val="none" w:sz="0" w:space="0" w:color="auto"/>
                                                <w:left w:val="none" w:sz="0" w:space="0" w:color="auto"/>
                                                <w:bottom w:val="none" w:sz="0" w:space="0" w:color="auto"/>
                                                <w:right w:val="none" w:sz="0" w:space="0" w:color="auto"/>
                                              </w:divBdr>
                                            </w:div>
                                            <w:div w:id="1062633002">
                                              <w:marLeft w:val="0"/>
                                              <w:marRight w:val="0"/>
                                              <w:marTop w:val="0"/>
                                              <w:marBottom w:val="0"/>
                                              <w:divBdr>
                                                <w:top w:val="none" w:sz="0" w:space="0" w:color="auto"/>
                                                <w:left w:val="none" w:sz="0" w:space="0" w:color="auto"/>
                                                <w:bottom w:val="none" w:sz="0" w:space="0" w:color="auto"/>
                                                <w:right w:val="none" w:sz="0" w:space="0" w:color="auto"/>
                                              </w:divBdr>
                                            </w:div>
                                            <w:div w:id="1253005752">
                                              <w:marLeft w:val="0"/>
                                              <w:marRight w:val="0"/>
                                              <w:marTop w:val="0"/>
                                              <w:marBottom w:val="0"/>
                                              <w:divBdr>
                                                <w:top w:val="none" w:sz="0" w:space="0" w:color="auto"/>
                                                <w:left w:val="none" w:sz="0" w:space="0" w:color="auto"/>
                                                <w:bottom w:val="none" w:sz="0" w:space="0" w:color="auto"/>
                                                <w:right w:val="none" w:sz="0" w:space="0" w:color="auto"/>
                                              </w:divBdr>
                                            </w:div>
                                          </w:divsChild>
                                        </w:div>
                                        <w:div w:id="1811436149">
                                          <w:marLeft w:val="0"/>
                                          <w:marRight w:val="0"/>
                                          <w:marTop w:val="0"/>
                                          <w:marBottom w:val="0"/>
                                          <w:divBdr>
                                            <w:top w:val="none" w:sz="0" w:space="0" w:color="auto"/>
                                            <w:left w:val="none" w:sz="0" w:space="0" w:color="auto"/>
                                            <w:bottom w:val="none" w:sz="0" w:space="0" w:color="auto"/>
                                            <w:right w:val="none" w:sz="0" w:space="0" w:color="auto"/>
                                          </w:divBdr>
                                        </w:div>
                                        <w:div w:id="764377643">
                                          <w:marLeft w:val="0"/>
                                          <w:marRight w:val="0"/>
                                          <w:marTop w:val="0"/>
                                          <w:marBottom w:val="0"/>
                                          <w:divBdr>
                                            <w:top w:val="none" w:sz="0" w:space="0" w:color="auto"/>
                                            <w:left w:val="none" w:sz="0" w:space="0" w:color="auto"/>
                                            <w:bottom w:val="none" w:sz="0" w:space="0" w:color="auto"/>
                                            <w:right w:val="none" w:sz="0" w:space="0" w:color="auto"/>
                                          </w:divBdr>
                                          <w:divsChild>
                                            <w:div w:id="81798835">
                                              <w:marLeft w:val="0"/>
                                              <w:marRight w:val="0"/>
                                              <w:marTop w:val="0"/>
                                              <w:marBottom w:val="0"/>
                                              <w:divBdr>
                                                <w:top w:val="none" w:sz="0" w:space="0" w:color="auto"/>
                                                <w:left w:val="none" w:sz="0" w:space="0" w:color="auto"/>
                                                <w:bottom w:val="none" w:sz="0" w:space="0" w:color="auto"/>
                                                <w:right w:val="none" w:sz="0" w:space="0" w:color="auto"/>
                                              </w:divBdr>
                                            </w:div>
                                            <w:div w:id="775364321">
                                              <w:marLeft w:val="0"/>
                                              <w:marRight w:val="0"/>
                                              <w:marTop w:val="0"/>
                                              <w:marBottom w:val="0"/>
                                              <w:divBdr>
                                                <w:top w:val="none" w:sz="0" w:space="0" w:color="auto"/>
                                                <w:left w:val="none" w:sz="0" w:space="0" w:color="auto"/>
                                                <w:bottom w:val="none" w:sz="0" w:space="0" w:color="auto"/>
                                                <w:right w:val="none" w:sz="0" w:space="0" w:color="auto"/>
                                              </w:divBdr>
                                            </w:div>
                                          </w:divsChild>
                                        </w:div>
                                        <w:div w:id="2078699327">
                                          <w:marLeft w:val="0"/>
                                          <w:marRight w:val="0"/>
                                          <w:marTop w:val="0"/>
                                          <w:marBottom w:val="0"/>
                                          <w:divBdr>
                                            <w:top w:val="none" w:sz="0" w:space="0" w:color="auto"/>
                                            <w:left w:val="none" w:sz="0" w:space="0" w:color="auto"/>
                                            <w:bottom w:val="none" w:sz="0" w:space="0" w:color="auto"/>
                                            <w:right w:val="none" w:sz="0" w:space="0" w:color="auto"/>
                                          </w:divBdr>
                                        </w:div>
                                        <w:div w:id="1858350710">
                                          <w:marLeft w:val="0"/>
                                          <w:marRight w:val="0"/>
                                          <w:marTop w:val="0"/>
                                          <w:marBottom w:val="0"/>
                                          <w:divBdr>
                                            <w:top w:val="none" w:sz="0" w:space="0" w:color="auto"/>
                                            <w:left w:val="none" w:sz="0" w:space="0" w:color="auto"/>
                                            <w:bottom w:val="none" w:sz="0" w:space="0" w:color="auto"/>
                                            <w:right w:val="none" w:sz="0" w:space="0" w:color="auto"/>
                                          </w:divBdr>
                                        </w:div>
                                        <w:div w:id="2037540317">
                                          <w:marLeft w:val="0"/>
                                          <w:marRight w:val="0"/>
                                          <w:marTop w:val="0"/>
                                          <w:marBottom w:val="0"/>
                                          <w:divBdr>
                                            <w:top w:val="none" w:sz="0" w:space="0" w:color="auto"/>
                                            <w:left w:val="none" w:sz="0" w:space="0" w:color="auto"/>
                                            <w:bottom w:val="none" w:sz="0" w:space="0" w:color="auto"/>
                                            <w:right w:val="none" w:sz="0" w:space="0" w:color="auto"/>
                                          </w:divBdr>
                                        </w:div>
                                        <w:div w:id="2066949883">
                                          <w:marLeft w:val="0"/>
                                          <w:marRight w:val="0"/>
                                          <w:marTop w:val="0"/>
                                          <w:marBottom w:val="0"/>
                                          <w:divBdr>
                                            <w:top w:val="none" w:sz="0" w:space="0" w:color="auto"/>
                                            <w:left w:val="none" w:sz="0" w:space="0" w:color="auto"/>
                                            <w:bottom w:val="none" w:sz="0" w:space="0" w:color="auto"/>
                                            <w:right w:val="none" w:sz="0" w:space="0" w:color="auto"/>
                                          </w:divBdr>
                                        </w:div>
                                        <w:div w:id="55127435">
                                          <w:marLeft w:val="0"/>
                                          <w:marRight w:val="0"/>
                                          <w:marTop w:val="0"/>
                                          <w:marBottom w:val="0"/>
                                          <w:divBdr>
                                            <w:top w:val="none" w:sz="0" w:space="0" w:color="auto"/>
                                            <w:left w:val="none" w:sz="0" w:space="0" w:color="auto"/>
                                            <w:bottom w:val="none" w:sz="0" w:space="0" w:color="auto"/>
                                            <w:right w:val="none" w:sz="0" w:space="0" w:color="auto"/>
                                          </w:divBdr>
                                          <w:divsChild>
                                            <w:div w:id="1900357327">
                                              <w:marLeft w:val="0"/>
                                              <w:marRight w:val="0"/>
                                              <w:marTop w:val="0"/>
                                              <w:marBottom w:val="0"/>
                                              <w:divBdr>
                                                <w:top w:val="none" w:sz="0" w:space="0" w:color="auto"/>
                                                <w:left w:val="none" w:sz="0" w:space="0" w:color="auto"/>
                                                <w:bottom w:val="none" w:sz="0" w:space="0" w:color="auto"/>
                                                <w:right w:val="none" w:sz="0" w:space="0" w:color="auto"/>
                                              </w:divBdr>
                                            </w:div>
                                            <w:div w:id="1523980597">
                                              <w:marLeft w:val="0"/>
                                              <w:marRight w:val="0"/>
                                              <w:marTop w:val="0"/>
                                              <w:marBottom w:val="0"/>
                                              <w:divBdr>
                                                <w:top w:val="none" w:sz="0" w:space="0" w:color="auto"/>
                                                <w:left w:val="none" w:sz="0" w:space="0" w:color="auto"/>
                                                <w:bottom w:val="none" w:sz="0" w:space="0" w:color="auto"/>
                                                <w:right w:val="none" w:sz="0" w:space="0" w:color="auto"/>
                                              </w:divBdr>
                                            </w:div>
                                            <w:div w:id="675570366">
                                              <w:marLeft w:val="0"/>
                                              <w:marRight w:val="0"/>
                                              <w:marTop w:val="0"/>
                                              <w:marBottom w:val="0"/>
                                              <w:divBdr>
                                                <w:top w:val="none" w:sz="0" w:space="0" w:color="auto"/>
                                                <w:left w:val="none" w:sz="0" w:space="0" w:color="auto"/>
                                                <w:bottom w:val="none" w:sz="0" w:space="0" w:color="auto"/>
                                                <w:right w:val="none" w:sz="0" w:space="0" w:color="auto"/>
                                              </w:divBdr>
                                            </w:div>
                                            <w:div w:id="750388771">
                                              <w:marLeft w:val="0"/>
                                              <w:marRight w:val="0"/>
                                              <w:marTop w:val="0"/>
                                              <w:marBottom w:val="0"/>
                                              <w:divBdr>
                                                <w:top w:val="none" w:sz="0" w:space="0" w:color="auto"/>
                                                <w:left w:val="none" w:sz="0" w:space="0" w:color="auto"/>
                                                <w:bottom w:val="none" w:sz="0" w:space="0" w:color="auto"/>
                                                <w:right w:val="none" w:sz="0" w:space="0" w:color="auto"/>
                                              </w:divBdr>
                                            </w:div>
                                          </w:divsChild>
                                        </w:div>
                                        <w:div w:id="1272320738">
                                          <w:marLeft w:val="0"/>
                                          <w:marRight w:val="0"/>
                                          <w:marTop w:val="0"/>
                                          <w:marBottom w:val="0"/>
                                          <w:divBdr>
                                            <w:top w:val="none" w:sz="0" w:space="0" w:color="auto"/>
                                            <w:left w:val="none" w:sz="0" w:space="0" w:color="auto"/>
                                            <w:bottom w:val="none" w:sz="0" w:space="0" w:color="auto"/>
                                            <w:right w:val="none" w:sz="0" w:space="0" w:color="auto"/>
                                          </w:divBdr>
                                        </w:div>
                                        <w:div w:id="1242527980">
                                          <w:marLeft w:val="0"/>
                                          <w:marRight w:val="0"/>
                                          <w:marTop w:val="0"/>
                                          <w:marBottom w:val="0"/>
                                          <w:divBdr>
                                            <w:top w:val="none" w:sz="0" w:space="0" w:color="auto"/>
                                            <w:left w:val="none" w:sz="0" w:space="0" w:color="auto"/>
                                            <w:bottom w:val="none" w:sz="0" w:space="0" w:color="auto"/>
                                            <w:right w:val="none" w:sz="0" w:space="0" w:color="auto"/>
                                          </w:divBdr>
                                          <w:divsChild>
                                            <w:div w:id="1978950456">
                                              <w:marLeft w:val="0"/>
                                              <w:marRight w:val="0"/>
                                              <w:marTop w:val="0"/>
                                              <w:marBottom w:val="0"/>
                                              <w:divBdr>
                                                <w:top w:val="none" w:sz="0" w:space="0" w:color="auto"/>
                                                <w:left w:val="none" w:sz="0" w:space="0" w:color="auto"/>
                                                <w:bottom w:val="none" w:sz="0" w:space="0" w:color="auto"/>
                                                <w:right w:val="none" w:sz="0" w:space="0" w:color="auto"/>
                                              </w:divBdr>
                                            </w:div>
                                            <w:div w:id="2097508311">
                                              <w:marLeft w:val="0"/>
                                              <w:marRight w:val="0"/>
                                              <w:marTop w:val="0"/>
                                              <w:marBottom w:val="0"/>
                                              <w:divBdr>
                                                <w:top w:val="none" w:sz="0" w:space="0" w:color="auto"/>
                                                <w:left w:val="none" w:sz="0" w:space="0" w:color="auto"/>
                                                <w:bottom w:val="none" w:sz="0" w:space="0" w:color="auto"/>
                                                <w:right w:val="none" w:sz="0" w:space="0" w:color="auto"/>
                                              </w:divBdr>
                                            </w:div>
                                            <w:div w:id="1184856448">
                                              <w:marLeft w:val="0"/>
                                              <w:marRight w:val="0"/>
                                              <w:marTop w:val="0"/>
                                              <w:marBottom w:val="0"/>
                                              <w:divBdr>
                                                <w:top w:val="none" w:sz="0" w:space="0" w:color="auto"/>
                                                <w:left w:val="none" w:sz="0" w:space="0" w:color="auto"/>
                                                <w:bottom w:val="none" w:sz="0" w:space="0" w:color="auto"/>
                                                <w:right w:val="none" w:sz="0" w:space="0" w:color="auto"/>
                                              </w:divBdr>
                                            </w:div>
                                            <w:div w:id="1580556658">
                                              <w:marLeft w:val="0"/>
                                              <w:marRight w:val="0"/>
                                              <w:marTop w:val="0"/>
                                              <w:marBottom w:val="0"/>
                                              <w:divBdr>
                                                <w:top w:val="none" w:sz="0" w:space="0" w:color="auto"/>
                                                <w:left w:val="none" w:sz="0" w:space="0" w:color="auto"/>
                                                <w:bottom w:val="none" w:sz="0" w:space="0" w:color="auto"/>
                                                <w:right w:val="none" w:sz="0" w:space="0" w:color="auto"/>
                                              </w:divBdr>
                                            </w:div>
                                            <w:div w:id="2094467513">
                                              <w:marLeft w:val="0"/>
                                              <w:marRight w:val="0"/>
                                              <w:marTop w:val="0"/>
                                              <w:marBottom w:val="0"/>
                                              <w:divBdr>
                                                <w:top w:val="none" w:sz="0" w:space="0" w:color="auto"/>
                                                <w:left w:val="none" w:sz="0" w:space="0" w:color="auto"/>
                                                <w:bottom w:val="none" w:sz="0" w:space="0" w:color="auto"/>
                                                <w:right w:val="none" w:sz="0" w:space="0" w:color="auto"/>
                                              </w:divBdr>
                                            </w:div>
                                            <w:div w:id="2124037516">
                                              <w:marLeft w:val="0"/>
                                              <w:marRight w:val="0"/>
                                              <w:marTop w:val="0"/>
                                              <w:marBottom w:val="0"/>
                                              <w:divBdr>
                                                <w:top w:val="none" w:sz="0" w:space="0" w:color="auto"/>
                                                <w:left w:val="none" w:sz="0" w:space="0" w:color="auto"/>
                                                <w:bottom w:val="none" w:sz="0" w:space="0" w:color="auto"/>
                                                <w:right w:val="none" w:sz="0" w:space="0" w:color="auto"/>
                                              </w:divBdr>
                                            </w:div>
                                          </w:divsChild>
                                        </w:div>
                                        <w:div w:id="541476284">
                                          <w:marLeft w:val="0"/>
                                          <w:marRight w:val="0"/>
                                          <w:marTop w:val="0"/>
                                          <w:marBottom w:val="0"/>
                                          <w:divBdr>
                                            <w:top w:val="none" w:sz="0" w:space="0" w:color="auto"/>
                                            <w:left w:val="none" w:sz="0" w:space="0" w:color="auto"/>
                                            <w:bottom w:val="none" w:sz="0" w:space="0" w:color="auto"/>
                                            <w:right w:val="none" w:sz="0" w:space="0" w:color="auto"/>
                                          </w:divBdr>
                                        </w:div>
                                        <w:div w:id="1286162253">
                                          <w:marLeft w:val="0"/>
                                          <w:marRight w:val="0"/>
                                          <w:marTop w:val="0"/>
                                          <w:marBottom w:val="0"/>
                                          <w:divBdr>
                                            <w:top w:val="none" w:sz="0" w:space="0" w:color="auto"/>
                                            <w:left w:val="none" w:sz="0" w:space="0" w:color="auto"/>
                                            <w:bottom w:val="none" w:sz="0" w:space="0" w:color="auto"/>
                                            <w:right w:val="none" w:sz="0" w:space="0" w:color="auto"/>
                                          </w:divBdr>
                                        </w:div>
                                        <w:div w:id="7366482">
                                          <w:marLeft w:val="0"/>
                                          <w:marRight w:val="0"/>
                                          <w:marTop w:val="0"/>
                                          <w:marBottom w:val="0"/>
                                          <w:divBdr>
                                            <w:top w:val="none" w:sz="0" w:space="0" w:color="auto"/>
                                            <w:left w:val="none" w:sz="0" w:space="0" w:color="auto"/>
                                            <w:bottom w:val="none" w:sz="0" w:space="0" w:color="auto"/>
                                            <w:right w:val="none" w:sz="0" w:space="0" w:color="auto"/>
                                          </w:divBdr>
                                        </w:div>
                                        <w:div w:id="1819570015">
                                          <w:marLeft w:val="0"/>
                                          <w:marRight w:val="0"/>
                                          <w:marTop w:val="0"/>
                                          <w:marBottom w:val="0"/>
                                          <w:divBdr>
                                            <w:top w:val="none" w:sz="0" w:space="0" w:color="auto"/>
                                            <w:left w:val="none" w:sz="0" w:space="0" w:color="auto"/>
                                            <w:bottom w:val="none" w:sz="0" w:space="0" w:color="auto"/>
                                            <w:right w:val="none" w:sz="0" w:space="0" w:color="auto"/>
                                          </w:divBdr>
                                          <w:divsChild>
                                            <w:div w:id="1303657546">
                                              <w:marLeft w:val="0"/>
                                              <w:marRight w:val="0"/>
                                              <w:marTop w:val="0"/>
                                              <w:marBottom w:val="0"/>
                                              <w:divBdr>
                                                <w:top w:val="none" w:sz="0" w:space="0" w:color="auto"/>
                                                <w:left w:val="none" w:sz="0" w:space="0" w:color="auto"/>
                                                <w:bottom w:val="none" w:sz="0" w:space="0" w:color="auto"/>
                                                <w:right w:val="none" w:sz="0" w:space="0" w:color="auto"/>
                                              </w:divBdr>
                                            </w:div>
                                          </w:divsChild>
                                        </w:div>
                                        <w:div w:id="716854920">
                                          <w:marLeft w:val="0"/>
                                          <w:marRight w:val="0"/>
                                          <w:marTop w:val="0"/>
                                          <w:marBottom w:val="0"/>
                                          <w:divBdr>
                                            <w:top w:val="none" w:sz="0" w:space="0" w:color="auto"/>
                                            <w:left w:val="none" w:sz="0" w:space="0" w:color="auto"/>
                                            <w:bottom w:val="none" w:sz="0" w:space="0" w:color="auto"/>
                                            <w:right w:val="none" w:sz="0" w:space="0" w:color="auto"/>
                                          </w:divBdr>
                                        </w:div>
                                        <w:div w:id="791288239">
                                          <w:marLeft w:val="0"/>
                                          <w:marRight w:val="0"/>
                                          <w:marTop w:val="0"/>
                                          <w:marBottom w:val="0"/>
                                          <w:divBdr>
                                            <w:top w:val="none" w:sz="0" w:space="0" w:color="auto"/>
                                            <w:left w:val="none" w:sz="0" w:space="0" w:color="auto"/>
                                            <w:bottom w:val="none" w:sz="0" w:space="0" w:color="auto"/>
                                            <w:right w:val="none" w:sz="0" w:space="0" w:color="auto"/>
                                          </w:divBdr>
                                        </w:div>
                                        <w:div w:id="1697199265">
                                          <w:marLeft w:val="0"/>
                                          <w:marRight w:val="0"/>
                                          <w:marTop w:val="0"/>
                                          <w:marBottom w:val="0"/>
                                          <w:divBdr>
                                            <w:top w:val="none" w:sz="0" w:space="0" w:color="auto"/>
                                            <w:left w:val="none" w:sz="0" w:space="0" w:color="auto"/>
                                            <w:bottom w:val="none" w:sz="0" w:space="0" w:color="auto"/>
                                            <w:right w:val="none" w:sz="0" w:space="0" w:color="auto"/>
                                          </w:divBdr>
                                        </w:div>
                                        <w:div w:id="532577969">
                                          <w:marLeft w:val="0"/>
                                          <w:marRight w:val="0"/>
                                          <w:marTop w:val="0"/>
                                          <w:marBottom w:val="0"/>
                                          <w:divBdr>
                                            <w:top w:val="none" w:sz="0" w:space="0" w:color="auto"/>
                                            <w:left w:val="none" w:sz="0" w:space="0" w:color="auto"/>
                                            <w:bottom w:val="none" w:sz="0" w:space="0" w:color="auto"/>
                                            <w:right w:val="none" w:sz="0" w:space="0" w:color="auto"/>
                                          </w:divBdr>
                                        </w:div>
                                        <w:div w:id="2025859613">
                                          <w:marLeft w:val="0"/>
                                          <w:marRight w:val="0"/>
                                          <w:marTop w:val="0"/>
                                          <w:marBottom w:val="0"/>
                                          <w:divBdr>
                                            <w:top w:val="none" w:sz="0" w:space="0" w:color="auto"/>
                                            <w:left w:val="none" w:sz="0" w:space="0" w:color="auto"/>
                                            <w:bottom w:val="none" w:sz="0" w:space="0" w:color="auto"/>
                                            <w:right w:val="none" w:sz="0" w:space="0" w:color="auto"/>
                                          </w:divBdr>
                                        </w:div>
                                        <w:div w:id="162935417">
                                          <w:marLeft w:val="0"/>
                                          <w:marRight w:val="0"/>
                                          <w:marTop w:val="0"/>
                                          <w:marBottom w:val="0"/>
                                          <w:divBdr>
                                            <w:top w:val="none" w:sz="0" w:space="0" w:color="auto"/>
                                            <w:left w:val="none" w:sz="0" w:space="0" w:color="auto"/>
                                            <w:bottom w:val="none" w:sz="0" w:space="0" w:color="auto"/>
                                            <w:right w:val="none" w:sz="0" w:space="0" w:color="auto"/>
                                          </w:divBdr>
                                          <w:divsChild>
                                            <w:div w:id="857891095">
                                              <w:marLeft w:val="0"/>
                                              <w:marRight w:val="0"/>
                                              <w:marTop w:val="0"/>
                                              <w:marBottom w:val="0"/>
                                              <w:divBdr>
                                                <w:top w:val="none" w:sz="0" w:space="0" w:color="auto"/>
                                                <w:left w:val="none" w:sz="0" w:space="0" w:color="auto"/>
                                                <w:bottom w:val="none" w:sz="0" w:space="0" w:color="auto"/>
                                                <w:right w:val="none" w:sz="0" w:space="0" w:color="auto"/>
                                              </w:divBdr>
                                            </w:div>
                                            <w:div w:id="1600521536">
                                              <w:marLeft w:val="0"/>
                                              <w:marRight w:val="0"/>
                                              <w:marTop w:val="0"/>
                                              <w:marBottom w:val="0"/>
                                              <w:divBdr>
                                                <w:top w:val="none" w:sz="0" w:space="0" w:color="auto"/>
                                                <w:left w:val="none" w:sz="0" w:space="0" w:color="auto"/>
                                                <w:bottom w:val="none" w:sz="0" w:space="0" w:color="auto"/>
                                                <w:right w:val="none" w:sz="0" w:space="0" w:color="auto"/>
                                              </w:divBdr>
                                            </w:div>
                                            <w:div w:id="1725179930">
                                              <w:marLeft w:val="0"/>
                                              <w:marRight w:val="0"/>
                                              <w:marTop w:val="0"/>
                                              <w:marBottom w:val="0"/>
                                              <w:divBdr>
                                                <w:top w:val="none" w:sz="0" w:space="0" w:color="auto"/>
                                                <w:left w:val="none" w:sz="0" w:space="0" w:color="auto"/>
                                                <w:bottom w:val="none" w:sz="0" w:space="0" w:color="auto"/>
                                                <w:right w:val="none" w:sz="0" w:space="0" w:color="auto"/>
                                              </w:divBdr>
                                            </w:div>
                                          </w:divsChild>
                                        </w:div>
                                        <w:div w:id="19048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9" Type="http://schemas.openxmlformats.org/officeDocument/2006/relationships/hyperlink" Target="http://www.amazon.com/gp/product/1848891105/ref=pd_lpo_k2_dp_sr_1?pf_rd_p=486539851&amp;pf_rd_s=lpo-top-stripe-1&amp;pf_rd_t=201&amp;pf_rd_i=B008H3IW4S&amp;pf_rd_m=ATVPDKIKX0DER&amp;pf_rd_r=0AYTT5WYR6Q7TN6Z7MG0" TargetMode="External"/><Relationship Id="rId20" Type="http://schemas.openxmlformats.org/officeDocument/2006/relationships/theme" Target="theme/theme1.xml"/><Relationship Id="rId21" Type="http://schemas.microsoft.com/office/2011/relationships/people" Target="people.xml"/><Relationship Id="rId10" Type="http://schemas.openxmlformats.org/officeDocument/2006/relationships/hyperlink" Target="http://en.wikipedia.org/wiki/Writers_Guild_of_America_Award" TargetMode="External"/><Relationship Id="rId11" Type="http://schemas.openxmlformats.org/officeDocument/2006/relationships/hyperlink" Target="http://en.wikipedia.org/wiki/China_Beach" TargetMode="External"/><Relationship Id="rId12" Type="http://schemas.openxmlformats.org/officeDocument/2006/relationships/hyperlink" Target="http://en.wikipedia.org/wiki/The_West_Wing" TargetMode="External"/><Relationship Id="rId13" Type="http://schemas.openxmlformats.org/officeDocument/2006/relationships/hyperlink" Target="http://en.wikipedia.org/wiki/Golden_Globe" TargetMode="External"/><Relationship Id="rId14" Type="http://schemas.openxmlformats.org/officeDocument/2006/relationships/hyperlink" Target="http://en.wikipedia.org/wiki/Peabody_Award" TargetMode="External"/><Relationship Id="rId15" Type="http://schemas.openxmlformats.org/officeDocument/2006/relationships/hyperlink" Target="http://en.wikipedia.org/wiki/Gulf_War" TargetMode="External"/><Relationship Id="rId16" Type="http://schemas.openxmlformats.org/officeDocument/2006/relationships/hyperlink" Target="http://en.wikipedia.org/wiki/Thanks_of_a_Grateful_Nation" TargetMode="External"/><Relationship Id="rId17" Type="http://schemas.openxmlformats.org/officeDocument/2006/relationships/hyperlink" Target="http://en.wikipedia.org/wiki/Humanitas_Prize" TargetMode="External"/><Relationship Id="rId18" Type="http://schemas.openxmlformats.org/officeDocument/2006/relationships/hyperlink" Target="http://www.princeton.edu/arts"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hyperlink" Target="http://www.amazon.com/gp/product/1848891105/ref=pd_lpo_k2_dp_sr_1?pf_rd_p=486539851&amp;pf_rd_s=lpo-top-stripe-1&amp;pf_rd_t=201&amp;pf_rd_i=B008H3IW4S&amp;pf_rd_m=ATVPDKIKX0DER&amp;pf_rd_r=0AYTT5WYR6Q7TN6Z7MG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994</Words>
  <Characters>5666</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Princeton University</Company>
  <LinksUpToDate>false</LinksUpToDate>
  <CharactersWithSpaces>6647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milburn</dc:creator>
  <cp:lastModifiedBy>Lewis Center for the Arts</cp:lastModifiedBy>
  <cp:revision>2</cp:revision>
  <cp:lastPrinted>2015-02-13T21:47:00Z</cp:lastPrinted>
  <dcterms:created xsi:type="dcterms:W3CDTF">2015-02-18T18:10:00Z</dcterms:created>
  <dcterms:modified xsi:type="dcterms:W3CDTF">2015-02-18T18:10:00Z</dcterms:modified>
</cp:coreProperties>
</file>