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B4" w:rsidRPr="00AD6F26" w:rsidRDefault="0096058F" w:rsidP="00AF053D">
      <w:pPr>
        <w:widowControl w:val="0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noProof/>
          <w:sz w:val="24"/>
        </w:rPr>
        <w:drawing>
          <wp:inline distT="0" distB="0" distL="0" distR="0">
            <wp:extent cx="5610225" cy="2886075"/>
            <wp:effectExtent l="0" t="0" r="952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B4" w:rsidRDefault="00E207B4" w:rsidP="003D4593">
      <w:pPr>
        <w:widowControl w:val="0"/>
        <w:jc w:val="both"/>
        <w:rPr>
          <w:b/>
          <w:bCs/>
          <w:sz w:val="22"/>
        </w:rPr>
      </w:pPr>
    </w:p>
    <w:p w:rsidR="00E207B4" w:rsidRPr="008A0E5D" w:rsidRDefault="00E1405C" w:rsidP="003D4593">
      <w:pPr>
        <w:rPr>
          <w:sz w:val="24"/>
        </w:rPr>
      </w:pPr>
      <w:r>
        <w:rPr>
          <w:sz w:val="24"/>
        </w:rPr>
        <w:t xml:space="preserve">March </w:t>
      </w:r>
      <w:r w:rsidR="00931FF1">
        <w:rPr>
          <w:sz w:val="24"/>
        </w:rPr>
        <w:t>5</w:t>
      </w:r>
      <w:bookmarkStart w:id="0" w:name="_GoBack"/>
      <w:bookmarkEnd w:id="0"/>
      <w:r w:rsidR="00931FF1">
        <w:rPr>
          <w:sz w:val="24"/>
        </w:rPr>
        <w:t xml:space="preserve">, </w:t>
      </w:r>
      <w:r w:rsidR="00A7080E">
        <w:rPr>
          <w:sz w:val="24"/>
        </w:rPr>
        <w:t>201</w:t>
      </w:r>
      <w:r w:rsidR="00AA5FE6">
        <w:rPr>
          <w:sz w:val="24"/>
        </w:rPr>
        <w:t>5</w:t>
      </w:r>
    </w:p>
    <w:p w:rsidR="00E207B4" w:rsidRDefault="00E207B4" w:rsidP="003D4593">
      <w:pPr>
        <w:jc w:val="center"/>
        <w:rPr>
          <w:sz w:val="28"/>
        </w:rPr>
      </w:pPr>
    </w:p>
    <w:p w:rsidR="00E207B4" w:rsidRPr="00AA5FE6" w:rsidRDefault="00E207B4" w:rsidP="00524BCA">
      <w:pPr>
        <w:jc w:val="center"/>
        <w:rPr>
          <w:b/>
          <w:sz w:val="28"/>
          <w:szCs w:val="28"/>
        </w:rPr>
      </w:pPr>
      <w:r w:rsidRPr="00AA5FE6">
        <w:rPr>
          <w:b/>
          <w:sz w:val="28"/>
          <w:szCs w:val="28"/>
        </w:rPr>
        <w:t>“</w:t>
      </w:r>
      <w:r w:rsidR="0022506A">
        <w:rPr>
          <w:b/>
          <w:color w:val="auto"/>
          <w:sz w:val="28"/>
          <w:szCs w:val="28"/>
        </w:rPr>
        <w:t>Surface Area</w:t>
      </w:r>
      <w:r w:rsidRPr="00AA5FE6">
        <w:rPr>
          <w:b/>
          <w:sz w:val="28"/>
          <w:szCs w:val="28"/>
        </w:rPr>
        <w:t xml:space="preserve">” </w:t>
      </w:r>
      <w:r w:rsidR="00A830CC">
        <w:rPr>
          <w:b/>
          <w:sz w:val="28"/>
          <w:szCs w:val="28"/>
        </w:rPr>
        <w:t xml:space="preserve">opens </w:t>
      </w:r>
      <w:r w:rsidRPr="00AA5FE6">
        <w:rPr>
          <w:b/>
          <w:sz w:val="28"/>
          <w:szCs w:val="28"/>
        </w:rPr>
        <w:t>at the Lewis Center</w:t>
      </w:r>
      <w:r w:rsidR="00AA5FE6" w:rsidRPr="00AA5FE6">
        <w:rPr>
          <w:b/>
          <w:sz w:val="28"/>
          <w:szCs w:val="28"/>
        </w:rPr>
        <w:t xml:space="preserve"> for the Arts</w:t>
      </w:r>
    </w:p>
    <w:p w:rsidR="0022506A" w:rsidRDefault="00E71665" w:rsidP="00A7080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Exhibition </w:t>
      </w:r>
      <w:r w:rsidRPr="00AA5FE6">
        <w:rPr>
          <w:b/>
          <w:i/>
          <w:sz w:val="24"/>
          <w:szCs w:val="24"/>
        </w:rPr>
        <w:t>by senior</w:t>
      </w:r>
      <w:r w:rsidR="0022506A">
        <w:rPr>
          <w:b/>
          <w:i/>
          <w:sz w:val="24"/>
          <w:szCs w:val="24"/>
        </w:rPr>
        <w:t>s</w:t>
      </w:r>
      <w:r w:rsidRPr="00AA5FE6">
        <w:rPr>
          <w:b/>
          <w:i/>
          <w:sz w:val="24"/>
          <w:szCs w:val="24"/>
        </w:rPr>
        <w:t xml:space="preserve"> </w:t>
      </w:r>
      <w:r w:rsidR="0022506A">
        <w:rPr>
          <w:b/>
          <w:i/>
          <w:sz w:val="24"/>
          <w:szCs w:val="24"/>
        </w:rPr>
        <w:t>Nicola</w:t>
      </w:r>
      <w:r w:rsidR="004A1935">
        <w:rPr>
          <w:b/>
          <w:i/>
          <w:sz w:val="24"/>
          <w:szCs w:val="24"/>
        </w:rPr>
        <w:t>s Schmidt and Gerardo Veltri</w:t>
      </w:r>
    </w:p>
    <w:p w:rsidR="00E207B4" w:rsidRPr="00AA5FE6" w:rsidRDefault="00E207B4" w:rsidP="003D4593">
      <w:pPr>
        <w:jc w:val="center"/>
        <w:rPr>
          <w:sz w:val="24"/>
          <w:szCs w:val="24"/>
        </w:rPr>
      </w:pPr>
    </w:p>
    <w:p w:rsidR="00F93711" w:rsidRDefault="00F93711" w:rsidP="00F93711">
      <w:pPr>
        <w:rPr>
          <w:sz w:val="28"/>
        </w:rPr>
      </w:pPr>
    </w:p>
    <w:p w:rsidR="00A7080E" w:rsidRPr="00F93711" w:rsidRDefault="00A7080E" w:rsidP="00A7080E">
      <w:pPr>
        <w:rPr>
          <w:rStyle w:val="Hyperlink"/>
        </w:rPr>
      </w:pPr>
      <w:r w:rsidRPr="00F93711">
        <w:rPr>
          <w:rStyle w:val="Hyperlink"/>
          <w:color w:val="E36C0A" w:themeColor="accent6" w:themeShade="BF"/>
          <w:sz w:val="24"/>
          <w:szCs w:val="24"/>
          <w:u w:val="none"/>
        </w:rPr>
        <w:t xml:space="preserve">What: </w:t>
      </w:r>
      <w:r w:rsidR="006D2ECC" w:rsidRPr="006D2ECC">
        <w:rPr>
          <w:rStyle w:val="Hyperlink"/>
          <w:color w:val="auto"/>
          <w:sz w:val="24"/>
          <w:szCs w:val="24"/>
          <w:u w:val="none"/>
        </w:rPr>
        <w:t>“</w:t>
      </w:r>
      <w:r w:rsidR="0022506A">
        <w:rPr>
          <w:rStyle w:val="Hyperlink"/>
          <w:color w:val="auto"/>
          <w:sz w:val="24"/>
          <w:szCs w:val="24"/>
          <w:u w:val="none"/>
        </w:rPr>
        <w:t xml:space="preserve">Surface Area,” an exhibition of mixed media </w:t>
      </w:r>
      <w:r w:rsidR="004A1935">
        <w:rPr>
          <w:rStyle w:val="Hyperlink"/>
          <w:color w:val="auto"/>
          <w:sz w:val="24"/>
          <w:szCs w:val="24"/>
          <w:u w:val="none"/>
        </w:rPr>
        <w:t xml:space="preserve">and installation </w:t>
      </w:r>
      <w:r w:rsidR="0022506A">
        <w:rPr>
          <w:rStyle w:val="Hyperlink"/>
          <w:color w:val="auto"/>
          <w:sz w:val="24"/>
          <w:szCs w:val="24"/>
          <w:u w:val="none"/>
        </w:rPr>
        <w:t>artwork</w:t>
      </w:r>
      <w:r w:rsidR="002B3AEE">
        <w:rPr>
          <w:rStyle w:val="Hyperlink"/>
          <w:color w:val="auto"/>
          <w:sz w:val="24"/>
          <w:szCs w:val="24"/>
          <w:u w:val="none"/>
        </w:rPr>
        <w:t xml:space="preserve"> </w:t>
      </w:r>
    </w:p>
    <w:p w:rsidR="00A7080E" w:rsidRPr="00F93711" w:rsidRDefault="00A7080E" w:rsidP="00A7080E">
      <w:pPr>
        <w:rPr>
          <w:rStyle w:val="Hyperlink"/>
        </w:rPr>
      </w:pPr>
      <w:r w:rsidRPr="00F93711">
        <w:rPr>
          <w:rStyle w:val="Hyperlink"/>
          <w:color w:val="E36C0A" w:themeColor="accent6" w:themeShade="BF"/>
          <w:sz w:val="24"/>
          <w:szCs w:val="24"/>
          <w:u w:val="none"/>
        </w:rPr>
        <w:t>Who:</w:t>
      </w:r>
      <w:r w:rsidR="002B3AEE">
        <w:rPr>
          <w:rStyle w:val="Hyperlink"/>
          <w:color w:val="auto"/>
          <w:sz w:val="24"/>
          <w:szCs w:val="24"/>
          <w:u w:val="none"/>
        </w:rPr>
        <w:t xml:space="preserve"> </w:t>
      </w:r>
      <w:r w:rsidRPr="00F93711">
        <w:rPr>
          <w:rStyle w:val="Hyperlink"/>
          <w:color w:val="auto"/>
          <w:sz w:val="24"/>
          <w:szCs w:val="24"/>
          <w:u w:val="none"/>
        </w:rPr>
        <w:t xml:space="preserve">Created by </w:t>
      </w:r>
      <w:r w:rsidR="0022506A">
        <w:rPr>
          <w:rStyle w:val="Hyperlink"/>
          <w:color w:val="auto"/>
          <w:sz w:val="24"/>
          <w:szCs w:val="24"/>
          <w:u w:val="none"/>
        </w:rPr>
        <w:t xml:space="preserve">Princeton University </w:t>
      </w:r>
      <w:r w:rsidRPr="00F93711">
        <w:rPr>
          <w:rStyle w:val="Hyperlink"/>
          <w:color w:val="auto"/>
          <w:sz w:val="24"/>
          <w:szCs w:val="24"/>
          <w:u w:val="none"/>
        </w:rPr>
        <w:t>senior</w:t>
      </w:r>
      <w:r w:rsidR="0022506A">
        <w:rPr>
          <w:rStyle w:val="Hyperlink"/>
          <w:color w:val="auto"/>
          <w:sz w:val="24"/>
          <w:szCs w:val="24"/>
          <w:u w:val="none"/>
        </w:rPr>
        <w:t>s</w:t>
      </w:r>
      <w:r w:rsidRPr="00F93711">
        <w:rPr>
          <w:rStyle w:val="Hyperlink"/>
          <w:color w:val="auto"/>
          <w:sz w:val="24"/>
          <w:szCs w:val="24"/>
          <w:u w:val="none"/>
        </w:rPr>
        <w:t xml:space="preserve"> </w:t>
      </w:r>
      <w:r w:rsidR="0022506A">
        <w:rPr>
          <w:rStyle w:val="Hyperlink"/>
          <w:color w:val="auto"/>
          <w:sz w:val="24"/>
          <w:szCs w:val="24"/>
          <w:u w:val="none"/>
        </w:rPr>
        <w:t>Nicolas Schmidt and Gerardo Veltri</w:t>
      </w:r>
    </w:p>
    <w:p w:rsidR="00A7080E" w:rsidRPr="00F93711" w:rsidRDefault="00A7080E" w:rsidP="00A7080E">
      <w:pPr>
        <w:rPr>
          <w:rStyle w:val="Hyperlink"/>
        </w:rPr>
      </w:pPr>
      <w:r w:rsidRPr="00F93711">
        <w:rPr>
          <w:rStyle w:val="Hyperlink"/>
          <w:color w:val="E36C0A" w:themeColor="accent6" w:themeShade="BF"/>
          <w:sz w:val="24"/>
          <w:szCs w:val="24"/>
          <w:u w:val="none"/>
        </w:rPr>
        <w:t>When:</w:t>
      </w:r>
      <w:r w:rsidR="002B3AEE">
        <w:rPr>
          <w:rStyle w:val="Hyperlink"/>
          <w:color w:val="auto"/>
          <w:sz w:val="24"/>
          <w:szCs w:val="24"/>
          <w:u w:val="none"/>
        </w:rPr>
        <w:t xml:space="preserve"> </w:t>
      </w:r>
      <w:r w:rsidR="0022506A">
        <w:rPr>
          <w:rStyle w:val="Hyperlink"/>
          <w:color w:val="auto"/>
          <w:sz w:val="24"/>
          <w:szCs w:val="24"/>
          <w:u w:val="none"/>
        </w:rPr>
        <w:t>March 9 - 13</w:t>
      </w:r>
      <w:r w:rsidR="00E71665">
        <w:rPr>
          <w:rStyle w:val="Hyperlink"/>
          <w:color w:val="auto"/>
          <w:sz w:val="24"/>
          <w:szCs w:val="24"/>
          <w:u w:val="none"/>
        </w:rPr>
        <w:t xml:space="preserve">; </w:t>
      </w:r>
      <w:r w:rsidR="00E71665" w:rsidRPr="00C85DB9">
        <w:rPr>
          <w:rStyle w:val="Hyperlink"/>
          <w:color w:val="auto"/>
          <w:sz w:val="24"/>
          <w:szCs w:val="24"/>
          <w:u w:val="none"/>
        </w:rPr>
        <w:t>opening reception</w:t>
      </w:r>
      <w:r w:rsidR="0022506A" w:rsidRPr="00C85DB9">
        <w:rPr>
          <w:rStyle w:val="Hyperlink"/>
          <w:color w:val="auto"/>
          <w:sz w:val="24"/>
          <w:szCs w:val="24"/>
          <w:u w:val="none"/>
        </w:rPr>
        <w:t xml:space="preserve"> </w:t>
      </w:r>
      <w:r w:rsidR="00C85DB9">
        <w:rPr>
          <w:rStyle w:val="Hyperlink"/>
          <w:color w:val="auto"/>
          <w:sz w:val="24"/>
          <w:szCs w:val="24"/>
          <w:u w:val="none"/>
        </w:rPr>
        <w:t>March 12 at 8:00 p.m.</w:t>
      </w:r>
      <w:r w:rsidR="00E71665">
        <w:rPr>
          <w:rStyle w:val="Hyperlink"/>
          <w:color w:val="auto"/>
          <w:sz w:val="24"/>
          <w:szCs w:val="24"/>
          <w:u w:val="none"/>
        </w:rPr>
        <w:t>; Gallery open Monday-Friday, 10:00 a.m. to 4:30 p.m.</w:t>
      </w:r>
    </w:p>
    <w:p w:rsidR="00A7080E" w:rsidRPr="00F93711" w:rsidRDefault="00A7080E" w:rsidP="00A7080E">
      <w:pPr>
        <w:rPr>
          <w:rStyle w:val="Hyperlink"/>
        </w:rPr>
      </w:pPr>
      <w:r w:rsidRPr="00F93711">
        <w:rPr>
          <w:rStyle w:val="Hyperlink"/>
          <w:color w:val="E36C0A" w:themeColor="accent6" w:themeShade="BF"/>
          <w:sz w:val="24"/>
          <w:szCs w:val="24"/>
          <w:u w:val="none"/>
        </w:rPr>
        <w:t xml:space="preserve">Where: </w:t>
      </w:r>
      <w:r w:rsidR="0022506A">
        <w:rPr>
          <w:rStyle w:val="Hyperlink"/>
          <w:color w:val="auto"/>
          <w:sz w:val="24"/>
          <w:szCs w:val="24"/>
          <w:u w:val="none"/>
        </w:rPr>
        <w:t xml:space="preserve">Lucas Gallery, </w:t>
      </w:r>
      <w:r w:rsidRPr="00F93711">
        <w:rPr>
          <w:rStyle w:val="Hyperlink"/>
          <w:color w:val="auto"/>
          <w:sz w:val="24"/>
          <w:szCs w:val="24"/>
          <w:u w:val="none"/>
        </w:rPr>
        <w:t>185 Nassau St.</w:t>
      </w:r>
      <w:r w:rsidR="0022506A">
        <w:rPr>
          <w:rStyle w:val="Hyperlink"/>
          <w:color w:val="auto"/>
          <w:sz w:val="24"/>
          <w:szCs w:val="24"/>
          <w:u w:val="none"/>
        </w:rPr>
        <w:t xml:space="preserve"> 2</w:t>
      </w:r>
      <w:r w:rsidR="0022506A" w:rsidRPr="0022506A">
        <w:rPr>
          <w:rStyle w:val="Hyperlink"/>
          <w:color w:val="auto"/>
          <w:sz w:val="24"/>
          <w:szCs w:val="24"/>
          <w:u w:val="none"/>
          <w:vertAlign w:val="superscript"/>
        </w:rPr>
        <w:t>nd</w:t>
      </w:r>
      <w:r w:rsidR="0022506A">
        <w:rPr>
          <w:rStyle w:val="Hyperlink"/>
          <w:color w:val="auto"/>
          <w:sz w:val="24"/>
          <w:szCs w:val="24"/>
          <w:u w:val="none"/>
        </w:rPr>
        <w:t xml:space="preserve"> Floor</w:t>
      </w:r>
    </w:p>
    <w:p w:rsidR="00A7080E" w:rsidRPr="00F93711" w:rsidRDefault="00A7080E" w:rsidP="00A7080E">
      <w:pPr>
        <w:rPr>
          <w:rStyle w:val="Hyperlink"/>
        </w:rPr>
      </w:pPr>
      <w:r w:rsidRPr="00F93711">
        <w:rPr>
          <w:rStyle w:val="Hyperlink"/>
          <w:color w:val="E36C0A" w:themeColor="accent6" w:themeShade="BF"/>
          <w:sz w:val="24"/>
          <w:szCs w:val="24"/>
          <w:u w:val="none"/>
        </w:rPr>
        <w:t>Free and open to the public</w:t>
      </w:r>
    </w:p>
    <w:p w:rsidR="00A7080E" w:rsidRDefault="00A7080E" w:rsidP="00A7080E">
      <w:pPr>
        <w:jc w:val="center"/>
        <w:rPr>
          <w:b/>
          <w:i/>
          <w:color w:val="auto"/>
          <w:sz w:val="24"/>
          <w:szCs w:val="24"/>
        </w:rPr>
      </w:pPr>
    </w:p>
    <w:p w:rsidR="00E207B4" w:rsidRPr="00AA7139" w:rsidRDefault="00E207B4" w:rsidP="00AA7139">
      <w:pPr>
        <w:spacing w:line="360" w:lineRule="auto"/>
        <w:contextualSpacing/>
        <w:rPr>
          <w:sz w:val="24"/>
        </w:rPr>
      </w:pPr>
      <w:r w:rsidRPr="00AA7139">
        <w:rPr>
          <w:sz w:val="24"/>
        </w:rPr>
        <w:t>(Princeton, NJ)</w:t>
      </w:r>
      <w:r w:rsidR="002B3AEE">
        <w:rPr>
          <w:sz w:val="24"/>
        </w:rPr>
        <w:t xml:space="preserve"> </w:t>
      </w:r>
      <w:r w:rsidRPr="00AA7139">
        <w:rPr>
          <w:sz w:val="24"/>
        </w:rPr>
        <w:t>The Lewis Center for the Arts</w:t>
      </w:r>
      <w:r w:rsidR="00A7080E">
        <w:rPr>
          <w:sz w:val="24"/>
        </w:rPr>
        <w:t>’ Program in Visual Arts</w:t>
      </w:r>
      <w:r w:rsidRPr="00AA7139">
        <w:rPr>
          <w:sz w:val="24"/>
        </w:rPr>
        <w:t xml:space="preserve"> at Princeton University will present</w:t>
      </w:r>
      <w:r w:rsidR="00E939F9">
        <w:rPr>
          <w:sz w:val="24"/>
        </w:rPr>
        <w:t xml:space="preserve"> “</w:t>
      </w:r>
      <w:r w:rsidR="002B3AEE">
        <w:rPr>
          <w:sz w:val="24"/>
        </w:rPr>
        <w:t>Surface Area</w:t>
      </w:r>
      <w:r w:rsidR="00065A4B">
        <w:rPr>
          <w:sz w:val="24"/>
        </w:rPr>
        <w:t>,</w:t>
      </w:r>
      <w:r w:rsidR="00286B0A">
        <w:rPr>
          <w:sz w:val="24"/>
        </w:rPr>
        <w:t>”</w:t>
      </w:r>
      <w:r w:rsidRPr="00AA7139">
        <w:rPr>
          <w:sz w:val="24"/>
        </w:rPr>
        <w:t xml:space="preserve"> </w:t>
      </w:r>
      <w:r w:rsidR="00592005">
        <w:rPr>
          <w:sz w:val="24"/>
        </w:rPr>
        <w:t>a</w:t>
      </w:r>
      <w:r w:rsidR="002B3AEE">
        <w:rPr>
          <w:sz w:val="24"/>
        </w:rPr>
        <w:t xml:space="preserve"> collaborative</w:t>
      </w:r>
      <w:r w:rsidR="00592005">
        <w:rPr>
          <w:sz w:val="24"/>
        </w:rPr>
        <w:t xml:space="preserve"> exhibition of </w:t>
      </w:r>
      <w:r w:rsidR="002B3AEE">
        <w:rPr>
          <w:sz w:val="24"/>
        </w:rPr>
        <w:t xml:space="preserve">artwork by seniors Nicolas Schmidt and Gerardo Veltri, from March 9 </w:t>
      </w:r>
      <w:r w:rsidR="00A7080E">
        <w:rPr>
          <w:sz w:val="24"/>
        </w:rPr>
        <w:t xml:space="preserve">through </w:t>
      </w:r>
      <w:r w:rsidR="002B3AEE">
        <w:rPr>
          <w:sz w:val="24"/>
        </w:rPr>
        <w:t>13</w:t>
      </w:r>
      <w:r w:rsidR="00592005">
        <w:rPr>
          <w:sz w:val="24"/>
        </w:rPr>
        <w:t xml:space="preserve"> in the Lucas Gallery at 185 </w:t>
      </w:r>
      <w:r w:rsidR="00592005" w:rsidRPr="00C85DB9">
        <w:rPr>
          <w:sz w:val="24"/>
        </w:rPr>
        <w:t>Nassau Street</w:t>
      </w:r>
      <w:r w:rsidR="00691D84" w:rsidRPr="00C85DB9">
        <w:rPr>
          <w:sz w:val="24"/>
        </w:rPr>
        <w:t>.</w:t>
      </w:r>
      <w:r w:rsidR="002B3AEE" w:rsidRPr="00C85DB9">
        <w:rPr>
          <w:sz w:val="24"/>
        </w:rPr>
        <w:t xml:space="preserve"> </w:t>
      </w:r>
      <w:r w:rsidR="00691D84" w:rsidRPr="00C85DB9">
        <w:rPr>
          <w:sz w:val="24"/>
        </w:rPr>
        <w:t xml:space="preserve">A reception will be held </w:t>
      </w:r>
      <w:r w:rsidR="00C85DB9" w:rsidRPr="00C85DB9">
        <w:rPr>
          <w:sz w:val="24"/>
        </w:rPr>
        <w:t>at 8</w:t>
      </w:r>
      <w:r w:rsidR="00C85DB9">
        <w:rPr>
          <w:sz w:val="24"/>
        </w:rPr>
        <w:t xml:space="preserve">:00 p.m. on Thursday, March 12. </w:t>
      </w:r>
      <w:r w:rsidR="00691D84">
        <w:rPr>
          <w:sz w:val="24"/>
        </w:rPr>
        <w:t xml:space="preserve">The exhibition and </w:t>
      </w:r>
      <w:r w:rsidR="00592005">
        <w:rPr>
          <w:sz w:val="24"/>
        </w:rPr>
        <w:t>reception</w:t>
      </w:r>
      <w:r w:rsidR="00691D84">
        <w:rPr>
          <w:sz w:val="24"/>
        </w:rPr>
        <w:t xml:space="preserve"> are </w:t>
      </w:r>
      <w:r w:rsidRPr="00AA7139">
        <w:rPr>
          <w:sz w:val="24"/>
        </w:rPr>
        <w:t>free and open to the public.</w:t>
      </w:r>
      <w:r w:rsidR="002B3AEE">
        <w:rPr>
          <w:sz w:val="24"/>
        </w:rPr>
        <w:t xml:space="preserve"> </w:t>
      </w:r>
    </w:p>
    <w:p w:rsidR="00E207B4" w:rsidRDefault="00E207B4" w:rsidP="00AA7139">
      <w:pPr>
        <w:spacing w:line="360" w:lineRule="auto"/>
        <w:ind w:right="-360"/>
        <w:rPr>
          <w:sz w:val="24"/>
          <w:szCs w:val="24"/>
        </w:rPr>
      </w:pPr>
    </w:p>
    <w:p w:rsidR="004A1935" w:rsidRDefault="002B3AEE" w:rsidP="00AA7139">
      <w:pPr>
        <w:spacing w:line="36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>The two longtime friends will shar</w:t>
      </w:r>
      <w:r w:rsidR="004A1935">
        <w:rPr>
          <w:sz w:val="24"/>
          <w:szCs w:val="24"/>
        </w:rPr>
        <w:t>e the gallery space, creating a cohesive show</w:t>
      </w:r>
      <w:r>
        <w:rPr>
          <w:sz w:val="24"/>
          <w:szCs w:val="24"/>
        </w:rPr>
        <w:t xml:space="preserve"> from works that</w:t>
      </w:r>
      <w:r w:rsidR="004A1935">
        <w:rPr>
          <w:sz w:val="24"/>
          <w:szCs w:val="24"/>
        </w:rPr>
        <w:t>, while very distinct,</w:t>
      </w:r>
      <w:r>
        <w:rPr>
          <w:sz w:val="24"/>
          <w:szCs w:val="24"/>
        </w:rPr>
        <w:t xml:space="preserve"> will be “in conversation with one another,” according to Veltri. </w:t>
      </w:r>
    </w:p>
    <w:p w:rsidR="004A1935" w:rsidRDefault="004A1935" w:rsidP="00AA7139">
      <w:pPr>
        <w:spacing w:line="360" w:lineRule="auto"/>
        <w:ind w:right="-360"/>
        <w:rPr>
          <w:sz w:val="24"/>
          <w:szCs w:val="24"/>
        </w:rPr>
      </w:pPr>
    </w:p>
    <w:p w:rsidR="002B3AEE" w:rsidRDefault="00700CC7" w:rsidP="00AA7139">
      <w:pPr>
        <w:spacing w:line="36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Both artists are interested in spaces: Schmidt’s work draws analogies between domestic spaces and the human body, while Veltri’s abstract, </w:t>
      </w:r>
      <w:r w:rsidR="004A1935">
        <w:rPr>
          <w:sz w:val="24"/>
          <w:szCs w:val="24"/>
        </w:rPr>
        <w:t>minimalist</w:t>
      </w:r>
      <w:r>
        <w:rPr>
          <w:sz w:val="24"/>
          <w:szCs w:val="24"/>
        </w:rPr>
        <w:t xml:space="preserve"> work</w:t>
      </w:r>
      <w:r w:rsidR="004A1935">
        <w:rPr>
          <w:sz w:val="24"/>
          <w:szCs w:val="24"/>
        </w:rPr>
        <w:t>s use lines, edges and textures to</w:t>
      </w:r>
      <w:r>
        <w:rPr>
          <w:sz w:val="24"/>
          <w:szCs w:val="24"/>
        </w:rPr>
        <w:t xml:space="preserve"> </w:t>
      </w:r>
      <w:r w:rsidR="004A1935">
        <w:rPr>
          <w:sz w:val="24"/>
          <w:szCs w:val="24"/>
        </w:rPr>
        <w:t xml:space="preserve">construct spaces and explore </w:t>
      </w:r>
      <w:r w:rsidR="006E33AD">
        <w:rPr>
          <w:sz w:val="24"/>
          <w:szCs w:val="24"/>
        </w:rPr>
        <w:t>how we</w:t>
      </w:r>
      <w:r w:rsidR="004A1935">
        <w:rPr>
          <w:sz w:val="24"/>
          <w:szCs w:val="24"/>
        </w:rPr>
        <w:t xml:space="preserve"> perce</w:t>
      </w:r>
      <w:r w:rsidR="006E33AD">
        <w:rPr>
          <w:sz w:val="24"/>
          <w:szCs w:val="24"/>
        </w:rPr>
        <w:t>ive and interact with space</w:t>
      </w:r>
      <w:r w:rsidR="004A1935">
        <w:rPr>
          <w:sz w:val="24"/>
          <w:szCs w:val="24"/>
        </w:rPr>
        <w:t>.</w:t>
      </w:r>
    </w:p>
    <w:p w:rsidR="002B3AEE" w:rsidRDefault="002B3AEE" w:rsidP="00AA7139">
      <w:pPr>
        <w:spacing w:line="360" w:lineRule="auto"/>
        <w:ind w:right="-360"/>
        <w:rPr>
          <w:sz w:val="24"/>
          <w:szCs w:val="24"/>
        </w:rPr>
      </w:pPr>
    </w:p>
    <w:p w:rsidR="002B3AEE" w:rsidRDefault="002B3AEE" w:rsidP="00AA7139">
      <w:pPr>
        <w:spacing w:line="360" w:lineRule="auto"/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Both create </w:t>
      </w:r>
      <w:r w:rsidR="006E33AD">
        <w:rPr>
          <w:sz w:val="24"/>
          <w:szCs w:val="24"/>
        </w:rPr>
        <w:t>art</w:t>
      </w:r>
      <w:r>
        <w:rPr>
          <w:sz w:val="24"/>
          <w:szCs w:val="24"/>
        </w:rPr>
        <w:t xml:space="preserve"> from somewhat unconventional materials: Schmidt works primarily with wood, which he cuts, carves, steams, bends and constructs</w:t>
      </w:r>
      <w:r w:rsidR="009D6DEA">
        <w:rPr>
          <w:sz w:val="24"/>
          <w:szCs w:val="24"/>
        </w:rPr>
        <w:t>.  He</w:t>
      </w:r>
      <w:r>
        <w:rPr>
          <w:sz w:val="24"/>
          <w:szCs w:val="24"/>
        </w:rPr>
        <w:t xml:space="preserve"> also applies paint in a sculptural fashion to create thick textures in three dimensions. Veltri’s pieces are built wit</w:t>
      </w:r>
      <w:r w:rsidR="004A1935">
        <w:rPr>
          <w:sz w:val="24"/>
          <w:szCs w:val="24"/>
        </w:rPr>
        <w:t>h a variety of architectural materials including glass, concrete, screens, plastic, and lights.</w:t>
      </w:r>
    </w:p>
    <w:p w:rsidR="002B3AEE" w:rsidRPr="00AF5D30" w:rsidRDefault="002B3AEE" w:rsidP="00AA7139">
      <w:pPr>
        <w:spacing w:line="360" w:lineRule="auto"/>
        <w:ind w:right="-360"/>
        <w:rPr>
          <w:sz w:val="24"/>
          <w:szCs w:val="24"/>
        </w:rPr>
      </w:pPr>
    </w:p>
    <w:p w:rsidR="006E33AD" w:rsidRDefault="006E33AD" w:rsidP="00AA7139">
      <w:pPr>
        <w:spacing w:line="360" w:lineRule="auto"/>
        <w:rPr>
          <w:sz w:val="24"/>
        </w:rPr>
      </w:pPr>
      <w:r>
        <w:rPr>
          <w:sz w:val="24"/>
        </w:rPr>
        <w:t xml:space="preserve">“If the gallery were a home,” Veltri says, “my work would be the walls and the molding, the lines and structure—while Nick’s might be the appliances and systems, the stuff that makes it breathe.” </w:t>
      </w:r>
    </w:p>
    <w:p w:rsidR="006E33AD" w:rsidRDefault="006E33AD" w:rsidP="00AA7139">
      <w:pPr>
        <w:spacing w:line="360" w:lineRule="auto"/>
        <w:rPr>
          <w:sz w:val="24"/>
        </w:rPr>
      </w:pPr>
    </w:p>
    <w:p w:rsidR="006E33AD" w:rsidRDefault="004A1935" w:rsidP="00AA7139">
      <w:pPr>
        <w:spacing w:line="360" w:lineRule="auto"/>
        <w:rPr>
          <w:sz w:val="24"/>
        </w:rPr>
      </w:pPr>
      <w:r>
        <w:rPr>
          <w:sz w:val="24"/>
        </w:rPr>
        <w:t>Schmidt, an archite</w:t>
      </w:r>
      <w:r w:rsidR="006E33AD">
        <w:rPr>
          <w:sz w:val="24"/>
        </w:rPr>
        <w:t xml:space="preserve">cture major from St. Louis, MO, creates </w:t>
      </w:r>
      <w:r w:rsidR="002B3AEE">
        <w:rPr>
          <w:sz w:val="24"/>
        </w:rPr>
        <w:t xml:space="preserve">large-scale sculptural installations </w:t>
      </w:r>
      <w:r w:rsidR="006E33AD">
        <w:rPr>
          <w:sz w:val="24"/>
        </w:rPr>
        <w:t>that bear some</w:t>
      </w:r>
      <w:r>
        <w:rPr>
          <w:sz w:val="24"/>
        </w:rPr>
        <w:t xml:space="preserve"> resemblance to bodily organs</w:t>
      </w:r>
      <w:r w:rsidR="006E33AD">
        <w:rPr>
          <w:sz w:val="24"/>
        </w:rPr>
        <w:t xml:space="preserve"> and biological textures</w:t>
      </w:r>
      <w:r>
        <w:rPr>
          <w:sz w:val="24"/>
        </w:rPr>
        <w:t>.</w:t>
      </w:r>
      <w:r w:rsidR="006E33AD">
        <w:rPr>
          <w:sz w:val="24"/>
        </w:rPr>
        <w:t xml:space="preserve"> </w:t>
      </w:r>
      <w:r w:rsidR="002B3AEE">
        <w:rPr>
          <w:sz w:val="24"/>
        </w:rPr>
        <w:t xml:space="preserve">The centerpiece of the show, an abstracted radiator-like structure built from sections of hand-cut and </w:t>
      </w:r>
      <w:r w:rsidR="005A50F0">
        <w:rPr>
          <w:sz w:val="24"/>
        </w:rPr>
        <w:t>-</w:t>
      </w:r>
      <w:r w:rsidR="002B3AEE">
        <w:rPr>
          <w:sz w:val="24"/>
        </w:rPr>
        <w:t xml:space="preserve">painted wood, resembles a ribcage or </w:t>
      </w:r>
      <w:r w:rsidR="006E33AD">
        <w:rPr>
          <w:sz w:val="24"/>
        </w:rPr>
        <w:t>a lung</w:t>
      </w:r>
      <w:r w:rsidR="002B3AEE">
        <w:rPr>
          <w:sz w:val="24"/>
        </w:rPr>
        <w:t>.</w:t>
      </w:r>
      <w:r w:rsidR="00A34400">
        <w:rPr>
          <w:sz w:val="24"/>
        </w:rPr>
        <w:t xml:space="preserve"> </w:t>
      </w:r>
      <w:r w:rsidR="007F07E1">
        <w:rPr>
          <w:sz w:val="24"/>
        </w:rPr>
        <w:t xml:space="preserve">Schmidt </w:t>
      </w:r>
      <w:r w:rsidR="00A34400">
        <w:rPr>
          <w:sz w:val="24"/>
        </w:rPr>
        <w:t xml:space="preserve">emphasizes the importance </w:t>
      </w:r>
      <w:r w:rsidR="007F07E1">
        <w:rPr>
          <w:sz w:val="24"/>
        </w:rPr>
        <w:t>of process and</w:t>
      </w:r>
      <w:r w:rsidR="00A34400">
        <w:rPr>
          <w:sz w:val="24"/>
        </w:rPr>
        <w:t xml:space="preserve"> repetition in his artistic practice</w:t>
      </w:r>
      <w:r w:rsidR="007F07E1">
        <w:rPr>
          <w:sz w:val="24"/>
        </w:rPr>
        <w:t xml:space="preserve">, which he describes as “meditative production.” He explains, </w:t>
      </w:r>
      <w:r w:rsidR="00A34400">
        <w:rPr>
          <w:sz w:val="24"/>
        </w:rPr>
        <w:t>“My sculptures are all compositions of repeated elements that form a language whose meaning comes from incident and discontinuity in their repetition.”</w:t>
      </w:r>
    </w:p>
    <w:p w:rsidR="006E33AD" w:rsidRDefault="006E33AD" w:rsidP="00AA7139">
      <w:pPr>
        <w:spacing w:line="360" w:lineRule="auto"/>
        <w:rPr>
          <w:sz w:val="24"/>
        </w:rPr>
      </w:pPr>
    </w:p>
    <w:p w:rsidR="002B3AEE" w:rsidRDefault="006E33AD" w:rsidP="00AA7139">
      <w:pPr>
        <w:spacing w:line="360" w:lineRule="auto"/>
        <w:rPr>
          <w:sz w:val="24"/>
        </w:rPr>
      </w:pPr>
      <w:r>
        <w:rPr>
          <w:sz w:val="24"/>
        </w:rPr>
        <w:t xml:space="preserve">Veltri, an Atlanta, GA native who studies medieval German literature, has a very formal, contemporary style that seeks to </w:t>
      </w:r>
      <w:r w:rsidR="00B01201">
        <w:rPr>
          <w:sz w:val="24"/>
        </w:rPr>
        <w:t>communicate directly with the viewer. “I want the audience to see the steps I’ve taken,” he says, citing a series of large pieces that resemble paintings but feature screens or plastics, instead of canvas, drawn over wooden frames. “Minimalism is sexy, isn’t it?</w:t>
      </w:r>
      <w:r w:rsidR="009D6DEA">
        <w:rPr>
          <w:sz w:val="24"/>
        </w:rPr>
        <w:t xml:space="preserve">” </w:t>
      </w:r>
    </w:p>
    <w:p w:rsidR="002B3AEE" w:rsidRDefault="002B3AEE" w:rsidP="00AA7139">
      <w:pPr>
        <w:spacing w:line="360" w:lineRule="auto"/>
        <w:rPr>
          <w:sz w:val="24"/>
        </w:rPr>
      </w:pPr>
    </w:p>
    <w:p w:rsidR="00B01201" w:rsidRDefault="00B01201" w:rsidP="00AA7139">
      <w:pPr>
        <w:spacing w:line="360" w:lineRule="auto"/>
        <w:rPr>
          <w:sz w:val="24"/>
        </w:rPr>
      </w:pPr>
      <w:r>
        <w:rPr>
          <w:sz w:val="24"/>
        </w:rPr>
        <w:t xml:space="preserve">Both artists maintain </w:t>
      </w:r>
      <w:r w:rsidR="002D5E15">
        <w:rPr>
          <w:sz w:val="24"/>
        </w:rPr>
        <w:t xml:space="preserve">online </w:t>
      </w:r>
      <w:r>
        <w:rPr>
          <w:sz w:val="24"/>
        </w:rPr>
        <w:t>port</w:t>
      </w:r>
      <w:r w:rsidR="005A50F0">
        <w:rPr>
          <w:sz w:val="24"/>
        </w:rPr>
        <w:t>f</w:t>
      </w:r>
      <w:r>
        <w:rPr>
          <w:sz w:val="24"/>
        </w:rPr>
        <w:t>olio</w:t>
      </w:r>
      <w:r w:rsidR="002D5E15">
        <w:rPr>
          <w:sz w:val="24"/>
        </w:rPr>
        <w:t>s</w:t>
      </w:r>
      <w:r>
        <w:rPr>
          <w:sz w:val="24"/>
        </w:rPr>
        <w:t xml:space="preserve">. To learn more about their work, visit </w:t>
      </w:r>
      <w:hyperlink r:id="rId6" w:history="1">
        <w:r w:rsidRPr="00B01201">
          <w:rPr>
            <w:rStyle w:val="Hyperlink"/>
            <w:sz w:val="24"/>
          </w:rPr>
          <w:t>input-experience.com</w:t>
        </w:r>
      </w:hyperlink>
      <w:r>
        <w:rPr>
          <w:sz w:val="24"/>
        </w:rPr>
        <w:t xml:space="preserve"> (Schmidt) and </w:t>
      </w:r>
      <w:hyperlink r:id="rId7" w:history="1">
        <w:r w:rsidRPr="00B01201">
          <w:rPr>
            <w:rStyle w:val="Hyperlink"/>
            <w:sz w:val="24"/>
          </w:rPr>
          <w:t>workandtext.com</w:t>
        </w:r>
      </w:hyperlink>
      <w:r>
        <w:rPr>
          <w:sz w:val="24"/>
        </w:rPr>
        <w:t xml:space="preserve"> (Veltri). </w:t>
      </w:r>
    </w:p>
    <w:p w:rsidR="00B01201" w:rsidRDefault="00B01201" w:rsidP="00AA7139">
      <w:pPr>
        <w:spacing w:line="360" w:lineRule="auto"/>
        <w:rPr>
          <w:sz w:val="24"/>
        </w:rPr>
      </w:pPr>
    </w:p>
    <w:p w:rsidR="00E207B4" w:rsidRPr="00AA7139" w:rsidRDefault="00E207B4" w:rsidP="00AA7139">
      <w:pPr>
        <w:spacing w:line="360" w:lineRule="auto"/>
        <w:rPr>
          <w:sz w:val="24"/>
        </w:rPr>
      </w:pPr>
      <w:r w:rsidRPr="00AA7139">
        <w:rPr>
          <w:sz w:val="24"/>
        </w:rPr>
        <w:t>The Lucas Gallery is open Monday through Friday from 10:00 a.m. to 4:30 p.m.</w:t>
      </w:r>
      <w:r w:rsidR="002B3AEE">
        <w:rPr>
          <w:sz w:val="24"/>
        </w:rPr>
        <w:t xml:space="preserve"> </w:t>
      </w:r>
      <w:r w:rsidRPr="00AA7139">
        <w:rPr>
          <w:sz w:val="24"/>
        </w:rPr>
        <w:t>Admission is free.</w:t>
      </w:r>
    </w:p>
    <w:p w:rsidR="00E207B4" w:rsidRPr="00AA7139" w:rsidRDefault="00E207B4" w:rsidP="00AA7139">
      <w:pPr>
        <w:spacing w:line="360" w:lineRule="auto"/>
        <w:rPr>
          <w:sz w:val="24"/>
        </w:rPr>
      </w:pPr>
    </w:p>
    <w:p w:rsidR="005A50F0" w:rsidRDefault="00E207B4" w:rsidP="005A50F0">
      <w:pPr>
        <w:spacing w:line="360" w:lineRule="auto"/>
        <w:rPr>
          <w:sz w:val="24"/>
          <w:szCs w:val="24"/>
        </w:rPr>
      </w:pPr>
      <w:r w:rsidRPr="00AA7139">
        <w:rPr>
          <w:sz w:val="24"/>
        </w:rPr>
        <w:t xml:space="preserve">To learn more about </w:t>
      </w:r>
      <w:r w:rsidR="00AC015D">
        <w:rPr>
          <w:sz w:val="24"/>
        </w:rPr>
        <w:t xml:space="preserve">exhibitions at </w:t>
      </w:r>
      <w:r w:rsidRPr="00AA7139">
        <w:rPr>
          <w:sz w:val="24"/>
        </w:rPr>
        <w:t xml:space="preserve">the Lucas Gallery, the Program in Visual Arts, and </w:t>
      </w:r>
      <w:r w:rsidR="00AC015D">
        <w:rPr>
          <w:sz w:val="24"/>
        </w:rPr>
        <w:t xml:space="preserve">the over 100 </w:t>
      </w:r>
      <w:r w:rsidRPr="00AA7139">
        <w:rPr>
          <w:sz w:val="24"/>
        </w:rPr>
        <w:t xml:space="preserve">other </w:t>
      </w:r>
      <w:r w:rsidR="00EC64BE">
        <w:rPr>
          <w:sz w:val="24"/>
        </w:rPr>
        <w:t>events</w:t>
      </w:r>
      <w:r w:rsidRPr="00AA7139">
        <w:rPr>
          <w:sz w:val="24"/>
        </w:rPr>
        <w:t xml:space="preserve"> </w:t>
      </w:r>
      <w:r w:rsidR="00EC64BE" w:rsidRPr="00893837">
        <w:rPr>
          <w:color w:val="00000A"/>
          <w:sz w:val="24"/>
          <w:szCs w:val="24"/>
        </w:rPr>
        <w:t xml:space="preserve">presented </w:t>
      </w:r>
      <w:r w:rsidR="00EC64BE">
        <w:rPr>
          <w:color w:val="00000A"/>
          <w:sz w:val="24"/>
          <w:szCs w:val="24"/>
        </w:rPr>
        <w:t xml:space="preserve">each year </w:t>
      </w:r>
      <w:r w:rsidR="00EC64BE" w:rsidRPr="00893837">
        <w:rPr>
          <w:color w:val="00000A"/>
          <w:sz w:val="24"/>
          <w:szCs w:val="24"/>
        </w:rPr>
        <w:t xml:space="preserve">at the Lewis Center visit </w:t>
      </w:r>
      <w:hyperlink r:id="rId8" w:history="1">
        <w:r w:rsidR="00EC64BE" w:rsidRPr="00893837">
          <w:rPr>
            <w:rStyle w:val="Hyperlink"/>
            <w:sz w:val="24"/>
            <w:szCs w:val="24"/>
          </w:rPr>
          <w:t>arts.princeton.edu</w:t>
        </w:r>
      </w:hyperlink>
      <w:r w:rsidR="00EC64BE" w:rsidRPr="00893837">
        <w:rPr>
          <w:sz w:val="24"/>
          <w:szCs w:val="24"/>
        </w:rPr>
        <w:t>.</w:t>
      </w:r>
      <w:r w:rsidR="00EC64BE">
        <w:rPr>
          <w:sz w:val="24"/>
          <w:szCs w:val="24"/>
        </w:rPr>
        <w:t xml:space="preserve"> </w:t>
      </w:r>
    </w:p>
    <w:p w:rsidR="00EC64BE" w:rsidRPr="005A50F0" w:rsidRDefault="00EC64BE" w:rsidP="005A50F0">
      <w:pPr>
        <w:spacing w:line="360" w:lineRule="auto"/>
        <w:jc w:val="center"/>
        <w:rPr>
          <w:sz w:val="24"/>
          <w:szCs w:val="24"/>
        </w:rPr>
      </w:pPr>
      <w:r>
        <w:rPr>
          <w:sz w:val="24"/>
        </w:rPr>
        <w:t>###</w:t>
      </w:r>
    </w:p>
    <w:p w:rsidR="00E207B4" w:rsidRDefault="005E5634" w:rsidP="003D4593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765pt;margin-top:85pt;width:6in;height:2in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" filled="f" strokecolor="#0cf">
            <v:shadow color="#ccc" opacity="1" mv:blur="0" offset="2pt,2pt"/>
            <v:textbox inset="2.88pt,2.88pt,2.88pt,2.88pt">
              <w:txbxContent>
                <w:p w:rsidR="005A50F0" w:rsidRDefault="005A50F0" w:rsidP="003D4593">
                  <w:pPr>
                    <w:widowControl w:val="0"/>
                    <w:rPr>
                      <w:rFonts w:ascii="Franklin Gothic Medium" w:hAnsi="Franklin Gothic Medium"/>
                      <w:b/>
                      <w:bCs/>
                      <w:sz w:val="24"/>
                    </w:rPr>
                  </w:pPr>
                </w:p>
              </w:txbxContent>
            </v:textbox>
          </v:shape>
        </w:pict>
      </w:r>
    </w:p>
    <w:sectPr w:rsidR="00E207B4" w:rsidSect="003D4593">
      <w:pgSz w:w="12240" w:h="15840"/>
      <w:pgMar w:top="1152" w:right="1440" w:bottom="129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593A"/>
    <w:multiLevelType w:val="hybridMultilevel"/>
    <w:tmpl w:val="91B2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04AB0"/>
    <w:multiLevelType w:val="hybridMultilevel"/>
    <w:tmpl w:val="EF72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doNotHyphenateCaps/>
  <w:characterSpacingControl w:val="doNotCompress"/>
  <w:doNotValidateAgainstSchema/>
  <w:doNotDemarcateInvalidXml/>
  <w:compat/>
  <w:rsids>
    <w:rsidRoot w:val="00B2161E"/>
    <w:rsid w:val="00014D20"/>
    <w:rsid w:val="00015974"/>
    <w:rsid w:val="0001756A"/>
    <w:rsid w:val="00026C07"/>
    <w:rsid w:val="000351EE"/>
    <w:rsid w:val="0004340B"/>
    <w:rsid w:val="000502F6"/>
    <w:rsid w:val="000536C3"/>
    <w:rsid w:val="00053AC4"/>
    <w:rsid w:val="00056030"/>
    <w:rsid w:val="0006179E"/>
    <w:rsid w:val="00065A4B"/>
    <w:rsid w:val="0007484F"/>
    <w:rsid w:val="00097321"/>
    <w:rsid w:val="000A20C1"/>
    <w:rsid w:val="000A3EE2"/>
    <w:rsid w:val="000C3F8D"/>
    <w:rsid w:val="000D6B36"/>
    <w:rsid w:val="000F3055"/>
    <w:rsid w:val="000F5614"/>
    <w:rsid w:val="00105AEC"/>
    <w:rsid w:val="00125A8D"/>
    <w:rsid w:val="00130CE0"/>
    <w:rsid w:val="001515D5"/>
    <w:rsid w:val="00186C48"/>
    <w:rsid w:val="001910E3"/>
    <w:rsid w:val="001A75DD"/>
    <w:rsid w:val="001B51D9"/>
    <w:rsid w:val="001B57B1"/>
    <w:rsid w:val="001D0A81"/>
    <w:rsid w:val="001D1AA4"/>
    <w:rsid w:val="001E0C76"/>
    <w:rsid w:val="001F3143"/>
    <w:rsid w:val="002004B9"/>
    <w:rsid w:val="002113F8"/>
    <w:rsid w:val="00213415"/>
    <w:rsid w:val="00215C28"/>
    <w:rsid w:val="0022506A"/>
    <w:rsid w:val="00236015"/>
    <w:rsid w:val="0023782C"/>
    <w:rsid w:val="00243135"/>
    <w:rsid w:val="00247BB2"/>
    <w:rsid w:val="00254A9A"/>
    <w:rsid w:val="002557D7"/>
    <w:rsid w:val="00265620"/>
    <w:rsid w:val="00281BF0"/>
    <w:rsid w:val="0028335D"/>
    <w:rsid w:val="00286B0A"/>
    <w:rsid w:val="002A78EB"/>
    <w:rsid w:val="002B3AEE"/>
    <w:rsid w:val="002B63DC"/>
    <w:rsid w:val="002C7401"/>
    <w:rsid w:val="002D2659"/>
    <w:rsid w:val="002D5E15"/>
    <w:rsid w:val="002E1CDA"/>
    <w:rsid w:val="002E2A85"/>
    <w:rsid w:val="002F7D76"/>
    <w:rsid w:val="00305028"/>
    <w:rsid w:val="00314BAF"/>
    <w:rsid w:val="00321B87"/>
    <w:rsid w:val="00334697"/>
    <w:rsid w:val="00356DD0"/>
    <w:rsid w:val="00357A61"/>
    <w:rsid w:val="00360508"/>
    <w:rsid w:val="00363984"/>
    <w:rsid w:val="00374151"/>
    <w:rsid w:val="0038624B"/>
    <w:rsid w:val="003A1C13"/>
    <w:rsid w:val="003A49A3"/>
    <w:rsid w:val="003A4E0D"/>
    <w:rsid w:val="003B3D13"/>
    <w:rsid w:val="003D176E"/>
    <w:rsid w:val="003D4593"/>
    <w:rsid w:val="003E5251"/>
    <w:rsid w:val="003E62AF"/>
    <w:rsid w:val="00400439"/>
    <w:rsid w:val="00403743"/>
    <w:rsid w:val="00411A6B"/>
    <w:rsid w:val="00412BC2"/>
    <w:rsid w:val="00415003"/>
    <w:rsid w:val="00415E7A"/>
    <w:rsid w:val="004170BD"/>
    <w:rsid w:val="00424B15"/>
    <w:rsid w:val="004276E0"/>
    <w:rsid w:val="00427B0F"/>
    <w:rsid w:val="0043109F"/>
    <w:rsid w:val="00435C2F"/>
    <w:rsid w:val="004408E2"/>
    <w:rsid w:val="00443661"/>
    <w:rsid w:val="0045574F"/>
    <w:rsid w:val="004641C0"/>
    <w:rsid w:val="00466F1A"/>
    <w:rsid w:val="00477C37"/>
    <w:rsid w:val="00477DED"/>
    <w:rsid w:val="00485DD6"/>
    <w:rsid w:val="004A1935"/>
    <w:rsid w:val="004A2D9F"/>
    <w:rsid w:val="004B775F"/>
    <w:rsid w:val="004D2F88"/>
    <w:rsid w:val="004F0EC3"/>
    <w:rsid w:val="00507908"/>
    <w:rsid w:val="00510A0A"/>
    <w:rsid w:val="00523C38"/>
    <w:rsid w:val="00524BCA"/>
    <w:rsid w:val="00535BBE"/>
    <w:rsid w:val="0053656B"/>
    <w:rsid w:val="00537CF1"/>
    <w:rsid w:val="0054584D"/>
    <w:rsid w:val="005478C1"/>
    <w:rsid w:val="00562917"/>
    <w:rsid w:val="00577127"/>
    <w:rsid w:val="00592005"/>
    <w:rsid w:val="005A290F"/>
    <w:rsid w:val="005A50F0"/>
    <w:rsid w:val="005B1D72"/>
    <w:rsid w:val="005B704A"/>
    <w:rsid w:val="005C19B8"/>
    <w:rsid w:val="005C2741"/>
    <w:rsid w:val="005C5500"/>
    <w:rsid w:val="005C5E7B"/>
    <w:rsid w:val="005D2B4C"/>
    <w:rsid w:val="005E4459"/>
    <w:rsid w:val="005E5634"/>
    <w:rsid w:val="006129BC"/>
    <w:rsid w:val="0063064F"/>
    <w:rsid w:val="00630D08"/>
    <w:rsid w:val="00631CFC"/>
    <w:rsid w:val="006375B6"/>
    <w:rsid w:val="00667484"/>
    <w:rsid w:val="00670560"/>
    <w:rsid w:val="00671E84"/>
    <w:rsid w:val="00673D4B"/>
    <w:rsid w:val="006749EC"/>
    <w:rsid w:val="0067756B"/>
    <w:rsid w:val="00691D84"/>
    <w:rsid w:val="006B7270"/>
    <w:rsid w:val="006C0E7D"/>
    <w:rsid w:val="006D2ECC"/>
    <w:rsid w:val="006E2252"/>
    <w:rsid w:val="006E2BCE"/>
    <w:rsid w:val="006E33AD"/>
    <w:rsid w:val="006F28A7"/>
    <w:rsid w:val="00700CC7"/>
    <w:rsid w:val="00704343"/>
    <w:rsid w:val="007061A8"/>
    <w:rsid w:val="007160EA"/>
    <w:rsid w:val="00723934"/>
    <w:rsid w:val="00750518"/>
    <w:rsid w:val="007610A4"/>
    <w:rsid w:val="00761773"/>
    <w:rsid w:val="00772299"/>
    <w:rsid w:val="00776534"/>
    <w:rsid w:val="007803A4"/>
    <w:rsid w:val="007A3176"/>
    <w:rsid w:val="007A5E07"/>
    <w:rsid w:val="007E06FD"/>
    <w:rsid w:val="007F07E1"/>
    <w:rsid w:val="0080714A"/>
    <w:rsid w:val="00816325"/>
    <w:rsid w:val="00845DC8"/>
    <w:rsid w:val="00853031"/>
    <w:rsid w:val="00862C38"/>
    <w:rsid w:val="008A0E5D"/>
    <w:rsid w:val="008B1406"/>
    <w:rsid w:val="008C572B"/>
    <w:rsid w:val="008E2314"/>
    <w:rsid w:val="008E49ED"/>
    <w:rsid w:val="008E574C"/>
    <w:rsid w:val="008F7ED1"/>
    <w:rsid w:val="0090104E"/>
    <w:rsid w:val="00903B51"/>
    <w:rsid w:val="00905AA6"/>
    <w:rsid w:val="00931FF1"/>
    <w:rsid w:val="0093454B"/>
    <w:rsid w:val="0095008F"/>
    <w:rsid w:val="009560F3"/>
    <w:rsid w:val="0096058F"/>
    <w:rsid w:val="00980B0E"/>
    <w:rsid w:val="00991AD3"/>
    <w:rsid w:val="0099375B"/>
    <w:rsid w:val="009A1CEB"/>
    <w:rsid w:val="009C7556"/>
    <w:rsid w:val="009D6DEA"/>
    <w:rsid w:val="009D7C58"/>
    <w:rsid w:val="009E0235"/>
    <w:rsid w:val="009E4C33"/>
    <w:rsid w:val="009F296D"/>
    <w:rsid w:val="00A0764F"/>
    <w:rsid w:val="00A07D80"/>
    <w:rsid w:val="00A263D4"/>
    <w:rsid w:val="00A34400"/>
    <w:rsid w:val="00A3514B"/>
    <w:rsid w:val="00A5492D"/>
    <w:rsid w:val="00A56DF2"/>
    <w:rsid w:val="00A66CE6"/>
    <w:rsid w:val="00A7080E"/>
    <w:rsid w:val="00A830CC"/>
    <w:rsid w:val="00A92079"/>
    <w:rsid w:val="00AA5FE6"/>
    <w:rsid w:val="00AA7139"/>
    <w:rsid w:val="00AB7E2B"/>
    <w:rsid w:val="00AC015D"/>
    <w:rsid w:val="00AC0B3D"/>
    <w:rsid w:val="00AC1DEE"/>
    <w:rsid w:val="00AD6C4F"/>
    <w:rsid w:val="00AD6F26"/>
    <w:rsid w:val="00AD76A5"/>
    <w:rsid w:val="00AE7A68"/>
    <w:rsid w:val="00AF034A"/>
    <w:rsid w:val="00AF053D"/>
    <w:rsid w:val="00AF3E76"/>
    <w:rsid w:val="00AF5D30"/>
    <w:rsid w:val="00B01201"/>
    <w:rsid w:val="00B063AB"/>
    <w:rsid w:val="00B210BA"/>
    <w:rsid w:val="00B2161E"/>
    <w:rsid w:val="00B3056F"/>
    <w:rsid w:val="00B41D8D"/>
    <w:rsid w:val="00B43F0A"/>
    <w:rsid w:val="00B453B6"/>
    <w:rsid w:val="00B52A51"/>
    <w:rsid w:val="00B65666"/>
    <w:rsid w:val="00B6720E"/>
    <w:rsid w:val="00B71A86"/>
    <w:rsid w:val="00B80711"/>
    <w:rsid w:val="00BA210A"/>
    <w:rsid w:val="00BB7C0C"/>
    <w:rsid w:val="00BB7C26"/>
    <w:rsid w:val="00C01623"/>
    <w:rsid w:val="00C01628"/>
    <w:rsid w:val="00C13D2D"/>
    <w:rsid w:val="00C467CF"/>
    <w:rsid w:val="00C5611F"/>
    <w:rsid w:val="00C61C0C"/>
    <w:rsid w:val="00C85DB9"/>
    <w:rsid w:val="00C93B4C"/>
    <w:rsid w:val="00C93ECB"/>
    <w:rsid w:val="00C95514"/>
    <w:rsid w:val="00C97182"/>
    <w:rsid w:val="00CA16F1"/>
    <w:rsid w:val="00CB4CB0"/>
    <w:rsid w:val="00CC4FD1"/>
    <w:rsid w:val="00CC7B7C"/>
    <w:rsid w:val="00CD5E16"/>
    <w:rsid w:val="00CE0CE1"/>
    <w:rsid w:val="00CE2816"/>
    <w:rsid w:val="00CF115A"/>
    <w:rsid w:val="00CF1DB1"/>
    <w:rsid w:val="00D26DB2"/>
    <w:rsid w:val="00D32967"/>
    <w:rsid w:val="00D461AB"/>
    <w:rsid w:val="00D724DD"/>
    <w:rsid w:val="00D729C8"/>
    <w:rsid w:val="00D7487B"/>
    <w:rsid w:val="00D95636"/>
    <w:rsid w:val="00DA110B"/>
    <w:rsid w:val="00DA5FD4"/>
    <w:rsid w:val="00DC1CE5"/>
    <w:rsid w:val="00DD145E"/>
    <w:rsid w:val="00DE5DFA"/>
    <w:rsid w:val="00DF3140"/>
    <w:rsid w:val="00E12F55"/>
    <w:rsid w:val="00E1405C"/>
    <w:rsid w:val="00E207B4"/>
    <w:rsid w:val="00E3070F"/>
    <w:rsid w:val="00E30E72"/>
    <w:rsid w:val="00E71665"/>
    <w:rsid w:val="00E939F9"/>
    <w:rsid w:val="00EA3ECD"/>
    <w:rsid w:val="00EC64BE"/>
    <w:rsid w:val="00EC7B74"/>
    <w:rsid w:val="00EE0325"/>
    <w:rsid w:val="00EE5C13"/>
    <w:rsid w:val="00EE5E5F"/>
    <w:rsid w:val="00F03F2B"/>
    <w:rsid w:val="00F1395C"/>
    <w:rsid w:val="00F305A8"/>
    <w:rsid w:val="00F758D9"/>
    <w:rsid w:val="00F829E7"/>
    <w:rsid w:val="00F8375B"/>
    <w:rsid w:val="00F876C1"/>
    <w:rsid w:val="00F93711"/>
    <w:rsid w:val="00F948E9"/>
    <w:rsid w:val="00F9790F"/>
    <w:rsid w:val="00FB279F"/>
    <w:rsid w:val="00FB5B1E"/>
    <w:rsid w:val="00FC3520"/>
    <w:rsid w:val="00FE5E31"/>
  </w:rsids>
  <m:mathPr>
    <m:mathFont m:val="Franklin Gothic Medium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1E"/>
    <w:rPr>
      <w:color w:val="000000"/>
      <w:kern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6129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129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51"/>
    <w:rPr>
      <w:rFonts w:ascii="Lucida Grande" w:hAnsi="Lucida Grande" w:cs="Times New Roman"/>
      <w:color w:val="000000"/>
      <w:kern w:val="28"/>
      <w:sz w:val="18"/>
    </w:rPr>
  </w:style>
  <w:style w:type="character" w:styleId="CommentReference">
    <w:name w:val="annotation reference"/>
    <w:basedOn w:val="DefaultParagraphFont"/>
    <w:uiPriority w:val="99"/>
    <w:semiHidden/>
    <w:rsid w:val="006129B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129B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151"/>
    <w:rPr>
      <w:rFonts w:cs="Times New Roman"/>
      <w:color w:val="000000"/>
      <w:kern w:val="28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29B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151"/>
    <w:rPr>
      <w:rFonts w:cs="Times New Roman"/>
      <w:b/>
      <w:bCs/>
      <w:color w:val="000000"/>
      <w:kern w:val="28"/>
      <w:sz w:val="24"/>
    </w:rPr>
  </w:style>
  <w:style w:type="character" w:styleId="FollowedHyperlink">
    <w:name w:val="FollowedHyperlink"/>
    <w:basedOn w:val="DefaultParagraphFont"/>
    <w:uiPriority w:val="99"/>
    <w:semiHidden/>
    <w:rsid w:val="00281BF0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1B51D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77DED"/>
    <w:pPr>
      <w:ind w:left="720"/>
      <w:contextualSpacing/>
    </w:pPr>
  </w:style>
  <w:style w:type="paragraph" w:styleId="NormalWeb">
    <w:name w:val="Normal (Web)"/>
    <w:basedOn w:val="Normal"/>
    <w:uiPriority w:val="99"/>
    <w:rsid w:val="00427B0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Standard">
    <w:name w:val="Standard"/>
    <w:rsid w:val="00F93711"/>
    <w:pPr>
      <w:widowControl w:val="0"/>
      <w:suppressAutoHyphens/>
      <w:autoSpaceDN w:val="0"/>
    </w:pPr>
    <w:rPr>
      <w:color w:val="000000"/>
      <w:kern w:val="3"/>
      <w:lang w:bidi="en-US"/>
    </w:rPr>
  </w:style>
  <w:style w:type="paragraph" w:styleId="Revision">
    <w:name w:val="Revision"/>
    <w:hidden/>
    <w:uiPriority w:val="99"/>
    <w:semiHidden/>
    <w:rsid w:val="005C2741"/>
    <w:rPr>
      <w:color w:val="000000"/>
      <w:kern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1E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29B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129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51"/>
    <w:rPr>
      <w:rFonts w:ascii="Lucida Grande" w:hAnsi="Lucida Grande" w:cs="Times New Roman"/>
      <w:color w:val="000000"/>
      <w:kern w:val="28"/>
      <w:sz w:val="18"/>
    </w:rPr>
  </w:style>
  <w:style w:type="character" w:styleId="CommentReference">
    <w:name w:val="annotation reference"/>
    <w:basedOn w:val="DefaultParagraphFont"/>
    <w:uiPriority w:val="99"/>
    <w:semiHidden/>
    <w:rsid w:val="006129BC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129B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151"/>
    <w:rPr>
      <w:rFonts w:cs="Times New Roman"/>
      <w:color w:val="000000"/>
      <w:kern w:val="28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29BC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151"/>
    <w:rPr>
      <w:rFonts w:cs="Times New Roman"/>
      <w:b/>
      <w:bCs/>
      <w:color w:val="000000"/>
      <w:kern w:val="28"/>
      <w:sz w:val="24"/>
    </w:rPr>
  </w:style>
  <w:style w:type="character" w:styleId="FollowedHyperlink">
    <w:name w:val="FollowedHyperlink"/>
    <w:basedOn w:val="DefaultParagraphFont"/>
    <w:uiPriority w:val="99"/>
    <w:semiHidden/>
    <w:rsid w:val="00281BF0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1B51D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77DED"/>
    <w:pPr>
      <w:ind w:left="720"/>
      <w:contextualSpacing/>
    </w:pPr>
  </w:style>
  <w:style w:type="paragraph" w:styleId="NormalWeb">
    <w:name w:val="Normal (Web)"/>
    <w:basedOn w:val="Normal"/>
    <w:uiPriority w:val="99"/>
    <w:rsid w:val="00427B0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Standard">
    <w:name w:val="Standard"/>
    <w:rsid w:val="00F93711"/>
    <w:pPr>
      <w:widowControl w:val="0"/>
      <w:suppressAutoHyphens/>
      <w:autoSpaceDN w:val="0"/>
    </w:pPr>
    <w:rPr>
      <w:color w:val="000000"/>
      <w:kern w:val="3"/>
      <w:lang w:bidi="en-US"/>
    </w:rPr>
  </w:style>
  <w:style w:type="paragraph" w:styleId="Revision">
    <w:name w:val="Revision"/>
    <w:hidden/>
    <w:uiPriority w:val="99"/>
    <w:semiHidden/>
    <w:rsid w:val="005C2741"/>
    <w:rPr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input-experience.com" TargetMode="External"/><Relationship Id="rId7" Type="http://schemas.openxmlformats.org/officeDocument/2006/relationships/hyperlink" Target="http://workandtext.com" TargetMode="External"/><Relationship Id="rId8" Type="http://schemas.openxmlformats.org/officeDocument/2006/relationships/hyperlink" Target="http://www.arts.princeton.edu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2825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Slide Room</dc:creator>
  <cp:lastModifiedBy>Jaclyn Sweet</cp:lastModifiedBy>
  <cp:revision>4</cp:revision>
  <cp:lastPrinted>2015-03-02T17:44:00Z</cp:lastPrinted>
  <dcterms:created xsi:type="dcterms:W3CDTF">2015-03-05T16:12:00Z</dcterms:created>
  <dcterms:modified xsi:type="dcterms:W3CDTF">2015-03-05T16:23:00Z</dcterms:modified>
</cp:coreProperties>
</file>