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B619B" w14:textId="77777777" w:rsidR="00E207B4" w:rsidRPr="00AD6F26" w:rsidRDefault="0096058F" w:rsidP="00AF053D">
      <w:pPr>
        <w:widowControl w:val="0"/>
        <w:rPr>
          <w:rFonts w:ascii="Franklin Gothic Medium" w:hAnsi="Franklin Gothic Medium"/>
          <w:sz w:val="24"/>
        </w:rPr>
      </w:pPr>
      <w:r>
        <w:rPr>
          <w:rFonts w:ascii="Franklin Gothic Medium" w:hAnsi="Franklin Gothic Medium"/>
          <w:noProof/>
          <w:sz w:val="24"/>
        </w:rPr>
        <w:drawing>
          <wp:inline distT="0" distB="0" distL="0" distR="0" wp14:anchorId="02924D0B" wp14:editId="41A24FC6">
            <wp:extent cx="5610225" cy="2886075"/>
            <wp:effectExtent l="0" t="0" r="9525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69CE" w14:textId="77777777" w:rsidR="00E207B4" w:rsidRDefault="00E207B4" w:rsidP="003D4593">
      <w:pPr>
        <w:widowControl w:val="0"/>
        <w:jc w:val="both"/>
        <w:rPr>
          <w:b/>
          <w:bCs/>
          <w:sz w:val="22"/>
        </w:rPr>
      </w:pPr>
    </w:p>
    <w:p w14:paraId="3C83A5EE" w14:textId="2908A6C6" w:rsidR="00E207B4" w:rsidRPr="008A0E5D" w:rsidRDefault="00A72D9C" w:rsidP="003D4593">
      <w:pPr>
        <w:rPr>
          <w:sz w:val="24"/>
        </w:rPr>
      </w:pPr>
      <w:r>
        <w:rPr>
          <w:sz w:val="24"/>
        </w:rPr>
        <w:t xml:space="preserve">April </w:t>
      </w:r>
      <w:r w:rsidR="00246577">
        <w:rPr>
          <w:sz w:val="24"/>
        </w:rPr>
        <w:t>9</w:t>
      </w:r>
      <w:bookmarkStart w:id="0" w:name="_GoBack"/>
      <w:bookmarkEnd w:id="0"/>
      <w:r w:rsidR="00DC58F2">
        <w:rPr>
          <w:sz w:val="24"/>
        </w:rPr>
        <w:t xml:space="preserve">, </w:t>
      </w:r>
      <w:r w:rsidR="00A7080E">
        <w:rPr>
          <w:sz w:val="24"/>
        </w:rPr>
        <w:t>201</w:t>
      </w:r>
      <w:r w:rsidR="00AA5FE6">
        <w:rPr>
          <w:sz w:val="24"/>
        </w:rPr>
        <w:t>5</w:t>
      </w:r>
    </w:p>
    <w:p w14:paraId="218167BD" w14:textId="77777777" w:rsidR="00E207B4" w:rsidRDefault="00E207B4" w:rsidP="003D4593">
      <w:pPr>
        <w:jc w:val="center"/>
        <w:rPr>
          <w:sz w:val="28"/>
        </w:rPr>
      </w:pPr>
    </w:p>
    <w:p w14:paraId="7C75940D" w14:textId="18D18E4E" w:rsidR="00E207B4" w:rsidRPr="00AA5FE6" w:rsidRDefault="00A72D9C" w:rsidP="00524BCA">
      <w:pPr>
        <w:jc w:val="center"/>
        <w:rPr>
          <w:b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All My Things Are Hymns</w:t>
      </w:r>
      <w:r w:rsidR="00E207B4" w:rsidRPr="00AA5FE6">
        <w:rPr>
          <w:b/>
          <w:sz w:val="28"/>
          <w:szCs w:val="28"/>
        </w:rPr>
        <w:t xml:space="preserve"> </w:t>
      </w:r>
      <w:r w:rsidR="00AA5FE6" w:rsidRPr="00AA5FE6">
        <w:rPr>
          <w:b/>
          <w:sz w:val="28"/>
          <w:szCs w:val="28"/>
        </w:rPr>
        <w:t>o</w:t>
      </w:r>
      <w:r w:rsidR="00E207B4" w:rsidRPr="00AA5FE6">
        <w:rPr>
          <w:b/>
          <w:sz w:val="28"/>
          <w:szCs w:val="28"/>
        </w:rPr>
        <w:t>pens at the Lewis Center</w:t>
      </w:r>
      <w:r w:rsidR="00AA5FE6" w:rsidRPr="00AA5FE6">
        <w:rPr>
          <w:b/>
          <w:sz w:val="28"/>
          <w:szCs w:val="28"/>
        </w:rPr>
        <w:t xml:space="preserve"> for the Arts</w:t>
      </w:r>
    </w:p>
    <w:p w14:paraId="45BDA11F" w14:textId="083B0622" w:rsidR="00E207B4" w:rsidRPr="00AA5FE6" w:rsidRDefault="00E71665" w:rsidP="00A7080E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Exhibition </w:t>
      </w:r>
      <w:r w:rsidR="00A72D9C">
        <w:rPr>
          <w:b/>
          <w:i/>
          <w:sz w:val="24"/>
          <w:szCs w:val="24"/>
        </w:rPr>
        <w:t>of watercolors</w:t>
      </w:r>
      <w:r w:rsidR="00795376">
        <w:rPr>
          <w:b/>
          <w:i/>
          <w:sz w:val="24"/>
          <w:szCs w:val="24"/>
        </w:rPr>
        <w:t xml:space="preserve"> </w:t>
      </w:r>
      <w:r w:rsidRPr="00AA5FE6">
        <w:rPr>
          <w:b/>
          <w:i/>
          <w:sz w:val="24"/>
          <w:szCs w:val="24"/>
        </w:rPr>
        <w:t xml:space="preserve">by senior </w:t>
      </w:r>
      <w:r w:rsidR="00A72D9C">
        <w:rPr>
          <w:b/>
          <w:i/>
          <w:sz w:val="24"/>
          <w:szCs w:val="24"/>
        </w:rPr>
        <w:t>Kai Song-Nichols</w:t>
      </w:r>
      <w:r>
        <w:rPr>
          <w:b/>
          <w:i/>
          <w:sz w:val="24"/>
          <w:szCs w:val="24"/>
        </w:rPr>
        <w:t xml:space="preserve"> </w:t>
      </w:r>
      <w:r w:rsidR="00A72D9C">
        <w:rPr>
          <w:b/>
          <w:i/>
          <w:sz w:val="24"/>
          <w:szCs w:val="24"/>
        </w:rPr>
        <w:t>celebrates the diverse</w:t>
      </w:r>
      <w:r>
        <w:rPr>
          <w:b/>
          <w:i/>
          <w:sz w:val="24"/>
          <w:szCs w:val="24"/>
        </w:rPr>
        <w:t xml:space="preserve"> </w:t>
      </w:r>
      <w:r w:rsidR="00A72D9C">
        <w:rPr>
          <w:b/>
          <w:i/>
          <w:sz w:val="24"/>
          <w:szCs w:val="24"/>
        </w:rPr>
        <w:t>riches of the history of visual culture</w:t>
      </w:r>
    </w:p>
    <w:p w14:paraId="16DAF968" w14:textId="77777777" w:rsidR="00E207B4" w:rsidRPr="00AA5FE6" w:rsidRDefault="00E207B4" w:rsidP="003D4593">
      <w:pPr>
        <w:jc w:val="center"/>
        <w:rPr>
          <w:sz w:val="24"/>
          <w:szCs w:val="24"/>
        </w:rPr>
      </w:pPr>
    </w:p>
    <w:p w14:paraId="66122DD6" w14:textId="77777777" w:rsidR="006A69C3" w:rsidRDefault="006A69C3" w:rsidP="00F93711">
      <w:pPr>
        <w:rPr>
          <w:sz w:val="28"/>
        </w:rPr>
      </w:pPr>
    </w:p>
    <w:p w14:paraId="62754BD9" w14:textId="469327EC" w:rsidR="006A69C3" w:rsidRDefault="00E67ED4" w:rsidP="00F9371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66F7156" wp14:editId="11C53263">
            <wp:extent cx="571500" cy="79057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-song-nichol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F97B" w14:textId="24EC6049" w:rsidR="00C508BA" w:rsidRPr="00C508BA" w:rsidRDefault="00C508BA" w:rsidP="00F93711">
      <w:pPr>
        <w:rPr>
          <w:sz w:val="24"/>
          <w:szCs w:val="24"/>
        </w:rPr>
      </w:pPr>
      <w:r w:rsidRPr="00C508BA">
        <w:rPr>
          <w:color w:val="E36C0A" w:themeColor="accent6" w:themeShade="BF"/>
          <w:sz w:val="24"/>
          <w:szCs w:val="24"/>
        </w:rPr>
        <w:t>Caption:</w:t>
      </w:r>
      <w:r w:rsidRPr="00C508BA">
        <w:rPr>
          <w:sz w:val="24"/>
          <w:szCs w:val="24"/>
        </w:rPr>
        <w:t xml:space="preserve"> </w:t>
      </w:r>
      <w:r w:rsidR="00A72D9C">
        <w:rPr>
          <w:sz w:val="24"/>
          <w:szCs w:val="24"/>
        </w:rPr>
        <w:t>O</w:t>
      </w:r>
      <w:r w:rsidRPr="00C508BA">
        <w:rPr>
          <w:sz w:val="24"/>
          <w:szCs w:val="24"/>
        </w:rPr>
        <w:t xml:space="preserve">ne of the </w:t>
      </w:r>
      <w:r w:rsidR="00A72D9C">
        <w:rPr>
          <w:sz w:val="24"/>
          <w:szCs w:val="24"/>
        </w:rPr>
        <w:t>watercolors</w:t>
      </w:r>
      <w:r w:rsidRPr="00C508BA">
        <w:rPr>
          <w:sz w:val="24"/>
          <w:szCs w:val="24"/>
        </w:rPr>
        <w:t xml:space="preserve"> in senior </w:t>
      </w:r>
      <w:r w:rsidR="00A72D9C">
        <w:rPr>
          <w:sz w:val="24"/>
          <w:szCs w:val="24"/>
        </w:rPr>
        <w:t>Kai Song-Nichol</w:t>
      </w:r>
      <w:r w:rsidRPr="00C508BA">
        <w:rPr>
          <w:sz w:val="24"/>
          <w:szCs w:val="24"/>
        </w:rPr>
        <w:t xml:space="preserve">’s exhibition, </w:t>
      </w:r>
      <w:r w:rsidR="00A72D9C">
        <w:rPr>
          <w:i/>
          <w:sz w:val="24"/>
          <w:szCs w:val="24"/>
        </w:rPr>
        <w:t>All My Things Are Hymns</w:t>
      </w:r>
      <w:r w:rsidR="007F315A">
        <w:rPr>
          <w:sz w:val="24"/>
          <w:szCs w:val="24"/>
        </w:rPr>
        <w:t>.</w:t>
      </w:r>
    </w:p>
    <w:p w14:paraId="48666BBA" w14:textId="16477FB8" w:rsidR="00C508BA" w:rsidRPr="00C508BA" w:rsidRDefault="00C508BA" w:rsidP="00F93711">
      <w:pPr>
        <w:rPr>
          <w:sz w:val="24"/>
          <w:szCs w:val="24"/>
        </w:rPr>
      </w:pPr>
      <w:r w:rsidRPr="00C508BA">
        <w:rPr>
          <w:color w:val="E36C0A" w:themeColor="accent6" w:themeShade="BF"/>
          <w:sz w:val="24"/>
          <w:szCs w:val="24"/>
        </w:rPr>
        <w:t>Photo credit:</w:t>
      </w:r>
      <w:r w:rsidRPr="00C508BA">
        <w:rPr>
          <w:sz w:val="24"/>
          <w:szCs w:val="24"/>
        </w:rPr>
        <w:t xml:space="preserve"> </w:t>
      </w:r>
      <w:r w:rsidR="00DC58F2">
        <w:rPr>
          <w:sz w:val="24"/>
          <w:szCs w:val="24"/>
        </w:rPr>
        <w:t xml:space="preserve">Artwork by Kai Song-Nichols; photo </w:t>
      </w:r>
      <w:r w:rsidR="00B01E58">
        <w:rPr>
          <w:sz w:val="24"/>
          <w:szCs w:val="24"/>
        </w:rPr>
        <w:t xml:space="preserve">by </w:t>
      </w:r>
      <w:r w:rsidR="00A72D9C">
        <w:rPr>
          <w:sz w:val="24"/>
          <w:szCs w:val="24"/>
        </w:rPr>
        <w:t>Justin Goldberg</w:t>
      </w:r>
    </w:p>
    <w:p w14:paraId="1C3FA526" w14:textId="77777777" w:rsidR="00C508BA" w:rsidRPr="00C508BA" w:rsidRDefault="00C508BA" w:rsidP="00F93711">
      <w:pPr>
        <w:rPr>
          <w:sz w:val="24"/>
          <w:szCs w:val="24"/>
        </w:rPr>
      </w:pPr>
    </w:p>
    <w:p w14:paraId="0B62CB3A" w14:textId="606F4D8D" w:rsidR="00A7080E" w:rsidRPr="00F93711" w:rsidRDefault="00A7080E" w:rsidP="00A7080E">
      <w:pPr>
        <w:rPr>
          <w:rStyle w:val="Hyperlink"/>
          <w:color w:val="auto"/>
          <w:sz w:val="24"/>
          <w:szCs w:val="24"/>
          <w:u w:val="none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 xml:space="preserve">What:  </w:t>
      </w:r>
      <w:r w:rsidR="00A72D9C">
        <w:rPr>
          <w:rStyle w:val="Hyperlink"/>
          <w:i/>
          <w:color w:val="auto"/>
          <w:sz w:val="24"/>
          <w:szCs w:val="24"/>
          <w:u w:val="none"/>
        </w:rPr>
        <w:t>All My Things Are Hymns</w:t>
      </w:r>
      <w:r w:rsidR="006D2ECC" w:rsidRPr="006D2ECC">
        <w:rPr>
          <w:rStyle w:val="Hyperlink"/>
          <w:color w:val="auto"/>
          <w:sz w:val="24"/>
          <w:szCs w:val="24"/>
          <w:u w:val="none"/>
        </w:rPr>
        <w:t>,</w:t>
      </w:r>
      <w:r w:rsidR="006D2ECC">
        <w:rPr>
          <w:rStyle w:val="Hyperlink"/>
          <w:color w:val="E36C0A" w:themeColor="accent6" w:themeShade="BF"/>
          <w:sz w:val="24"/>
          <w:szCs w:val="24"/>
          <w:u w:val="none"/>
        </w:rPr>
        <w:t xml:space="preserve"> </w:t>
      </w:r>
      <w:r w:rsidR="00E71665" w:rsidRPr="00C93B4C">
        <w:rPr>
          <w:rStyle w:val="Hyperlink"/>
          <w:color w:val="auto"/>
          <w:sz w:val="24"/>
          <w:szCs w:val="24"/>
          <w:u w:val="none"/>
        </w:rPr>
        <w:t>a</w:t>
      </w:r>
      <w:r w:rsidR="00592005" w:rsidRPr="00C93B4C">
        <w:rPr>
          <w:rStyle w:val="Hyperlink"/>
          <w:color w:val="auto"/>
          <w:sz w:val="24"/>
          <w:szCs w:val="24"/>
          <w:u w:val="none"/>
        </w:rPr>
        <w:t>n exhibition</w:t>
      </w:r>
      <w:r w:rsidR="00E71665" w:rsidRPr="00C93B4C">
        <w:rPr>
          <w:rStyle w:val="Hyperlink"/>
          <w:color w:val="auto"/>
          <w:sz w:val="24"/>
          <w:szCs w:val="24"/>
          <w:u w:val="none"/>
        </w:rPr>
        <w:t xml:space="preserve"> of</w:t>
      </w:r>
      <w:r w:rsidR="00E71665">
        <w:rPr>
          <w:rStyle w:val="Hyperlink"/>
          <w:color w:val="E36C0A" w:themeColor="accent6" w:themeShade="BF"/>
          <w:sz w:val="24"/>
          <w:szCs w:val="24"/>
          <w:u w:val="none"/>
        </w:rPr>
        <w:t xml:space="preserve"> </w:t>
      </w:r>
      <w:r w:rsidR="00A72D9C">
        <w:rPr>
          <w:rStyle w:val="Hyperlink"/>
          <w:color w:val="auto"/>
          <w:sz w:val="24"/>
          <w:szCs w:val="24"/>
          <w:u w:val="none"/>
        </w:rPr>
        <w:t xml:space="preserve">watercolors drawing from sources as diverse at Quattrocento Italian painting, medieval Byzantine painting, </w:t>
      </w:r>
      <w:r w:rsidR="002A6496">
        <w:rPr>
          <w:rStyle w:val="Hyperlink"/>
          <w:color w:val="auto"/>
          <w:sz w:val="24"/>
          <w:szCs w:val="24"/>
          <w:u w:val="none"/>
        </w:rPr>
        <w:t xml:space="preserve">Japanese </w:t>
      </w:r>
      <w:r w:rsidR="00A72D9C">
        <w:rPr>
          <w:rStyle w:val="Hyperlink"/>
          <w:color w:val="auto"/>
          <w:sz w:val="24"/>
          <w:szCs w:val="24"/>
          <w:u w:val="none"/>
        </w:rPr>
        <w:t>shin-hanga prints</w:t>
      </w:r>
      <w:r w:rsidR="009F6FEB">
        <w:rPr>
          <w:rStyle w:val="Hyperlink"/>
          <w:color w:val="auto"/>
          <w:sz w:val="24"/>
          <w:szCs w:val="24"/>
          <w:u w:val="none"/>
        </w:rPr>
        <w:t xml:space="preserve">, and </w:t>
      </w:r>
      <w:r w:rsidR="009F6FEB" w:rsidRPr="00576457">
        <w:rPr>
          <w:rStyle w:val="Hyperlink"/>
          <w:i/>
          <w:color w:val="auto"/>
          <w:sz w:val="24"/>
          <w:szCs w:val="24"/>
          <w:u w:val="none"/>
        </w:rPr>
        <w:t xml:space="preserve">bandes </w:t>
      </w:r>
      <w:r w:rsidR="009F6FEB" w:rsidRPr="002A6496">
        <w:rPr>
          <w:rStyle w:val="Hyperlink"/>
          <w:i/>
          <w:color w:val="auto"/>
          <w:sz w:val="24"/>
          <w:szCs w:val="24"/>
          <w:u w:val="none"/>
        </w:rPr>
        <w:t>dessin</w:t>
      </w:r>
      <w:r w:rsidR="009F6FEB" w:rsidRPr="002A6496">
        <w:rPr>
          <w:i/>
          <w:sz w:val="24"/>
          <w:szCs w:val="24"/>
        </w:rPr>
        <w:t>é</w:t>
      </w:r>
      <w:r w:rsidR="009F6FEB" w:rsidRPr="002A6496">
        <w:rPr>
          <w:rStyle w:val="Hyperlink"/>
          <w:i/>
          <w:color w:val="auto"/>
          <w:sz w:val="24"/>
          <w:szCs w:val="24"/>
          <w:u w:val="none"/>
        </w:rPr>
        <w:t>e</w:t>
      </w:r>
      <w:r w:rsidR="009F6FEB" w:rsidRPr="00576457">
        <w:rPr>
          <w:rStyle w:val="Hyperlink"/>
          <w:i/>
          <w:color w:val="auto"/>
          <w:sz w:val="24"/>
          <w:szCs w:val="24"/>
          <w:u w:val="none"/>
        </w:rPr>
        <w:t>s</w:t>
      </w:r>
      <w:r w:rsidR="009F6FEB">
        <w:rPr>
          <w:rStyle w:val="Hyperlink"/>
          <w:color w:val="auto"/>
          <w:sz w:val="24"/>
          <w:szCs w:val="24"/>
          <w:u w:val="none"/>
        </w:rPr>
        <w:t xml:space="preserve"> that is a celebration of the riches of the history of visual culture</w:t>
      </w:r>
    </w:p>
    <w:p w14:paraId="681B30CE" w14:textId="5D249B86" w:rsidR="00A7080E" w:rsidRPr="00F93711" w:rsidRDefault="00A7080E" w:rsidP="00A7080E">
      <w:pPr>
        <w:rPr>
          <w:rStyle w:val="Hyperlink"/>
          <w:color w:val="auto"/>
          <w:sz w:val="24"/>
          <w:szCs w:val="24"/>
          <w:u w:val="none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>Who: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 Created by </w:t>
      </w:r>
      <w:r w:rsidR="009F6FEB">
        <w:rPr>
          <w:rStyle w:val="Hyperlink"/>
          <w:color w:val="auto"/>
          <w:sz w:val="24"/>
          <w:szCs w:val="24"/>
          <w:u w:val="none"/>
        </w:rPr>
        <w:t>Kai Song</w:t>
      </w:r>
      <w:r w:rsidR="00576457">
        <w:rPr>
          <w:rStyle w:val="Hyperlink"/>
          <w:color w:val="auto"/>
          <w:sz w:val="24"/>
          <w:szCs w:val="24"/>
          <w:u w:val="none"/>
        </w:rPr>
        <w:t xml:space="preserve">-Nichols, a 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senior in the Lewis Center’s Program in Visual Arts </w:t>
      </w:r>
    </w:p>
    <w:p w14:paraId="762C4CA3" w14:textId="436A0B9B" w:rsidR="00A7080E" w:rsidRPr="00F93711" w:rsidRDefault="00A7080E" w:rsidP="00A7080E">
      <w:pPr>
        <w:rPr>
          <w:rStyle w:val="Hyperlink"/>
          <w:color w:val="auto"/>
          <w:sz w:val="24"/>
          <w:szCs w:val="24"/>
          <w:u w:val="none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>When:</w:t>
      </w:r>
      <w:r w:rsidRPr="00F93711">
        <w:rPr>
          <w:rStyle w:val="Hyperlink"/>
          <w:color w:val="auto"/>
          <w:sz w:val="24"/>
          <w:szCs w:val="24"/>
          <w:u w:val="none"/>
        </w:rPr>
        <w:t xml:space="preserve"> </w:t>
      </w:r>
      <w:r w:rsidR="00795376">
        <w:rPr>
          <w:rStyle w:val="Hyperlink"/>
          <w:color w:val="auto"/>
          <w:sz w:val="24"/>
          <w:szCs w:val="24"/>
          <w:u w:val="none"/>
        </w:rPr>
        <w:t xml:space="preserve">April </w:t>
      </w:r>
      <w:r w:rsidR="00576457">
        <w:rPr>
          <w:rStyle w:val="Hyperlink"/>
          <w:color w:val="auto"/>
          <w:sz w:val="24"/>
          <w:szCs w:val="24"/>
          <w:u w:val="none"/>
        </w:rPr>
        <w:t>13-17</w:t>
      </w:r>
      <w:r w:rsidR="00E71665">
        <w:rPr>
          <w:rStyle w:val="Hyperlink"/>
          <w:color w:val="auto"/>
          <w:sz w:val="24"/>
          <w:szCs w:val="24"/>
          <w:u w:val="none"/>
        </w:rPr>
        <w:t xml:space="preserve">; opening reception </w:t>
      </w:r>
      <w:r w:rsidR="00576457">
        <w:rPr>
          <w:rStyle w:val="Hyperlink"/>
          <w:color w:val="auto"/>
          <w:sz w:val="24"/>
          <w:szCs w:val="24"/>
          <w:u w:val="none"/>
        </w:rPr>
        <w:t>Thursday</w:t>
      </w:r>
      <w:r w:rsidR="00F528DC">
        <w:rPr>
          <w:rStyle w:val="Hyperlink"/>
          <w:color w:val="auto"/>
          <w:sz w:val="24"/>
          <w:szCs w:val="24"/>
          <w:u w:val="none"/>
        </w:rPr>
        <w:t xml:space="preserve">, </w:t>
      </w:r>
      <w:r w:rsidR="00795376">
        <w:rPr>
          <w:rStyle w:val="Hyperlink"/>
          <w:color w:val="auto"/>
          <w:sz w:val="24"/>
          <w:szCs w:val="24"/>
          <w:u w:val="none"/>
        </w:rPr>
        <w:t xml:space="preserve">April </w:t>
      </w:r>
      <w:r w:rsidR="00F528DC">
        <w:rPr>
          <w:rStyle w:val="Hyperlink"/>
          <w:color w:val="auto"/>
          <w:sz w:val="24"/>
          <w:szCs w:val="24"/>
          <w:u w:val="none"/>
        </w:rPr>
        <w:t>1</w:t>
      </w:r>
      <w:r w:rsidR="00576457">
        <w:rPr>
          <w:rStyle w:val="Hyperlink"/>
          <w:color w:val="auto"/>
          <w:sz w:val="24"/>
          <w:szCs w:val="24"/>
          <w:u w:val="none"/>
        </w:rPr>
        <w:t>6</w:t>
      </w:r>
      <w:r w:rsidR="00F528DC">
        <w:rPr>
          <w:rStyle w:val="Hyperlink"/>
          <w:color w:val="auto"/>
          <w:sz w:val="24"/>
          <w:szCs w:val="24"/>
          <w:u w:val="none"/>
        </w:rPr>
        <w:t xml:space="preserve"> </w:t>
      </w:r>
      <w:r w:rsidR="00E71665">
        <w:rPr>
          <w:rStyle w:val="Hyperlink"/>
          <w:color w:val="auto"/>
          <w:sz w:val="24"/>
          <w:szCs w:val="24"/>
          <w:u w:val="none"/>
        </w:rPr>
        <w:t xml:space="preserve">from </w:t>
      </w:r>
      <w:r w:rsidR="00576457">
        <w:rPr>
          <w:rStyle w:val="Hyperlink"/>
          <w:color w:val="auto"/>
          <w:sz w:val="24"/>
          <w:szCs w:val="24"/>
          <w:u w:val="none"/>
        </w:rPr>
        <w:t>8</w:t>
      </w:r>
      <w:r w:rsidR="004E01AE">
        <w:rPr>
          <w:rStyle w:val="Hyperlink"/>
          <w:color w:val="auto"/>
          <w:sz w:val="24"/>
          <w:szCs w:val="24"/>
          <w:u w:val="none"/>
        </w:rPr>
        <w:t>:00</w:t>
      </w:r>
      <w:r w:rsidR="00E71665">
        <w:rPr>
          <w:rStyle w:val="Hyperlink"/>
          <w:color w:val="auto"/>
          <w:sz w:val="24"/>
          <w:szCs w:val="24"/>
          <w:u w:val="none"/>
        </w:rPr>
        <w:t xml:space="preserve"> to </w:t>
      </w:r>
      <w:r w:rsidR="00576457">
        <w:rPr>
          <w:rStyle w:val="Hyperlink"/>
          <w:color w:val="auto"/>
          <w:sz w:val="24"/>
          <w:szCs w:val="24"/>
          <w:u w:val="none"/>
        </w:rPr>
        <w:t>9:00</w:t>
      </w:r>
      <w:r w:rsidR="00E71665">
        <w:rPr>
          <w:rStyle w:val="Hyperlink"/>
          <w:color w:val="auto"/>
          <w:sz w:val="24"/>
          <w:szCs w:val="24"/>
          <w:u w:val="none"/>
        </w:rPr>
        <w:t xml:space="preserve"> p.m.; Gallery open Monday-Friday, 10:00 a.m. to 4:30 p.m.</w:t>
      </w:r>
    </w:p>
    <w:p w14:paraId="1C850872" w14:textId="77777777" w:rsidR="00A7080E" w:rsidRPr="00F93711" w:rsidRDefault="00A7080E" w:rsidP="00A7080E">
      <w:pPr>
        <w:rPr>
          <w:rStyle w:val="Hyperlink"/>
          <w:color w:val="auto"/>
          <w:sz w:val="24"/>
          <w:szCs w:val="24"/>
          <w:u w:val="none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 xml:space="preserve">Where:  </w:t>
      </w:r>
      <w:r w:rsidRPr="00F93711">
        <w:rPr>
          <w:rStyle w:val="Hyperlink"/>
          <w:color w:val="auto"/>
          <w:sz w:val="24"/>
          <w:szCs w:val="24"/>
          <w:u w:val="none"/>
        </w:rPr>
        <w:t>Lucas Gallery at 185 Nassau St.</w:t>
      </w:r>
    </w:p>
    <w:p w14:paraId="36A1C160" w14:textId="77777777" w:rsidR="00A7080E" w:rsidRPr="00F93711" w:rsidRDefault="00A7080E" w:rsidP="00A7080E">
      <w:pPr>
        <w:rPr>
          <w:rStyle w:val="Hyperlink"/>
          <w:color w:val="auto"/>
          <w:sz w:val="24"/>
          <w:szCs w:val="24"/>
          <w:u w:val="none"/>
        </w:rPr>
      </w:pPr>
      <w:r w:rsidRPr="00F93711">
        <w:rPr>
          <w:rStyle w:val="Hyperlink"/>
          <w:color w:val="E36C0A" w:themeColor="accent6" w:themeShade="BF"/>
          <w:sz w:val="24"/>
          <w:szCs w:val="24"/>
          <w:u w:val="none"/>
        </w:rPr>
        <w:t>Free and open to the public</w:t>
      </w:r>
    </w:p>
    <w:p w14:paraId="7684500C" w14:textId="77777777" w:rsidR="00A7080E" w:rsidRDefault="00A7080E" w:rsidP="00A7080E">
      <w:pPr>
        <w:jc w:val="center"/>
        <w:rPr>
          <w:b/>
          <w:i/>
          <w:color w:val="auto"/>
          <w:sz w:val="24"/>
          <w:szCs w:val="24"/>
        </w:rPr>
      </w:pPr>
    </w:p>
    <w:p w14:paraId="4CFFC3D6" w14:textId="681A9C17" w:rsidR="00E207B4" w:rsidRPr="007F315A" w:rsidRDefault="00E207B4" w:rsidP="007F315A">
      <w:pPr>
        <w:spacing w:line="360" w:lineRule="auto"/>
        <w:contextualSpacing/>
        <w:rPr>
          <w:sz w:val="24"/>
          <w:szCs w:val="24"/>
        </w:rPr>
      </w:pPr>
      <w:r w:rsidRPr="007F315A">
        <w:rPr>
          <w:sz w:val="24"/>
          <w:szCs w:val="24"/>
        </w:rPr>
        <w:t>(Princeton, NJ)  The Lewis Center for the Arts</w:t>
      </w:r>
      <w:r w:rsidR="00A7080E" w:rsidRPr="007F315A">
        <w:rPr>
          <w:sz w:val="24"/>
          <w:szCs w:val="24"/>
        </w:rPr>
        <w:t>’ Program in Visual Arts</w:t>
      </w:r>
      <w:r w:rsidRPr="007F315A">
        <w:rPr>
          <w:sz w:val="24"/>
          <w:szCs w:val="24"/>
        </w:rPr>
        <w:t xml:space="preserve"> at Princeton University will present</w:t>
      </w:r>
      <w:r w:rsidR="00E939F9" w:rsidRPr="007F315A">
        <w:rPr>
          <w:sz w:val="24"/>
          <w:szCs w:val="24"/>
        </w:rPr>
        <w:t xml:space="preserve"> </w:t>
      </w:r>
      <w:r w:rsidR="00576457">
        <w:rPr>
          <w:i/>
          <w:sz w:val="24"/>
          <w:szCs w:val="24"/>
        </w:rPr>
        <w:t>All My Things Are Hymns</w:t>
      </w:r>
      <w:r w:rsidR="007F315A">
        <w:rPr>
          <w:sz w:val="24"/>
          <w:szCs w:val="24"/>
        </w:rPr>
        <w:t>,</w:t>
      </w:r>
      <w:r w:rsidRPr="007F315A">
        <w:rPr>
          <w:sz w:val="24"/>
          <w:szCs w:val="24"/>
        </w:rPr>
        <w:t xml:space="preserve"> </w:t>
      </w:r>
      <w:r w:rsidR="00592005" w:rsidRPr="007F315A">
        <w:rPr>
          <w:sz w:val="24"/>
          <w:szCs w:val="24"/>
        </w:rPr>
        <w:t xml:space="preserve">an exhibition of </w:t>
      </w:r>
      <w:r w:rsidR="00576457">
        <w:rPr>
          <w:sz w:val="24"/>
          <w:szCs w:val="24"/>
        </w:rPr>
        <w:t>watercolors</w:t>
      </w:r>
      <w:r w:rsidR="00A3514B" w:rsidRPr="007F315A">
        <w:rPr>
          <w:sz w:val="24"/>
          <w:szCs w:val="24"/>
        </w:rPr>
        <w:t xml:space="preserve"> </w:t>
      </w:r>
      <w:r w:rsidR="00E939F9" w:rsidRPr="007F315A">
        <w:rPr>
          <w:sz w:val="24"/>
          <w:szCs w:val="24"/>
        </w:rPr>
        <w:t xml:space="preserve">by senior </w:t>
      </w:r>
      <w:r w:rsidR="00576457">
        <w:rPr>
          <w:sz w:val="24"/>
          <w:szCs w:val="24"/>
        </w:rPr>
        <w:t>Kai Song-Nichols</w:t>
      </w:r>
      <w:r w:rsidR="00AA5FE6" w:rsidRPr="007F315A">
        <w:rPr>
          <w:sz w:val="24"/>
          <w:szCs w:val="24"/>
        </w:rPr>
        <w:t>.</w:t>
      </w:r>
      <w:r w:rsidR="008A5B63">
        <w:rPr>
          <w:sz w:val="24"/>
          <w:szCs w:val="24"/>
        </w:rPr>
        <w:t xml:space="preserve"> </w:t>
      </w:r>
      <w:r w:rsidR="00691D84" w:rsidRPr="007F315A">
        <w:rPr>
          <w:sz w:val="24"/>
          <w:szCs w:val="24"/>
        </w:rPr>
        <w:t xml:space="preserve">The </w:t>
      </w:r>
      <w:r w:rsidR="00576457">
        <w:rPr>
          <w:sz w:val="24"/>
          <w:szCs w:val="24"/>
        </w:rPr>
        <w:t xml:space="preserve">paintings draw from sources as diverse as </w:t>
      </w:r>
      <w:r w:rsidR="00576457">
        <w:rPr>
          <w:rStyle w:val="Hyperlink"/>
          <w:color w:val="auto"/>
          <w:sz w:val="24"/>
          <w:szCs w:val="24"/>
          <w:u w:val="none"/>
        </w:rPr>
        <w:t xml:space="preserve">Quattrocento Italian painting, medieval Byzantine painting, </w:t>
      </w:r>
      <w:r w:rsidR="002A6496">
        <w:rPr>
          <w:rStyle w:val="Hyperlink"/>
          <w:color w:val="auto"/>
          <w:sz w:val="24"/>
          <w:szCs w:val="24"/>
          <w:u w:val="none"/>
        </w:rPr>
        <w:t xml:space="preserve">Japanese </w:t>
      </w:r>
      <w:r w:rsidR="00576457">
        <w:rPr>
          <w:rStyle w:val="Hyperlink"/>
          <w:color w:val="auto"/>
          <w:sz w:val="24"/>
          <w:szCs w:val="24"/>
          <w:u w:val="none"/>
        </w:rPr>
        <w:t>shin-hanga prints, and</w:t>
      </w:r>
      <w:r w:rsidR="002A6496">
        <w:rPr>
          <w:rStyle w:val="Hyperlink"/>
          <w:color w:val="auto"/>
          <w:sz w:val="24"/>
          <w:szCs w:val="24"/>
          <w:u w:val="none"/>
        </w:rPr>
        <w:t xml:space="preserve"> Franco-Belgian comics known as</w:t>
      </w:r>
      <w:r w:rsidR="00576457">
        <w:rPr>
          <w:rStyle w:val="Hyperlink"/>
          <w:color w:val="auto"/>
          <w:sz w:val="24"/>
          <w:szCs w:val="24"/>
          <w:u w:val="none"/>
        </w:rPr>
        <w:t xml:space="preserve"> </w:t>
      </w:r>
      <w:r w:rsidR="00576457" w:rsidRPr="00576457">
        <w:rPr>
          <w:rStyle w:val="Hyperlink"/>
          <w:i/>
          <w:color w:val="auto"/>
          <w:sz w:val="24"/>
          <w:szCs w:val="24"/>
          <w:u w:val="none"/>
        </w:rPr>
        <w:t xml:space="preserve">bandes </w:t>
      </w:r>
      <w:r w:rsidR="00576457" w:rsidRPr="002A6496">
        <w:rPr>
          <w:rStyle w:val="Hyperlink"/>
          <w:i/>
          <w:color w:val="auto"/>
          <w:sz w:val="24"/>
          <w:szCs w:val="24"/>
          <w:u w:val="none"/>
        </w:rPr>
        <w:t>dessin</w:t>
      </w:r>
      <w:r w:rsidR="00576457" w:rsidRPr="002A6496">
        <w:rPr>
          <w:i/>
          <w:sz w:val="24"/>
          <w:szCs w:val="24"/>
        </w:rPr>
        <w:t>é</w:t>
      </w:r>
      <w:r w:rsidR="00576457" w:rsidRPr="002A6496">
        <w:rPr>
          <w:rStyle w:val="Hyperlink"/>
          <w:i/>
          <w:color w:val="auto"/>
          <w:sz w:val="24"/>
          <w:szCs w:val="24"/>
          <w:u w:val="none"/>
        </w:rPr>
        <w:t>es</w:t>
      </w:r>
      <w:r w:rsidR="00576457" w:rsidRPr="002A6496">
        <w:rPr>
          <w:i/>
          <w:sz w:val="24"/>
          <w:szCs w:val="24"/>
        </w:rPr>
        <w:t xml:space="preserve"> </w:t>
      </w:r>
      <w:r w:rsidR="002A6496">
        <w:rPr>
          <w:sz w:val="24"/>
          <w:szCs w:val="24"/>
        </w:rPr>
        <w:t xml:space="preserve">and </w:t>
      </w:r>
      <w:r w:rsidR="002A6496">
        <w:rPr>
          <w:sz w:val="24"/>
          <w:szCs w:val="24"/>
        </w:rPr>
        <w:lastRenderedPageBreak/>
        <w:t xml:space="preserve">are </w:t>
      </w:r>
      <w:r w:rsidR="00576457">
        <w:rPr>
          <w:sz w:val="24"/>
          <w:szCs w:val="24"/>
        </w:rPr>
        <w:t xml:space="preserve">intended to celebrate </w:t>
      </w:r>
      <w:r w:rsidR="00576457">
        <w:rPr>
          <w:rStyle w:val="Hyperlink"/>
          <w:color w:val="auto"/>
          <w:sz w:val="24"/>
          <w:szCs w:val="24"/>
          <w:u w:val="none"/>
        </w:rPr>
        <w:t>the extraordinary riches of the history of visual culture.</w:t>
      </w:r>
      <w:r w:rsidR="00592005" w:rsidRPr="007F315A">
        <w:rPr>
          <w:sz w:val="24"/>
          <w:szCs w:val="24"/>
        </w:rPr>
        <w:t xml:space="preserve"> </w:t>
      </w:r>
      <w:r w:rsidR="00A7080E" w:rsidRPr="007F315A">
        <w:rPr>
          <w:sz w:val="24"/>
          <w:szCs w:val="24"/>
        </w:rPr>
        <w:t xml:space="preserve">The </w:t>
      </w:r>
      <w:r w:rsidR="00A3514B" w:rsidRPr="007F315A">
        <w:rPr>
          <w:sz w:val="24"/>
          <w:szCs w:val="24"/>
        </w:rPr>
        <w:t xml:space="preserve">work </w:t>
      </w:r>
      <w:r w:rsidR="00A7080E" w:rsidRPr="007F315A">
        <w:rPr>
          <w:sz w:val="24"/>
          <w:szCs w:val="24"/>
        </w:rPr>
        <w:t xml:space="preserve">will be on </w:t>
      </w:r>
      <w:r w:rsidR="00592005" w:rsidRPr="007F315A">
        <w:rPr>
          <w:sz w:val="24"/>
          <w:szCs w:val="24"/>
        </w:rPr>
        <w:t>view</w:t>
      </w:r>
      <w:r w:rsidR="00A7080E" w:rsidRPr="007F315A">
        <w:rPr>
          <w:sz w:val="24"/>
          <w:szCs w:val="24"/>
        </w:rPr>
        <w:t xml:space="preserve"> </w:t>
      </w:r>
      <w:r w:rsidR="00576457">
        <w:rPr>
          <w:sz w:val="24"/>
          <w:szCs w:val="24"/>
        </w:rPr>
        <w:t>April 13</w:t>
      </w:r>
      <w:r w:rsidR="00A7080E" w:rsidRPr="007F315A">
        <w:rPr>
          <w:sz w:val="24"/>
          <w:szCs w:val="24"/>
        </w:rPr>
        <w:t xml:space="preserve"> through </w:t>
      </w:r>
      <w:r w:rsidR="00576457">
        <w:rPr>
          <w:sz w:val="24"/>
          <w:szCs w:val="24"/>
        </w:rPr>
        <w:t>17</w:t>
      </w:r>
      <w:r w:rsidR="00592005" w:rsidRPr="007F315A">
        <w:rPr>
          <w:sz w:val="24"/>
          <w:szCs w:val="24"/>
        </w:rPr>
        <w:t xml:space="preserve"> in the Lucas Gallery at 185 Nassau Street</w:t>
      </w:r>
      <w:r w:rsidR="008A5B63">
        <w:rPr>
          <w:sz w:val="24"/>
          <w:szCs w:val="24"/>
        </w:rPr>
        <w:t xml:space="preserve">. </w:t>
      </w:r>
      <w:r w:rsidR="00691D84" w:rsidRPr="007F315A">
        <w:rPr>
          <w:sz w:val="24"/>
          <w:szCs w:val="24"/>
        </w:rPr>
        <w:t xml:space="preserve">A reception will be held on </w:t>
      </w:r>
      <w:r w:rsidR="00576457">
        <w:rPr>
          <w:sz w:val="24"/>
          <w:szCs w:val="24"/>
        </w:rPr>
        <w:t>Thur</w:t>
      </w:r>
      <w:r w:rsidR="00E67ED4">
        <w:rPr>
          <w:sz w:val="24"/>
          <w:szCs w:val="24"/>
        </w:rPr>
        <w:t>s</w:t>
      </w:r>
      <w:r w:rsidR="00576457">
        <w:rPr>
          <w:sz w:val="24"/>
          <w:szCs w:val="24"/>
        </w:rPr>
        <w:t>day</w:t>
      </w:r>
      <w:r w:rsidR="00F528DC" w:rsidRPr="007F315A">
        <w:rPr>
          <w:sz w:val="24"/>
          <w:szCs w:val="24"/>
        </w:rPr>
        <w:t xml:space="preserve">, April </w:t>
      </w:r>
      <w:r w:rsidR="00576457">
        <w:rPr>
          <w:sz w:val="24"/>
          <w:szCs w:val="24"/>
        </w:rPr>
        <w:t>16</w:t>
      </w:r>
      <w:r w:rsidR="00691D84" w:rsidRPr="007F315A">
        <w:rPr>
          <w:sz w:val="24"/>
          <w:szCs w:val="24"/>
        </w:rPr>
        <w:t xml:space="preserve"> from </w:t>
      </w:r>
      <w:r w:rsidR="00576457">
        <w:rPr>
          <w:sz w:val="24"/>
          <w:szCs w:val="24"/>
        </w:rPr>
        <w:t>8</w:t>
      </w:r>
      <w:r w:rsidR="009560F3" w:rsidRPr="007F315A">
        <w:rPr>
          <w:sz w:val="24"/>
          <w:szCs w:val="24"/>
        </w:rPr>
        <w:t>:</w:t>
      </w:r>
      <w:r w:rsidR="00DA0483">
        <w:rPr>
          <w:sz w:val="24"/>
          <w:szCs w:val="24"/>
        </w:rPr>
        <w:t>00</w:t>
      </w:r>
      <w:r w:rsidR="00691D84" w:rsidRPr="007F315A">
        <w:rPr>
          <w:sz w:val="24"/>
          <w:szCs w:val="24"/>
        </w:rPr>
        <w:t xml:space="preserve"> to </w:t>
      </w:r>
      <w:r w:rsidR="00576457">
        <w:rPr>
          <w:sz w:val="24"/>
          <w:szCs w:val="24"/>
        </w:rPr>
        <w:t>9:00</w:t>
      </w:r>
      <w:r w:rsidR="00691D84" w:rsidRPr="007F315A">
        <w:rPr>
          <w:sz w:val="24"/>
          <w:szCs w:val="24"/>
        </w:rPr>
        <w:t xml:space="preserve"> p.m. The exhibition and </w:t>
      </w:r>
      <w:r w:rsidR="00592005" w:rsidRPr="007F315A">
        <w:rPr>
          <w:sz w:val="24"/>
          <w:szCs w:val="24"/>
        </w:rPr>
        <w:t>reception</w:t>
      </w:r>
      <w:r w:rsidR="00691D84" w:rsidRPr="007F315A">
        <w:rPr>
          <w:sz w:val="24"/>
          <w:szCs w:val="24"/>
        </w:rPr>
        <w:t xml:space="preserve"> are </w:t>
      </w:r>
      <w:r w:rsidRPr="007F315A">
        <w:rPr>
          <w:sz w:val="24"/>
          <w:szCs w:val="24"/>
        </w:rPr>
        <w:t xml:space="preserve">free and open to the public.  </w:t>
      </w:r>
    </w:p>
    <w:p w14:paraId="0B08BCBE" w14:textId="77777777" w:rsidR="00E207B4" w:rsidRPr="007F315A" w:rsidRDefault="00E207B4" w:rsidP="007F315A">
      <w:pPr>
        <w:spacing w:line="360" w:lineRule="auto"/>
        <w:ind w:right="-360"/>
        <w:rPr>
          <w:sz w:val="24"/>
          <w:szCs w:val="24"/>
        </w:rPr>
      </w:pPr>
    </w:p>
    <w:p w14:paraId="48D5E762" w14:textId="2480237F" w:rsidR="00C93B4C" w:rsidRPr="007F315A" w:rsidRDefault="00E67ED4" w:rsidP="007F31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Song-</w:t>
      </w:r>
      <w:r w:rsidR="00576457">
        <w:rPr>
          <w:sz w:val="24"/>
          <w:szCs w:val="24"/>
        </w:rPr>
        <w:t>Nichols</w:t>
      </w:r>
      <w:r w:rsidR="00F82F0E">
        <w:rPr>
          <w:sz w:val="24"/>
          <w:szCs w:val="24"/>
        </w:rPr>
        <w:t>, from</w:t>
      </w:r>
      <w:r w:rsidR="00F528DC" w:rsidRPr="007F315A">
        <w:rPr>
          <w:sz w:val="24"/>
          <w:szCs w:val="24"/>
        </w:rPr>
        <w:t xml:space="preserve"> </w:t>
      </w:r>
      <w:r w:rsidR="00F82F0E">
        <w:rPr>
          <w:sz w:val="24"/>
          <w:szCs w:val="24"/>
        </w:rPr>
        <w:t>Phoenix, Arizona,</w:t>
      </w:r>
      <w:r w:rsidR="00F82F0E" w:rsidRPr="007F315A">
        <w:rPr>
          <w:sz w:val="24"/>
          <w:szCs w:val="24"/>
        </w:rPr>
        <w:t xml:space="preserve"> </w:t>
      </w:r>
      <w:r w:rsidR="00F528DC" w:rsidRPr="007F315A">
        <w:rPr>
          <w:sz w:val="24"/>
          <w:szCs w:val="24"/>
        </w:rPr>
        <w:t>is majoring in visual arts through a collaborative program between Princeton’s Department of Art and Archaeology and the Lewis Center’s Program in Visual Arts, which enables student</w:t>
      </w:r>
      <w:r w:rsidR="008A5B63">
        <w:rPr>
          <w:sz w:val="24"/>
          <w:szCs w:val="24"/>
        </w:rPr>
        <w:t xml:space="preserve">s to focus on studio practice. </w:t>
      </w:r>
      <w:r w:rsidR="00F82F0E">
        <w:rPr>
          <w:sz w:val="24"/>
          <w:szCs w:val="24"/>
        </w:rPr>
        <w:t>He</w:t>
      </w:r>
      <w:r w:rsidR="00F528DC" w:rsidRPr="007F315A">
        <w:rPr>
          <w:sz w:val="24"/>
          <w:szCs w:val="24"/>
        </w:rPr>
        <w:t xml:space="preserve"> is also pursuing a certificate in </w:t>
      </w:r>
      <w:r w:rsidR="00F82F0E">
        <w:rPr>
          <w:sz w:val="24"/>
          <w:szCs w:val="24"/>
        </w:rPr>
        <w:t>computer science</w:t>
      </w:r>
      <w:r w:rsidR="00F528DC" w:rsidRPr="007F315A">
        <w:rPr>
          <w:sz w:val="24"/>
          <w:szCs w:val="24"/>
        </w:rPr>
        <w:t xml:space="preserve">.  </w:t>
      </w:r>
    </w:p>
    <w:p w14:paraId="43F9CB89" w14:textId="77777777" w:rsidR="00F528DC" w:rsidRPr="007F315A" w:rsidRDefault="00F528DC" w:rsidP="007F315A">
      <w:pPr>
        <w:spacing w:line="360" w:lineRule="auto"/>
        <w:rPr>
          <w:sz w:val="24"/>
          <w:szCs w:val="24"/>
        </w:rPr>
      </w:pPr>
    </w:p>
    <w:p w14:paraId="61022A93" w14:textId="1138A6AF" w:rsidR="00F528DC" w:rsidRDefault="00F82F0E" w:rsidP="007F31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artist’s work draws from his love of figurative art and art that tells a story. </w:t>
      </w:r>
      <w:r w:rsidR="00B01E58">
        <w:rPr>
          <w:sz w:val="24"/>
          <w:szCs w:val="24"/>
        </w:rPr>
        <w:t>Song-Nichols</w:t>
      </w:r>
      <w:r>
        <w:rPr>
          <w:sz w:val="24"/>
          <w:szCs w:val="24"/>
        </w:rPr>
        <w:t xml:space="preserve"> explains</w:t>
      </w:r>
      <w:r w:rsidR="00B01E58">
        <w:rPr>
          <w:sz w:val="24"/>
          <w:szCs w:val="24"/>
        </w:rPr>
        <w:t>,</w:t>
      </w:r>
      <w:r>
        <w:rPr>
          <w:sz w:val="24"/>
          <w:szCs w:val="24"/>
        </w:rPr>
        <w:t xml:space="preserve"> “I copy the Ita</w:t>
      </w:r>
      <w:r w:rsidR="008A5B63">
        <w:rPr>
          <w:sz w:val="24"/>
          <w:szCs w:val="24"/>
        </w:rPr>
        <w:t xml:space="preserve">lian masters, Siennese mostly. </w:t>
      </w:r>
      <w:r>
        <w:rPr>
          <w:sz w:val="24"/>
          <w:szCs w:val="24"/>
        </w:rPr>
        <w:t>I copy the late printmakers of Japan including Hiro</w:t>
      </w:r>
      <w:r w:rsidR="00B01E58">
        <w:rPr>
          <w:sz w:val="24"/>
          <w:szCs w:val="24"/>
        </w:rPr>
        <w:t>s</w:t>
      </w:r>
      <w:r>
        <w:rPr>
          <w:sz w:val="24"/>
          <w:szCs w:val="24"/>
        </w:rPr>
        <w:t>hige, Hasui, and Kos</w:t>
      </w:r>
      <w:r w:rsidR="00B01E58">
        <w:rPr>
          <w:sz w:val="24"/>
          <w:szCs w:val="24"/>
        </w:rPr>
        <w:t>o</w:t>
      </w:r>
      <w:r>
        <w:rPr>
          <w:sz w:val="24"/>
          <w:szCs w:val="24"/>
        </w:rPr>
        <w:t>n</w:t>
      </w:r>
      <w:r w:rsidR="008A5B63">
        <w:rPr>
          <w:sz w:val="24"/>
          <w:szCs w:val="24"/>
        </w:rPr>
        <w:t xml:space="preserve">, who are among my favorites. </w:t>
      </w:r>
      <w:r>
        <w:rPr>
          <w:sz w:val="24"/>
          <w:szCs w:val="24"/>
        </w:rPr>
        <w:t>I also love cartoons,</w:t>
      </w:r>
      <w:r w:rsidR="008A5B63">
        <w:rPr>
          <w:sz w:val="24"/>
          <w:szCs w:val="24"/>
        </w:rPr>
        <w:t xml:space="preserve"> so I slip them in inevitably. </w:t>
      </w:r>
      <w:r>
        <w:rPr>
          <w:sz w:val="24"/>
          <w:szCs w:val="24"/>
        </w:rPr>
        <w:t xml:space="preserve">But my real approach is that of a </w:t>
      </w:r>
      <w:r w:rsidR="00DC58F2">
        <w:rPr>
          <w:sz w:val="24"/>
          <w:szCs w:val="24"/>
        </w:rPr>
        <w:t>straight-</w:t>
      </w:r>
      <w:r>
        <w:rPr>
          <w:sz w:val="24"/>
          <w:szCs w:val="24"/>
        </w:rPr>
        <w:t>forward a</w:t>
      </w:r>
      <w:r w:rsidR="008A5B63">
        <w:rPr>
          <w:sz w:val="24"/>
          <w:szCs w:val="24"/>
        </w:rPr>
        <w:t xml:space="preserve">nd earnest figurative painter. </w:t>
      </w:r>
      <w:r>
        <w:rPr>
          <w:sz w:val="24"/>
          <w:szCs w:val="24"/>
        </w:rPr>
        <w:t>I want to paint stories that express what I think and how I understand the world.</w:t>
      </w:r>
      <w:r w:rsidR="00C2495B">
        <w:rPr>
          <w:sz w:val="24"/>
          <w:szCs w:val="24"/>
        </w:rPr>
        <w:t>”</w:t>
      </w:r>
    </w:p>
    <w:p w14:paraId="7F989A20" w14:textId="77777777" w:rsidR="00F82F0E" w:rsidRDefault="00F82F0E" w:rsidP="007F315A">
      <w:pPr>
        <w:spacing w:line="360" w:lineRule="auto"/>
        <w:rPr>
          <w:sz w:val="24"/>
          <w:szCs w:val="24"/>
        </w:rPr>
      </w:pPr>
    </w:p>
    <w:p w14:paraId="536D9E01" w14:textId="36CFB614" w:rsidR="00F82F0E" w:rsidRDefault="00F82F0E" w:rsidP="007F31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His watercolors of fantastical scen</w:t>
      </w:r>
      <w:r w:rsidR="00E67ED4">
        <w:rPr>
          <w:sz w:val="24"/>
          <w:szCs w:val="24"/>
        </w:rPr>
        <w:t xml:space="preserve">es draw freely from the </w:t>
      </w:r>
      <w:r w:rsidR="00B01E58">
        <w:rPr>
          <w:sz w:val="24"/>
          <w:szCs w:val="24"/>
        </w:rPr>
        <w:t>g</w:t>
      </w:r>
      <w:r w:rsidR="00E67ED4">
        <w:rPr>
          <w:sz w:val="24"/>
          <w:szCs w:val="24"/>
        </w:rPr>
        <w:t xml:space="preserve">lobal artistic canon ranging from the Italian masters of the 15th Century </w:t>
      </w:r>
      <w:r w:rsidR="00B01E58">
        <w:rPr>
          <w:sz w:val="24"/>
          <w:szCs w:val="24"/>
        </w:rPr>
        <w:t>whose work</w:t>
      </w:r>
      <w:r w:rsidR="00C2495B">
        <w:rPr>
          <w:sz w:val="24"/>
          <w:szCs w:val="24"/>
        </w:rPr>
        <w:t xml:space="preserve"> is heavy in religious imagery </w:t>
      </w:r>
      <w:r w:rsidR="00E67ED4">
        <w:rPr>
          <w:sz w:val="24"/>
          <w:szCs w:val="24"/>
        </w:rPr>
        <w:t xml:space="preserve">to </w:t>
      </w:r>
      <w:r w:rsidR="00C2495B">
        <w:rPr>
          <w:sz w:val="24"/>
          <w:szCs w:val="24"/>
        </w:rPr>
        <w:t>contemporary European</w:t>
      </w:r>
      <w:r w:rsidR="00E67ED4">
        <w:rPr>
          <w:sz w:val="24"/>
          <w:szCs w:val="24"/>
        </w:rPr>
        <w:t xml:space="preserve"> comics.</w:t>
      </w:r>
      <w:r w:rsidR="008A5B63">
        <w:rPr>
          <w:sz w:val="24"/>
          <w:szCs w:val="24"/>
        </w:rPr>
        <w:t xml:space="preserve"> </w:t>
      </w:r>
      <w:r w:rsidR="00C2495B">
        <w:rPr>
          <w:sz w:val="24"/>
          <w:szCs w:val="24"/>
        </w:rPr>
        <w:t xml:space="preserve">He likens his appropriation of images from </w:t>
      </w:r>
      <w:r w:rsidR="0084106A">
        <w:rPr>
          <w:sz w:val="24"/>
          <w:szCs w:val="24"/>
        </w:rPr>
        <w:t xml:space="preserve">masters of the past to the method through which patrons often commissioned works by those artists </w:t>
      </w:r>
      <w:r w:rsidR="008A5B63">
        <w:rPr>
          <w:sz w:val="24"/>
          <w:szCs w:val="24"/>
        </w:rPr>
        <w:t xml:space="preserve">— </w:t>
      </w:r>
      <w:r w:rsidR="0084106A">
        <w:rPr>
          <w:sz w:val="24"/>
          <w:szCs w:val="24"/>
        </w:rPr>
        <w:t xml:space="preserve">choosing elements and themes from a </w:t>
      </w:r>
      <w:r w:rsidR="00B01E58">
        <w:rPr>
          <w:sz w:val="24"/>
          <w:szCs w:val="24"/>
        </w:rPr>
        <w:t xml:space="preserve">pattern </w:t>
      </w:r>
      <w:r w:rsidR="0084106A">
        <w:rPr>
          <w:sz w:val="24"/>
          <w:szCs w:val="24"/>
        </w:rPr>
        <w:t xml:space="preserve">book </w:t>
      </w:r>
      <w:r w:rsidR="00B01E58">
        <w:rPr>
          <w:sz w:val="24"/>
          <w:szCs w:val="24"/>
        </w:rPr>
        <w:t>that the artist would then combine</w:t>
      </w:r>
      <w:r w:rsidR="008A5B63">
        <w:rPr>
          <w:sz w:val="24"/>
          <w:szCs w:val="24"/>
        </w:rPr>
        <w:t xml:space="preserve">. </w:t>
      </w:r>
      <w:r w:rsidR="00E67ED4">
        <w:rPr>
          <w:sz w:val="24"/>
          <w:szCs w:val="24"/>
        </w:rPr>
        <w:t>“My work is foremost a celebration,” he notes. “Why, at least as far as painting is concerned, does the Renais</w:t>
      </w:r>
      <w:r w:rsidR="008A5B63">
        <w:rPr>
          <w:sz w:val="24"/>
          <w:szCs w:val="24"/>
        </w:rPr>
        <w:t xml:space="preserve">sance ever have to have ended? </w:t>
      </w:r>
      <w:r w:rsidR="00E67ED4">
        <w:rPr>
          <w:sz w:val="24"/>
          <w:szCs w:val="24"/>
        </w:rPr>
        <w:t xml:space="preserve">Why can’t I be a </w:t>
      </w:r>
      <w:r w:rsidR="00C2495B">
        <w:rPr>
          <w:sz w:val="24"/>
          <w:szCs w:val="24"/>
        </w:rPr>
        <w:t>R</w:t>
      </w:r>
      <w:r w:rsidR="00E67ED4">
        <w:rPr>
          <w:sz w:val="24"/>
          <w:szCs w:val="24"/>
        </w:rPr>
        <w:t xml:space="preserve">enaissance painter?”  </w:t>
      </w:r>
    </w:p>
    <w:p w14:paraId="0E70BD76" w14:textId="77777777" w:rsidR="00E67ED4" w:rsidRDefault="00E67ED4" w:rsidP="007F315A">
      <w:pPr>
        <w:spacing w:line="360" w:lineRule="auto"/>
        <w:rPr>
          <w:sz w:val="24"/>
          <w:szCs w:val="24"/>
        </w:rPr>
      </w:pPr>
    </w:p>
    <w:p w14:paraId="6AD57395" w14:textId="07689706" w:rsidR="00E67ED4" w:rsidRDefault="00E67ED4" w:rsidP="007F31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Song-Nichols’ artistic interests extend to </w:t>
      </w:r>
      <w:r w:rsidR="00C2495B">
        <w:rPr>
          <w:sz w:val="24"/>
          <w:szCs w:val="24"/>
        </w:rPr>
        <w:t xml:space="preserve">the development and value of an artist’s skill. </w:t>
      </w:r>
      <w:r>
        <w:rPr>
          <w:sz w:val="24"/>
          <w:szCs w:val="24"/>
        </w:rPr>
        <w:t xml:space="preserve">“It is immensely satisfying to see something done well,” </w:t>
      </w:r>
      <w:r w:rsidR="008A5B63">
        <w:rPr>
          <w:sz w:val="24"/>
          <w:szCs w:val="24"/>
        </w:rPr>
        <w:t xml:space="preserve">he explains. </w:t>
      </w:r>
      <w:r>
        <w:rPr>
          <w:sz w:val="24"/>
          <w:szCs w:val="24"/>
        </w:rPr>
        <w:t>“I think that it has something to do with care, with knowing that someone cared about somethin</w:t>
      </w:r>
      <w:r w:rsidR="008A5B63">
        <w:rPr>
          <w:sz w:val="24"/>
          <w:szCs w:val="24"/>
        </w:rPr>
        <w:t xml:space="preserve">g enough to do something well. </w:t>
      </w:r>
      <w:r>
        <w:rPr>
          <w:sz w:val="24"/>
          <w:szCs w:val="24"/>
        </w:rPr>
        <w:t>There is something intrinsically good about caring.”</w:t>
      </w:r>
    </w:p>
    <w:p w14:paraId="5590B5A5" w14:textId="77777777" w:rsidR="00C2495B" w:rsidRDefault="00C2495B" w:rsidP="007F315A">
      <w:pPr>
        <w:spacing w:line="360" w:lineRule="auto"/>
        <w:rPr>
          <w:sz w:val="24"/>
          <w:szCs w:val="24"/>
        </w:rPr>
      </w:pPr>
    </w:p>
    <w:p w14:paraId="2B954F89" w14:textId="5EA1E03A" w:rsidR="00C2495B" w:rsidRDefault="00C2495B" w:rsidP="007F315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After graduation he plans to work as a computer programmer while continuing to make art.</w:t>
      </w:r>
    </w:p>
    <w:p w14:paraId="125ACC07" w14:textId="77777777" w:rsidR="00F528DC" w:rsidRPr="007F315A" w:rsidRDefault="00F528DC" w:rsidP="007F315A">
      <w:pPr>
        <w:spacing w:line="360" w:lineRule="auto"/>
        <w:rPr>
          <w:sz w:val="24"/>
          <w:szCs w:val="24"/>
        </w:rPr>
      </w:pPr>
    </w:p>
    <w:p w14:paraId="3441C025" w14:textId="23695999" w:rsidR="00E207B4" w:rsidRPr="007F315A" w:rsidRDefault="00E207B4" w:rsidP="007F315A">
      <w:pPr>
        <w:spacing w:line="360" w:lineRule="auto"/>
        <w:rPr>
          <w:sz w:val="24"/>
          <w:szCs w:val="24"/>
        </w:rPr>
      </w:pPr>
      <w:r w:rsidRPr="007F315A">
        <w:rPr>
          <w:sz w:val="24"/>
          <w:szCs w:val="24"/>
        </w:rPr>
        <w:lastRenderedPageBreak/>
        <w:t>The Lucas Gallery is open Monday through Frida</w:t>
      </w:r>
      <w:r w:rsidR="008A5B63">
        <w:rPr>
          <w:sz w:val="24"/>
          <w:szCs w:val="24"/>
        </w:rPr>
        <w:t xml:space="preserve">y from 10:00 a.m. to 4:30 p.m. </w:t>
      </w:r>
      <w:r w:rsidRPr="007F315A">
        <w:rPr>
          <w:sz w:val="24"/>
          <w:szCs w:val="24"/>
        </w:rPr>
        <w:t>Admission is free.</w:t>
      </w:r>
    </w:p>
    <w:p w14:paraId="59752847" w14:textId="77777777" w:rsidR="00E207B4" w:rsidRPr="007F315A" w:rsidRDefault="00E207B4" w:rsidP="007F315A">
      <w:pPr>
        <w:spacing w:line="360" w:lineRule="auto"/>
        <w:rPr>
          <w:sz w:val="24"/>
          <w:szCs w:val="24"/>
        </w:rPr>
      </w:pPr>
    </w:p>
    <w:p w14:paraId="7E9707A7" w14:textId="6154337E" w:rsidR="00EC64BE" w:rsidRPr="007F315A" w:rsidRDefault="00E207B4" w:rsidP="007F315A">
      <w:pPr>
        <w:spacing w:line="360" w:lineRule="auto"/>
        <w:rPr>
          <w:sz w:val="24"/>
          <w:szCs w:val="24"/>
        </w:rPr>
      </w:pPr>
      <w:r w:rsidRPr="007F315A">
        <w:rPr>
          <w:sz w:val="24"/>
          <w:szCs w:val="24"/>
        </w:rPr>
        <w:t xml:space="preserve">To learn more about </w:t>
      </w:r>
      <w:r w:rsidR="00AC015D" w:rsidRPr="007F315A">
        <w:rPr>
          <w:sz w:val="24"/>
          <w:szCs w:val="24"/>
        </w:rPr>
        <w:t xml:space="preserve">exhibitions at </w:t>
      </w:r>
      <w:r w:rsidRPr="007F315A">
        <w:rPr>
          <w:sz w:val="24"/>
          <w:szCs w:val="24"/>
        </w:rPr>
        <w:t xml:space="preserve">the Lucas Gallery, the Program in Visual Arts, and </w:t>
      </w:r>
      <w:r w:rsidR="00AC015D" w:rsidRPr="007F315A">
        <w:rPr>
          <w:sz w:val="24"/>
          <w:szCs w:val="24"/>
        </w:rPr>
        <w:t xml:space="preserve">the over 100 </w:t>
      </w:r>
      <w:r w:rsidRPr="007F315A">
        <w:rPr>
          <w:sz w:val="24"/>
          <w:szCs w:val="24"/>
        </w:rPr>
        <w:t xml:space="preserve">other </w:t>
      </w:r>
      <w:r w:rsidR="00EC64BE" w:rsidRPr="007F315A">
        <w:rPr>
          <w:sz w:val="24"/>
          <w:szCs w:val="24"/>
        </w:rPr>
        <w:t>events</w:t>
      </w:r>
      <w:r w:rsidRPr="007F315A">
        <w:rPr>
          <w:sz w:val="24"/>
          <w:szCs w:val="24"/>
        </w:rPr>
        <w:t xml:space="preserve"> </w:t>
      </w:r>
      <w:r w:rsidR="00EC64BE" w:rsidRPr="007F315A">
        <w:rPr>
          <w:color w:val="00000A"/>
          <w:sz w:val="24"/>
          <w:szCs w:val="24"/>
        </w:rPr>
        <w:t xml:space="preserve">presented each year at the Lewis Center visit </w:t>
      </w:r>
      <w:hyperlink r:id="rId8" w:history="1">
        <w:r w:rsidR="00EC64BE" w:rsidRPr="007F315A">
          <w:rPr>
            <w:rStyle w:val="Hyperlink"/>
            <w:sz w:val="24"/>
            <w:szCs w:val="24"/>
          </w:rPr>
          <w:t>arts.princeton.edu</w:t>
        </w:r>
      </w:hyperlink>
      <w:r w:rsidR="00EC64BE" w:rsidRPr="007F315A">
        <w:rPr>
          <w:sz w:val="24"/>
          <w:szCs w:val="24"/>
        </w:rPr>
        <w:t xml:space="preserve">. </w:t>
      </w:r>
    </w:p>
    <w:p w14:paraId="030D8609" w14:textId="77777777" w:rsidR="00EC64BE" w:rsidRPr="007F315A" w:rsidRDefault="00EC64BE" w:rsidP="007F315A">
      <w:pPr>
        <w:spacing w:line="360" w:lineRule="auto"/>
        <w:rPr>
          <w:sz w:val="24"/>
          <w:szCs w:val="24"/>
        </w:rPr>
      </w:pPr>
    </w:p>
    <w:p w14:paraId="38DBBE31" w14:textId="77777777" w:rsidR="00EC64BE" w:rsidRPr="007F315A" w:rsidRDefault="00EC64BE" w:rsidP="007F315A">
      <w:pPr>
        <w:spacing w:line="360" w:lineRule="auto"/>
        <w:jc w:val="center"/>
        <w:rPr>
          <w:i/>
          <w:color w:val="00000A"/>
          <w:sz w:val="24"/>
          <w:szCs w:val="24"/>
        </w:rPr>
      </w:pPr>
      <w:r w:rsidRPr="007F315A">
        <w:rPr>
          <w:sz w:val="24"/>
          <w:szCs w:val="24"/>
        </w:rPr>
        <w:t>###</w:t>
      </w:r>
    </w:p>
    <w:p w14:paraId="16F2FAF5" w14:textId="77777777" w:rsidR="00E207B4" w:rsidRPr="007F315A" w:rsidRDefault="0096058F" w:rsidP="007F315A">
      <w:pPr>
        <w:spacing w:line="360" w:lineRule="auto"/>
        <w:rPr>
          <w:sz w:val="24"/>
          <w:szCs w:val="24"/>
        </w:rPr>
      </w:pPr>
      <w:r w:rsidRPr="007F315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0ADB424A" wp14:editId="188AD5D2">
                <wp:simplePos x="0" y="0"/>
                <wp:positionH relativeFrom="column">
                  <wp:posOffset>9715500</wp:posOffset>
                </wp:positionH>
                <wp:positionV relativeFrom="paragraph">
                  <wp:posOffset>1079500</wp:posOffset>
                </wp:positionV>
                <wp:extent cx="5486400" cy="1828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3990F7" w14:textId="77777777" w:rsidR="00C2495B" w:rsidRDefault="00C2495B" w:rsidP="003D4593">
                            <w:pPr>
                              <w:widowControl w:val="0"/>
                              <w:rPr>
                                <w:rFonts w:ascii="Franklin Gothic Medium" w:hAnsi="Franklin Gothic Medium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5pt;margin-top:85pt;width:6in;height:2in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" filled="f" strokecolor="#0cf">
                <v:shadow color="#ccc"/>
                <v:textbox inset="2.88pt,2.88pt,2.88pt,2.88pt">
                  <w:txbxContent>
                    <w:p w:rsidR="00E207B4" w:rsidRDefault="00E207B4" w:rsidP="003D4593">
                      <w:pPr>
                        <w:widowControl w:val="0"/>
                        <w:rPr>
                          <w:rFonts w:ascii="Franklin Gothic Medium" w:hAnsi="Franklin Gothic Medium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07B4" w:rsidRPr="007F315A" w:rsidSect="003D4593">
      <w:pgSz w:w="12240" w:h="15840"/>
      <w:pgMar w:top="1152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Medium">
    <w:panose1 w:val="020B0603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4593A"/>
    <w:multiLevelType w:val="hybridMultilevel"/>
    <w:tmpl w:val="91B2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1E"/>
    <w:rsid w:val="00014D20"/>
    <w:rsid w:val="00015974"/>
    <w:rsid w:val="0001756A"/>
    <w:rsid w:val="00026C07"/>
    <w:rsid w:val="000351EE"/>
    <w:rsid w:val="0004340B"/>
    <w:rsid w:val="000502F6"/>
    <w:rsid w:val="000536C3"/>
    <w:rsid w:val="00053AC4"/>
    <w:rsid w:val="00056030"/>
    <w:rsid w:val="0006179E"/>
    <w:rsid w:val="00065A4B"/>
    <w:rsid w:val="0007484F"/>
    <w:rsid w:val="00097321"/>
    <w:rsid w:val="000A20C1"/>
    <w:rsid w:val="000A3EE2"/>
    <w:rsid w:val="000C3F8D"/>
    <w:rsid w:val="000D6B36"/>
    <w:rsid w:val="000F3055"/>
    <w:rsid w:val="000F5614"/>
    <w:rsid w:val="00105AEC"/>
    <w:rsid w:val="00125A8D"/>
    <w:rsid w:val="00130CE0"/>
    <w:rsid w:val="00132759"/>
    <w:rsid w:val="001515D5"/>
    <w:rsid w:val="00186C48"/>
    <w:rsid w:val="001910E3"/>
    <w:rsid w:val="001A75DD"/>
    <w:rsid w:val="001B51D9"/>
    <w:rsid w:val="001B57B1"/>
    <w:rsid w:val="001D0A81"/>
    <w:rsid w:val="001D1AA4"/>
    <w:rsid w:val="001E0C76"/>
    <w:rsid w:val="001F3143"/>
    <w:rsid w:val="002004B9"/>
    <w:rsid w:val="002113F8"/>
    <w:rsid w:val="00213415"/>
    <w:rsid w:val="00215C28"/>
    <w:rsid w:val="00236015"/>
    <w:rsid w:val="0023782C"/>
    <w:rsid w:val="00243135"/>
    <w:rsid w:val="00246577"/>
    <w:rsid w:val="00247BB2"/>
    <w:rsid w:val="002504B4"/>
    <w:rsid w:val="00254A9A"/>
    <w:rsid w:val="002557D7"/>
    <w:rsid w:val="00265620"/>
    <w:rsid w:val="00281BF0"/>
    <w:rsid w:val="0028335D"/>
    <w:rsid w:val="00286B0A"/>
    <w:rsid w:val="002A4C18"/>
    <w:rsid w:val="002A6496"/>
    <w:rsid w:val="002A78EB"/>
    <w:rsid w:val="002B63DC"/>
    <w:rsid w:val="002C7401"/>
    <w:rsid w:val="002D2659"/>
    <w:rsid w:val="002E1CDA"/>
    <w:rsid w:val="002E2A85"/>
    <w:rsid w:val="002F7D76"/>
    <w:rsid w:val="00305028"/>
    <w:rsid w:val="00314BAF"/>
    <w:rsid w:val="00321B87"/>
    <w:rsid w:val="00334697"/>
    <w:rsid w:val="00356DD0"/>
    <w:rsid w:val="00357A61"/>
    <w:rsid w:val="00360508"/>
    <w:rsid w:val="00363984"/>
    <w:rsid w:val="00374151"/>
    <w:rsid w:val="0038624B"/>
    <w:rsid w:val="003A1C13"/>
    <w:rsid w:val="003A49A3"/>
    <w:rsid w:val="003A4E0D"/>
    <w:rsid w:val="003B3D13"/>
    <w:rsid w:val="003D176E"/>
    <w:rsid w:val="003D4593"/>
    <w:rsid w:val="003E5251"/>
    <w:rsid w:val="003E62AF"/>
    <w:rsid w:val="00400439"/>
    <w:rsid w:val="00403743"/>
    <w:rsid w:val="00411A6B"/>
    <w:rsid w:val="00412BC2"/>
    <w:rsid w:val="00415003"/>
    <w:rsid w:val="00415E7A"/>
    <w:rsid w:val="004170BD"/>
    <w:rsid w:val="00424B15"/>
    <w:rsid w:val="004276E0"/>
    <w:rsid w:val="00427B0F"/>
    <w:rsid w:val="0043109F"/>
    <w:rsid w:val="00435C2F"/>
    <w:rsid w:val="004408E2"/>
    <w:rsid w:val="00443661"/>
    <w:rsid w:val="0045574F"/>
    <w:rsid w:val="004641C0"/>
    <w:rsid w:val="00466F1A"/>
    <w:rsid w:val="00477C37"/>
    <w:rsid w:val="00477DED"/>
    <w:rsid w:val="004817E6"/>
    <w:rsid w:val="00485DD6"/>
    <w:rsid w:val="004A2D9F"/>
    <w:rsid w:val="004B775F"/>
    <w:rsid w:val="004D2F88"/>
    <w:rsid w:val="004E01AE"/>
    <w:rsid w:val="004F0EC3"/>
    <w:rsid w:val="00507908"/>
    <w:rsid w:val="00510A0A"/>
    <w:rsid w:val="00523C38"/>
    <w:rsid w:val="00524BCA"/>
    <w:rsid w:val="00535BBE"/>
    <w:rsid w:val="0053656B"/>
    <w:rsid w:val="00537CF1"/>
    <w:rsid w:val="0054584D"/>
    <w:rsid w:val="005478C1"/>
    <w:rsid w:val="00562917"/>
    <w:rsid w:val="00576457"/>
    <w:rsid w:val="00577127"/>
    <w:rsid w:val="00592005"/>
    <w:rsid w:val="005A290F"/>
    <w:rsid w:val="005B1D72"/>
    <w:rsid w:val="005B704A"/>
    <w:rsid w:val="005C19B8"/>
    <w:rsid w:val="005C2741"/>
    <w:rsid w:val="005C5500"/>
    <w:rsid w:val="005C5E7B"/>
    <w:rsid w:val="005D2B4C"/>
    <w:rsid w:val="005E4459"/>
    <w:rsid w:val="006129BC"/>
    <w:rsid w:val="0063064F"/>
    <w:rsid w:val="00630D08"/>
    <w:rsid w:val="00631CFC"/>
    <w:rsid w:val="006375B6"/>
    <w:rsid w:val="00667484"/>
    <w:rsid w:val="00670560"/>
    <w:rsid w:val="00671E84"/>
    <w:rsid w:val="00673D4B"/>
    <w:rsid w:val="006749EC"/>
    <w:rsid w:val="0067756B"/>
    <w:rsid w:val="00691D84"/>
    <w:rsid w:val="006A69C3"/>
    <w:rsid w:val="006B7270"/>
    <w:rsid w:val="006C0E7D"/>
    <w:rsid w:val="006D2ECC"/>
    <w:rsid w:val="006E2252"/>
    <w:rsid w:val="006E2BCE"/>
    <w:rsid w:val="006F28A7"/>
    <w:rsid w:val="00704343"/>
    <w:rsid w:val="007061A8"/>
    <w:rsid w:val="007160EA"/>
    <w:rsid w:val="00723934"/>
    <w:rsid w:val="00750518"/>
    <w:rsid w:val="00761773"/>
    <w:rsid w:val="00772299"/>
    <w:rsid w:val="00776534"/>
    <w:rsid w:val="007803A4"/>
    <w:rsid w:val="00795376"/>
    <w:rsid w:val="007A3176"/>
    <w:rsid w:val="007A5E07"/>
    <w:rsid w:val="007E06FD"/>
    <w:rsid w:val="007F315A"/>
    <w:rsid w:val="0080714A"/>
    <w:rsid w:val="00811056"/>
    <w:rsid w:val="00816325"/>
    <w:rsid w:val="0084106A"/>
    <w:rsid w:val="00845DC8"/>
    <w:rsid w:val="00853031"/>
    <w:rsid w:val="00862C38"/>
    <w:rsid w:val="00876E9D"/>
    <w:rsid w:val="008A0E5D"/>
    <w:rsid w:val="008A5B63"/>
    <w:rsid w:val="008B1406"/>
    <w:rsid w:val="008C572B"/>
    <w:rsid w:val="008E2314"/>
    <w:rsid w:val="008E49ED"/>
    <w:rsid w:val="008E574C"/>
    <w:rsid w:val="008F7ED1"/>
    <w:rsid w:val="0090104E"/>
    <w:rsid w:val="00903B51"/>
    <w:rsid w:val="00905AA6"/>
    <w:rsid w:val="0093454B"/>
    <w:rsid w:val="0095008F"/>
    <w:rsid w:val="009560F3"/>
    <w:rsid w:val="0096058F"/>
    <w:rsid w:val="00980B0E"/>
    <w:rsid w:val="00991AD3"/>
    <w:rsid w:val="0099375B"/>
    <w:rsid w:val="009A1CEB"/>
    <w:rsid w:val="009C7556"/>
    <w:rsid w:val="009D7C58"/>
    <w:rsid w:val="009E0235"/>
    <w:rsid w:val="009E4C33"/>
    <w:rsid w:val="009F296D"/>
    <w:rsid w:val="009F6FEB"/>
    <w:rsid w:val="00A0764F"/>
    <w:rsid w:val="00A07D80"/>
    <w:rsid w:val="00A263D4"/>
    <w:rsid w:val="00A3514B"/>
    <w:rsid w:val="00A5492D"/>
    <w:rsid w:val="00A56DF2"/>
    <w:rsid w:val="00A66CE6"/>
    <w:rsid w:val="00A7080E"/>
    <w:rsid w:val="00A72D9C"/>
    <w:rsid w:val="00A92079"/>
    <w:rsid w:val="00AA5FE6"/>
    <w:rsid w:val="00AA7139"/>
    <w:rsid w:val="00AB7E2B"/>
    <w:rsid w:val="00AC015D"/>
    <w:rsid w:val="00AC0B3D"/>
    <w:rsid w:val="00AC1DEE"/>
    <w:rsid w:val="00AD6C4F"/>
    <w:rsid w:val="00AD6F26"/>
    <w:rsid w:val="00AD76A5"/>
    <w:rsid w:val="00AE7A68"/>
    <w:rsid w:val="00AF034A"/>
    <w:rsid w:val="00AF053D"/>
    <w:rsid w:val="00AF3E76"/>
    <w:rsid w:val="00AF5D30"/>
    <w:rsid w:val="00B01E58"/>
    <w:rsid w:val="00B063AB"/>
    <w:rsid w:val="00B210BA"/>
    <w:rsid w:val="00B2161E"/>
    <w:rsid w:val="00B3056F"/>
    <w:rsid w:val="00B32A8D"/>
    <w:rsid w:val="00B41D8D"/>
    <w:rsid w:val="00B43F0A"/>
    <w:rsid w:val="00B453B6"/>
    <w:rsid w:val="00B52A51"/>
    <w:rsid w:val="00B65666"/>
    <w:rsid w:val="00B6720E"/>
    <w:rsid w:val="00B71A86"/>
    <w:rsid w:val="00B80711"/>
    <w:rsid w:val="00BA210A"/>
    <w:rsid w:val="00BB7C0C"/>
    <w:rsid w:val="00BB7C26"/>
    <w:rsid w:val="00C01623"/>
    <w:rsid w:val="00C01628"/>
    <w:rsid w:val="00C13D2D"/>
    <w:rsid w:val="00C2495B"/>
    <w:rsid w:val="00C467CF"/>
    <w:rsid w:val="00C508BA"/>
    <w:rsid w:val="00C5611F"/>
    <w:rsid w:val="00C61C0C"/>
    <w:rsid w:val="00C93B4C"/>
    <w:rsid w:val="00C93ECB"/>
    <w:rsid w:val="00C95514"/>
    <w:rsid w:val="00C97182"/>
    <w:rsid w:val="00CA16F1"/>
    <w:rsid w:val="00CB4CB0"/>
    <w:rsid w:val="00CC4FD1"/>
    <w:rsid w:val="00CC7B7C"/>
    <w:rsid w:val="00CD5E16"/>
    <w:rsid w:val="00CE0CE1"/>
    <w:rsid w:val="00CE2816"/>
    <w:rsid w:val="00CF115A"/>
    <w:rsid w:val="00CF1DB1"/>
    <w:rsid w:val="00D0072C"/>
    <w:rsid w:val="00D26DB2"/>
    <w:rsid w:val="00D32967"/>
    <w:rsid w:val="00D461AB"/>
    <w:rsid w:val="00D724DD"/>
    <w:rsid w:val="00D729C8"/>
    <w:rsid w:val="00D7487B"/>
    <w:rsid w:val="00D95636"/>
    <w:rsid w:val="00DA0483"/>
    <w:rsid w:val="00DA110B"/>
    <w:rsid w:val="00DA5FD4"/>
    <w:rsid w:val="00DC1CE5"/>
    <w:rsid w:val="00DC58F2"/>
    <w:rsid w:val="00DD145E"/>
    <w:rsid w:val="00DE5DFA"/>
    <w:rsid w:val="00DF3140"/>
    <w:rsid w:val="00E12F55"/>
    <w:rsid w:val="00E207B4"/>
    <w:rsid w:val="00E3070F"/>
    <w:rsid w:val="00E30E72"/>
    <w:rsid w:val="00E41050"/>
    <w:rsid w:val="00E67ED4"/>
    <w:rsid w:val="00E71665"/>
    <w:rsid w:val="00E939F9"/>
    <w:rsid w:val="00EA3ECD"/>
    <w:rsid w:val="00EC64BE"/>
    <w:rsid w:val="00EC7B74"/>
    <w:rsid w:val="00EE0325"/>
    <w:rsid w:val="00EE5C13"/>
    <w:rsid w:val="00EE5E5F"/>
    <w:rsid w:val="00EE7BC3"/>
    <w:rsid w:val="00F03F2B"/>
    <w:rsid w:val="00F1395C"/>
    <w:rsid w:val="00F305A8"/>
    <w:rsid w:val="00F528DC"/>
    <w:rsid w:val="00F758D9"/>
    <w:rsid w:val="00F77CD3"/>
    <w:rsid w:val="00F829E7"/>
    <w:rsid w:val="00F82F0E"/>
    <w:rsid w:val="00F8375B"/>
    <w:rsid w:val="00F876C1"/>
    <w:rsid w:val="00F93711"/>
    <w:rsid w:val="00F948E9"/>
    <w:rsid w:val="00F9790F"/>
    <w:rsid w:val="00FA0692"/>
    <w:rsid w:val="00FB279F"/>
    <w:rsid w:val="00FB5B1E"/>
    <w:rsid w:val="00FC3520"/>
    <w:rsid w:val="00FE5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A233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129B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129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151"/>
    <w:rPr>
      <w:rFonts w:ascii="Lucida Grande" w:hAnsi="Lucida Grande" w:cs="Times New Roman"/>
      <w:color w:val="000000"/>
      <w:kern w:val="28"/>
      <w:sz w:val="18"/>
    </w:rPr>
  </w:style>
  <w:style w:type="character" w:styleId="CommentReference">
    <w:name w:val="annotation reference"/>
    <w:basedOn w:val="DefaultParagraphFont"/>
    <w:uiPriority w:val="99"/>
    <w:semiHidden/>
    <w:rsid w:val="006129BC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129B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151"/>
    <w:rPr>
      <w:rFonts w:cs="Times New Roman"/>
      <w:color w:val="000000"/>
      <w:kern w:val="28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29B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151"/>
    <w:rPr>
      <w:rFonts w:cs="Times New Roman"/>
      <w:b/>
      <w:bCs/>
      <w:color w:val="000000"/>
      <w:kern w:val="28"/>
      <w:sz w:val="24"/>
    </w:rPr>
  </w:style>
  <w:style w:type="character" w:styleId="FollowedHyperlink">
    <w:name w:val="FollowedHyperlink"/>
    <w:basedOn w:val="DefaultParagraphFont"/>
    <w:uiPriority w:val="99"/>
    <w:semiHidden/>
    <w:rsid w:val="00281BF0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1B51D9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477DED"/>
    <w:pPr>
      <w:ind w:left="720"/>
      <w:contextualSpacing/>
    </w:pPr>
  </w:style>
  <w:style w:type="paragraph" w:styleId="NormalWeb">
    <w:name w:val="Normal (Web)"/>
    <w:basedOn w:val="Normal"/>
    <w:uiPriority w:val="99"/>
    <w:rsid w:val="00427B0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F93711"/>
    <w:pPr>
      <w:widowControl w:val="0"/>
      <w:suppressAutoHyphens/>
      <w:autoSpaceDN w:val="0"/>
    </w:pPr>
    <w:rPr>
      <w:color w:val="000000"/>
      <w:kern w:val="3"/>
      <w:lang w:bidi="en-US"/>
    </w:rPr>
  </w:style>
  <w:style w:type="paragraph" w:styleId="Revision">
    <w:name w:val="Revision"/>
    <w:hidden/>
    <w:uiPriority w:val="99"/>
    <w:semiHidden/>
    <w:rsid w:val="005C2741"/>
    <w:rPr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129B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129B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151"/>
    <w:rPr>
      <w:rFonts w:ascii="Lucida Grande" w:hAnsi="Lucida Grande" w:cs="Times New Roman"/>
      <w:color w:val="000000"/>
      <w:kern w:val="28"/>
      <w:sz w:val="18"/>
    </w:rPr>
  </w:style>
  <w:style w:type="character" w:styleId="CommentReference">
    <w:name w:val="annotation reference"/>
    <w:basedOn w:val="DefaultParagraphFont"/>
    <w:uiPriority w:val="99"/>
    <w:semiHidden/>
    <w:rsid w:val="006129BC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129B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151"/>
    <w:rPr>
      <w:rFonts w:cs="Times New Roman"/>
      <w:color w:val="000000"/>
      <w:kern w:val="28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29B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151"/>
    <w:rPr>
      <w:rFonts w:cs="Times New Roman"/>
      <w:b/>
      <w:bCs/>
      <w:color w:val="000000"/>
      <w:kern w:val="28"/>
      <w:sz w:val="24"/>
    </w:rPr>
  </w:style>
  <w:style w:type="character" w:styleId="FollowedHyperlink">
    <w:name w:val="FollowedHyperlink"/>
    <w:basedOn w:val="DefaultParagraphFont"/>
    <w:uiPriority w:val="99"/>
    <w:semiHidden/>
    <w:rsid w:val="00281BF0"/>
    <w:rPr>
      <w:rFonts w:cs="Times New Roman"/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1B51D9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477DED"/>
    <w:pPr>
      <w:ind w:left="720"/>
      <w:contextualSpacing/>
    </w:pPr>
  </w:style>
  <w:style w:type="paragraph" w:styleId="NormalWeb">
    <w:name w:val="Normal (Web)"/>
    <w:basedOn w:val="Normal"/>
    <w:uiPriority w:val="99"/>
    <w:rsid w:val="00427B0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F93711"/>
    <w:pPr>
      <w:widowControl w:val="0"/>
      <w:suppressAutoHyphens/>
      <w:autoSpaceDN w:val="0"/>
    </w:pPr>
    <w:rPr>
      <w:color w:val="000000"/>
      <w:kern w:val="3"/>
      <w:lang w:bidi="en-US"/>
    </w:rPr>
  </w:style>
  <w:style w:type="paragraph" w:styleId="Revision">
    <w:name w:val="Revision"/>
    <w:hidden/>
    <w:uiPriority w:val="99"/>
    <w:semiHidden/>
    <w:rsid w:val="005C2741"/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hyperlink" Target="http://www.arts.princeton.edu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564</Words>
  <Characters>3218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Slide Room</dc:creator>
  <cp:lastModifiedBy>Lewis Center for the Arts</cp:lastModifiedBy>
  <cp:revision>3</cp:revision>
  <cp:lastPrinted>2015-02-09T21:54:00Z</cp:lastPrinted>
  <dcterms:created xsi:type="dcterms:W3CDTF">2015-04-09T19:55:00Z</dcterms:created>
  <dcterms:modified xsi:type="dcterms:W3CDTF">2015-04-09T19:55:00Z</dcterms:modified>
</cp:coreProperties>
</file>