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6B88" w14:textId="77777777" w:rsidR="00F06F67" w:rsidRDefault="003D6240" w:rsidP="00F06F67">
      <w:pPr>
        <w:widowControl w:val="0"/>
        <w:jc w:val="both"/>
        <w:rPr>
          <w:b/>
          <w:bCs/>
          <w:sz w:val="22"/>
          <w:szCs w:val="22"/>
        </w:rPr>
      </w:pPr>
      <w:r>
        <w:rPr>
          <w:b/>
          <w:bCs/>
          <w:noProof/>
          <w:sz w:val="22"/>
          <w:szCs w:val="22"/>
        </w:rPr>
        <w:drawing>
          <wp:inline distT="0" distB="0" distL="0" distR="0" wp14:anchorId="4C21A71B" wp14:editId="42148D33">
            <wp:extent cx="5733288" cy="288340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6">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4FEE28EE" w14:textId="77777777" w:rsidR="00F06F67" w:rsidRPr="00D95636" w:rsidRDefault="006A3F25" w:rsidP="00F06F67">
      <w:pPr>
        <w:jc w:val="both"/>
        <w:rPr>
          <w:sz w:val="22"/>
          <w:szCs w:val="22"/>
        </w:rPr>
      </w:pPr>
      <w:r>
        <w:rPr>
          <w:bCs/>
          <w:sz w:val="22"/>
          <w:szCs w:val="22"/>
        </w:rPr>
        <w:t xml:space="preserve"> </w:t>
      </w:r>
    </w:p>
    <w:p w14:paraId="7EA51B35" w14:textId="483AC47E" w:rsidR="00E916EB" w:rsidRPr="003D6240" w:rsidRDefault="00DA6A3C" w:rsidP="003D6240">
      <w:pPr>
        <w:rPr>
          <w:color w:val="auto"/>
          <w:sz w:val="24"/>
          <w:szCs w:val="24"/>
        </w:rPr>
      </w:pPr>
      <w:r>
        <w:rPr>
          <w:color w:val="auto"/>
          <w:sz w:val="24"/>
          <w:szCs w:val="24"/>
        </w:rPr>
        <w:t>January</w:t>
      </w:r>
      <w:r w:rsidR="00E14A2A">
        <w:rPr>
          <w:color w:val="auto"/>
          <w:sz w:val="24"/>
          <w:szCs w:val="24"/>
        </w:rPr>
        <w:t xml:space="preserve"> </w:t>
      </w:r>
      <w:r w:rsidR="00210873">
        <w:rPr>
          <w:color w:val="auto"/>
          <w:sz w:val="24"/>
          <w:szCs w:val="24"/>
        </w:rPr>
        <w:t xml:space="preserve">15, </w:t>
      </w:r>
      <w:r w:rsidR="00137104">
        <w:rPr>
          <w:color w:val="auto"/>
          <w:sz w:val="24"/>
          <w:szCs w:val="24"/>
        </w:rPr>
        <w:t>2015</w:t>
      </w:r>
    </w:p>
    <w:p w14:paraId="1F11BDE9" w14:textId="77777777" w:rsidR="003D6240" w:rsidRPr="003D6240" w:rsidRDefault="003D6240" w:rsidP="003D6240">
      <w:pPr>
        <w:rPr>
          <w:color w:val="auto"/>
          <w:sz w:val="24"/>
          <w:szCs w:val="24"/>
        </w:rPr>
      </w:pPr>
    </w:p>
    <w:p w14:paraId="653C273D" w14:textId="14AB784B" w:rsidR="00DA6A3C" w:rsidRDefault="00DA6A3C" w:rsidP="00DA6A3C">
      <w:pPr>
        <w:pStyle w:val="Normal1"/>
        <w:jc w:val="center"/>
        <w:rPr>
          <w:rFonts w:eastAsia="Times New Roman"/>
          <w:b/>
          <w:sz w:val="28"/>
        </w:rPr>
      </w:pPr>
      <w:r>
        <w:rPr>
          <w:rFonts w:eastAsia="Times New Roman"/>
          <w:b/>
          <w:sz w:val="28"/>
        </w:rPr>
        <w:t xml:space="preserve">Lewis Center for the Arts at Princeton announces </w:t>
      </w:r>
    </w:p>
    <w:p w14:paraId="4FBA3908" w14:textId="71962337" w:rsidR="00DA6A3C" w:rsidRDefault="00772A03" w:rsidP="00DA6A3C">
      <w:pPr>
        <w:pStyle w:val="Normal1"/>
        <w:jc w:val="center"/>
      </w:pPr>
      <w:proofErr w:type="gramStart"/>
      <w:r>
        <w:rPr>
          <w:rFonts w:eastAsia="Times New Roman"/>
          <w:b/>
          <w:sz w:val="28"/>
        </w:rPr>
        <w:t>five</w:t>
      </w:r>
      <w:proofErr w:type="gramEnd"/>
      <w:r>
        <w:rPr>
          <w:rFonts w:eastAsia="Times New Roman"/>
          <w:b/>
          <w:sz w:val="28"/>
        </w:rPr>
        <w:t xml:space="preserve"> </w:t>
      </w:r>
      <w:r w:rsidR="00DA6A3C">
        <w:rPr>
          <w:rFonts w:eastAsia="Times New Roman"/>
          <w:b/>
          <w:sz w:val="28"/>
        </w:rPr>
        <w:t>Hodder Fellows for 2016-2017</w:t>
      </w:r>
    </w:p>
    <w:p w14:paraId="362ADAFF" w14:textId="51D8317C" w:rsidR="00DA6A3C" w:rsidRDefault="00DA6A3C" w:rsidP="00DA6A3C">
      <w:pPr>
        <w:pStyle w:val="Normal1"/>
        <w:jc w:val="center"/>
        <w:rPr>
          <w:rFonts w:eastAsia="Times New Roman"/>
          <w:b/>
          <w:i/>
          <w:sz w:val="24"/>
        </w:rPr>
      </w:pPr>
      <w:r>
        <w:rPr>
          <w:rFonts w:eastAsia="Times New Roman"/>
          <w:b/>
          <w:i/>
          <w:sz w:val="24"/>
        </w:rPr>
        <w:t xml:space="preserve">Fellowships are awarded to </w:t>
      </w:r>
      <w:r w:rsidR="009C2235">
        <w:rPr>
          <w:rFonts w:eastAsia="Times New Roman"/>
          <w:b/>
          <w:i/>
          <w:sz w:val="24"/>
        </w:rPr>
        <w:t>fiction writer</w:t>
      </w:r>
      <w:r w:rsidR="00C960BA">
        <w:rPr>
          <w:rFonts w:eastAsia="Times New Roman"/>
          <w:b/>
          <w:i/>
          <w:sz w:val="24"/>
        </w:rPr>
        <w:t xml:space="preserve"> </w:t>
      </w:r>
      <w:proofErr w:type="spellStart"/>
      <w:r w:rsidR="00C960BA">
        <w:rPr>
          <w:rFonts w:eastAsia="Times New Roman"/>
          <w:b/>
          <w:i/>
          <w:sz w:val="24"/>
        </w:rPr>
        <w:t>NoViolet</w:t>
      </w:r>
      <w:proofErr w:type="spellEnd"/>
      <w:r w:rsidR="00C960BA">
        <w:rPr>
          <w:rFonts w:eastAsia="Times New Roman"/>
          <w:b/>
          <w:i/>
          <w:sz w:val="24"/>
        </w:rPr>
        <w:t xml:space="preserve"> Bulaway</w:t>
      </w:r>
      <w:r w:rsidR="00E86BE0">
        <w:rPr>
          <w:rFonts w:eastAsia="Times New Roman"/>
          <w:b/>
          <w:i/>
          <w:sz w:val="24"/>
        </w:rPr>
        <w:t>o</w:t>
      </w:r>
      <w:r w:rsidR="00C960BA">
        <w:rPr>
          <w:rFonts w:eastAsia="Times New Roman"/>
          <w:b/>
          <w:i/>
          <w:sz w:val="24"/>
        </w:rPr>
        <w:t xml:space="preserve">, poet Jenny Johnson, playwright </w:t>
      </w:r>
      <w:proofErr w:type="spellStart"/>
      <w:r w:rsidR="00C960BA">
        <w:rPr>
          <w:rFonts w:eastAsia="Times New Roman"/>
          <w:b/>
          <w:i/>
          <w:sz w:val="24"/>
        </w:rPr>
        <w:t>Jiehae</w:t>
      </w:r>
      <w:proofErr w:type="spellEnd"/>
      <w:r w:rsidR="00C960BA">
        <w:rPr>
          <w:rFonts w:eastAsia="Times New Roman"/>
          <w:b/>
          <w:i/>
          <w:sz w:val="24"/>
        </w:rPr>
        <w:t xml:space="preserve"> Park, </w:t>
      </w:r>
      <w:r>
        <w:rPr>
          <w:rFonts w:eastAsia="Times New Roman"/>
          <w:b/>
          <w:i/>
          <w:sz w:val="24"/>
        </w:rPr>
        <w:t xml:space="preserve">filmmaker Joshua Sanchez, </w:t>
      </w:r>
      <w:r w:rsidR="00C960BA">
        <w:rPr>
          <w:rFonts w:eastAsia="Times New Roman"/>
          <w:b/>
          <w:i/>
          <w:sz w:val="24"/>
        </w:rPr>
        <w:t xml:space="preserve">and </w:t>
      </w:r>
      <w:r>
        <w:rPr>
          <w:rFonts w:eastAsia="Times New Roman"/>
          <w:b/>
          <w:i/>
          <w:sz w:val="24"/>
        </w:rPr>
        <w:t xml:space="preserve">choreographer Karen Sherman </w:t>
      </w:r>
    </w:p>
    <w:p w14:paraId="0CC9243C" w14:textId="77777777" w:rsidR="00A74555" w:rsidRDefault="00A74555" w:rsidP="00DA6A3C">
      <w:pPr>
        <w:pStyle w:val="Normal1"/>
        <w:spacing w:line="360" w:lineRule="auto"/>
        <w:rPr>
          <w:rFonts w:eastAsia="Times New Roman"/>
          <w:color w:val="000000"/>
          <w:kern w:val="28"/>
        </w:rPr>
      </w:pPr>
    </w:p>
    <w:p w14:paraId="1B7FD037" w14:textId="77777777" w:rsidR="00A74555" w:rsidRDefault="00A74555" w:rsidP="00DA6A3C">
      <w:pPr>
        <w:pStyle w:val="Normal1"/>
        <w:spacing w:line="360" w:lineRule="auto"/>
        <w:rPr>
          <w:rFonts w:eastAsia="Times New Roman"/>
          <w:color w:val="000000"/>
          <w:kern w:val="28"/>
        </w:rPr>
      </w:pPr>
    </w:p>
    <w:p w14:paraId="3AB83CD2" w14:textId="3A1683C0" w:rsidR="00DA6A3C" w:rsidRPr="00FC40E5" w:rsidRDefault="00FC40E5" w:rsidP="00DA6A3C">
      <w:pPr>
        <w:pStyle w:val="Normal1"/>
        <w:spacing w:line="360" w:lineRule="auto"/>
        <w:rPr>
          <w:rFonts w:eastAsia="Times New Roman"/>
          <w:i/>
          <w:sz w:val="24"/>
          <w:szCs w:val="24"/>
        </w:rPr>
      </w:pPr>
      <w:r w:rsidRPr="00772A03">
        <w:rPr>
          <w:rFonts w:eastAsia="Times New Roman"/>
          <w:i/>
        </w:rPr>
        <w:t>(</w:t>
      </w:r>
      <w:proofErr w:type="gramStart"/>
      <w:r w:rsidRPr="00772A03">
        <w:rPr>
          <w:rFonts w:eastAsia="Times New Roman"/>
          <w:i/>
        </w:rPr>
        <w:t>photos</w:t>
      </w:r>
      <w:proofErr w:type="gramEnd"/>
      <w:r w:rsidRPr="00772A03">
        <w:rPr>
          <w:rFonts w:eastAsia="Times New Roman"/>
          <w:i/>
        </w:rPr>
        <w:t xml:space="preserve"> on NAS)</w:t>
      </w:r>
      <w:r w:rsidR="00772A03" w:rsidRPr="00772A03">
        <w:t xml:space="preserve"> </w:t>
      </w:r>
    </w:p>
    <w:p w14:paraId="58EE34F4" w14:textId="331899FC" w:rsidR="00FC40E5" w:rsidRDefault="00FC40E5" w:rsidP="00FC40E5">
      <w:pPr>
        <w:pStyle w:val="Normal1"/>
        <w:rPr>
          <w:rFonts w:eastAsia="Times New Roman"/>
          <w:sz w:val="24"/>
          <w:szCs w:val="24"/>
        </w:rPr>
      </w:pPr>
      <w:r w:rsidRPr="00FC40E5">
        <w:rPr>
          <w:rFonts w:eastAsia="Times New Roman"/>
          <w:color w:val="E36C0A" w:themeColor="accent6" w:themeShade="BF"/>
          <w:sz w:val="24"/>
          <w:szCs w:val="24"/>
        </w:rPr>
        <w:t>Photos &amp; (credits)</w:t>
      </w:r>
      <w:r>
        <w:rPr>
          <w:rFonts w:eastAsia="Times New Roman"/>
          <w:sz w:val="24"/>
          <w:szCs w:val="24"/>
        </w:rPr>
        <w:t xml:space="preserve"> – </w:t>
      </w:r>
      <w:r w:rsidRPr="00FC40E5">
        <w:rPr>
          <w:rFonts w:eastAsia="Times New Roman"/>
          <w:i/>
          <w:sz w:val="24"/>
          <w:szCs w:val="24"/>
        </w:rPr>
        <w:t>left to right</w:t>
      </w:r>
      <w:r>
        <w:rPr>
          <w:rFonts w:eastAsia="Times New Roman"/>
          <w:i/>
          <w:sz w:val="24"/>
          <w:szCs w:val="24"/>
        </w:rPr>
        <w:t xml:space="preserve"> or top to bottom</w:t>
      </w:r>
      <w:r w:rsidRPr="00FC40E5">
        <w:rPr>
          <w:rFonts w:eastAsia="Times New Roman"/>
          <w:i/>
          <w:sz w:val="24"/>
          <w:szCs w:val="24"/>
        </w:rPr>
        <w:t>:</w:t>
      </w:r>
      <w:r>
        <w:rPr>
          <w:rFonts w:eastAsia="Times New Roman"/>
          <w:sz w:val="24"/>
          <w:szCs w:val="24"/>
        </w:rPr>
        <w:t xml:space="preserve"> 2016-17 Hodder Fellows </w:t>
      </w:r>
      <w:r w:rsidR="009C2235">
        <w:rPr>
          <w:rFonts w:eastAsia="Times New Roman"/>
          <w:sz w:val="24"/>
          <w:szCs w:val="24"/>
        </w:rPr>
        <w:t>fiction writer</w:t>
      </w:r>
      <w:r>
        <w:rPr>
          <w:rFonts w:eastAsia="Times New Roman"/>
          <w:sz w:val="24"/>
          <w:szCs w:val="24"/>
        </w:rPr>
        <w:t xml:space="preserve"> </w:t>
      </w:r>
      <w:proofErr w:type="spellStart"/>
      <w:r>
        <w:rPr>
          <w:rFonts w:eastAsia="Times New Roman"/>
          <w:sz w:val="24"/>
          <w:szCs w:val="24"/>
        </w:rPr>
        <w:t>NoViolet</w:t>
      </w:r>
      <w:proofErr w:type="spellEnd"/>
      <w:r>
        <w:rPr>
          <w:rFonts w:eastAsia="Times New Roman"/>
          <w:sz w:val="24"/>
          <w:szCs w:val="24"/>
        </w:rPr>
        <w:t xml:space="preserve"> Bulaway</w:t>
      </w:r>
      <w:r w:rsidR="00E86BE0">
        <w:rPr>
          <w:rFonts w:eastAsia="Times New Roman"/>
          <w:sz w:val="24"/>
          <w:szCs w:val="24"/>
        </w:rPr>
        <w:t>o</w:t>
      </w:r>
      <w:r>
        <w:rPr>
          <w:rFonts w:eastAsia="Times New Roman"/>
          <w:sz w:val="24"/>
          <w:szCs w:val="24"/>
        </w:rPr>
        <w:t xml:space="preserve">, poet Jenny Johnson, playwright </w:t>
      </w:r>
      <w:proofErr w:type="spellStart"/>
      <w:r>
        <w:rPr>
          <w:rFonts w:eastAsia="Times New Roman"/>
          <w:sz w:val="24"/>
          <w:szCs w:val="24"/>
        </w:rPr>
        <w:t>Jiehae</w:t>
      </w:r>
      <w:proofErr w:type="spellEnd"/>
      <w:r>
        <w:rPr>
          <w:rFonts w:eastAsia="Times New Roman"/>
          <w:sz w:val="24"/>
          <w:szCs w:val="24"/>
        </w:rPr>
        <w:t xml:space="preserve"> Park, filmmaker Joshua Sanchez, and choreographer Karen Sherman.</w:t>
      </w:r>
    </w:p>
    <w:p w14:paraId="0010BE34" w14:textId="77777777" w:rsidR="00FC40E5" w:rsidRDefault="00FC40E5" w:rsidP="00DA6A3C">
      <w:pPr>
        <w:pStyle w:val="Normal1"/>
        <w:spacing w:line="360" w:lineRule="auto"/>
        <w:rPr>
          <w:rFonts w:eastAsia="Times New Roman"/>
          <w:sz w:val="24"/>
          <w:szCs w:val="24"/>
        </w:rPr>
      </w:pPr>
    </w:p>
    <w:p w14:paraId="61A313FE" w14:textId="6A6C8545" w:rsidR="00DA6A3C" w:rsidRPr="009354A5" w:rsidRDefault="00DA6A3C" w:rsidP="009354A5">
      <w:pPr>
        <w:pStyle w:val="Normal1"/>
        <w:spacing w:line="360" w:lineRule="auto"/>
        <w:rPr>
          <w:sz w:val="24"/>
          <w:szCs w:val="24"/>
        </w:rPr>
      </w:pPr>
      <w:r w:rsidRPr="009354A5">
        <w:rPr>
          <w:rFonts w:eastAsia="Times New Roman"/>
          <w:sz w:val="24"/>
          <w:szCs w:val="24"/>
        </w:rPr>
        <w:t xml:space="preserve">(Princeton, NJ)  The Lewis Center for the Arts at Princeton University has announced the selection of five Mary </w:t>
      </w:r>
      <w:proofErr w:type="spellStart"/>
      <w:r w:rsidRPr="009354A5">
        <w:rPr>
          <w:rFonts w:eastAsia="Times New Roman"/>
          <w:sz w:val="24"/>
          <w:szCs w:val="24"/>
        </w:rPr>
        <w:t>MacKall</w:t>
      </w:r>
      <w:proofErr w:type="spellEnd"/>
      <w:r w:rsidRPr="009354A5">
        <w:rPr>
          <w:rFonts w:eastAsia="Times New Roman"/>
          <w:sz w:val="24"/>
          <w:szCs w:val="24"/>
        </w:rPr>
        <w:t xml:space="preserve"> Gwinn Hodder Fellows for the 2016-2017 academic </w:t>
      </w:r>
      <w:proofErr w:type="gramStart"/>
      <w:r w:rsidRPr="009354A5">
        <w:rPr>
          <w:rFonts w:eastAsia="Times New Roman"/>
          <w:sz w:val="24"/>
          <w:szCs w:val="24"/>
        </w:rPr>
        <w:t>year</w:t>
      </w:r>
      <w:proofErr w:type="gramEnd"/>
      <w:r w:rsidRPr="009354A5">
        <w:rPr>
          <w:rFonts w:eastAsia="Times New Roman"/>
          <w:sz w:val="24"/>
          <w:szCs w:val="24"/>
        </w:rPr>
        <w:t xml:space="preserve">. </w:t>
      </w:r>
      <w:r w:rsidR="009C2235">
        <w:rPr>
          <w:rFonts w:eastAsia="Times New Roman"/>
          <w:bCs/>
          <w:iCs/>
          <w:sz w:val="24"/>
          <w:szCs w:val="24"/>
        </w:rPr>
        <w:t>Fiction writer</w:t>
      </w:r>
      <w:r w:rsidR="00C960BA" w:rsidRPr="009354A5">
        <w:rPr>
          <w:rFonts w:eastAsia="Times New Roman"/>
          <w:bCs/>
          <w:iCs/>
          <w:sz w:val="24"/>
          <w:szCs w:val="24"/>
        </w:rPr>
        <w:t xml:space="preserve"> </w:t>
      </w:r>
      <w:proofErr w:type="spellStart"/>
      <w:r w:rsidR="00C960BA" w:rsidRPr="009354A5">
        <w:rPr>
          <w:rFonts w:eastAsia="Times New Roman"/>
          <w:bCs/>
          <w:iCs/>
          <w:sz w:val="24"/>
          <w:szCs w:val="24"/>
        </w:rPr>
        <w:t>NoViolet</w:t>
      </w:r>
      <w:proofErr w:type="spellEnd"/>
      <w:r w:rsidR="00C960BA" w:rsidRPr="009354A5">
        <w:rPr>
          <w:rFonts w:eastAsia="Times New Roman"/>
          <w:bCs/>
          <w:iCs/>
          <w:sz w:val="24"/>
          <w:szCs w:val="24"/>
        </w:rPr>
        <w:t xml:space="preserve"> Bulawayo, poet Jenny Johnson, playwright </w:t>
      </w:r>
      <w:proofErr w:type="spellStart"/>
      <w:r w:rsidR="00C960BA" w:rsidRPr="009354A5">
        <w:rPr>
          <w:rFonts w:eastAsia="Times New Roman"/>
          <w:bCs/>
          <w:iCs/>
          <w:sz w:val="24"/>
          <w:szCs w:val="24"/>
        </w:rPr>
        <w:t>Jiehae</w:t>
      </w:r>
      <w:proofErr w:type="spellEnd"/>
      <w:r w:rsidR="00C960BA" w:rsidRPr="009354A5">
        <w:rPr>
          <w:rFonts w:eastAsia="Times New Roman"/>
          <w:bCs/>
          <w:iCs/>
          <w:sz w:val="24"/>
          <w:szCs w:val="24"/>
        </w:rPr>
        <w:t xml:space="preserve"> Park</w:t>
      </w:r>
      <w:r w:rsidR="00C960BA">
        <w:rPr>
          <w:rFonts w:eastAsia="Times New Roman"/>
          <w:bCs/>
          <w:iCs/>
          <w:sz w:val="24"/>
          <w:szCs w:val="24"/>
        </w:rPr>
        <w:t>,</w:t>
      </w:r>
      <w:r w:rsidR="00C960BA" w:rsidRPr="009354A5">
        <w:rPr>
          <w:rFonts w:eastAsia="Times New Roman"/>
          <w:bCs/>
          <w:iCs/>
          <w:color w:val="FF0000"/>
          <w:sz w:val="24"/>
          <w:szCs w:val="24"/>
        </w:rPr>
        <w:t xml:space="preserve"> </w:t>
      </w:r>
      <w:r w:rsidR="00C960BA">
        <w:rPr>
          <w:rFonts w:eastAsia="Times New Roman"/>
          <w:sz w:val="24"/>
          <w:szCs w:val="24"/>
        </w:rPr>
        <w:t>f</w:t>
      </w:r>
      <w:r w:rsidRPr="009354A5">
        <w:rPr>
          <w:rFonts w:eastAsia="Times New Roman"/>
          <w:bCs/>
          <w:iCs/>
          <w:sz w:val="24"/>
          <w:szCs w:val="24"/>
        </w:rPr>
        <w:t xml:space="preserve">ilmmaker Joshua Sanchez, </w:t>
      </w:r>
      <w:r w:rsidR="00C960BA">
        <w:rPr>
          <w:rFonts w:eastAsia="Times New Roman"/>
          <w:bCs/>
          <w:iCs/>
          <w:sz w:val="24"/>
          <w:szCs w:val="24"/>
        </w:rPr>
        <w:t xml:space="preserve">and </w:t>
      </w:r>
      <w:r w:rsidRPr="009354A5">
        <w:rPr>
          <w:rFonts w:eastAsia="Times New Roman"/>
          <w:bCs/>
          <w:iCs/>
          <w:sz w:val="24"/>
          <w:szCs w:val="24"/>
        </w:rPr>
        <w:t xml:space="preserve">choreographer Karen Sherman </w:t>
      </w:r>
      <w:r w:rsidRPr="009354A5">
        <w:rPr>
          <w:rFonts w:eastAsia="Times New Roman"/>
          <w:sz w:val="24"/>
          <w:szCs w:val="24"/>
        </w:rPr>
        <w:t>are this year’s recipients of the Hodder, created to provide artists and humanists in the early stages of their careers an opportunity to undertake significant new work.</w:t>
      </w:r>
    </w:p>
    <w:p w14:paraId="4842D0AA" w14:textId="77777777" w:rsidR="00DA6A3C" w:rsidRPr="009354A5" w:rsidRDefault="00DA6A3C" w:rsidP="009354A5">
      <w:pPr>
        <w:pStyle w:val="Normal1"/>
        <w:spacing w:line="360" w:lineRule="auto"/>
        <w:rPr>
          <w:color w:val="FF0000"/>
          <w:sz w:val="24"/>
          <w:szCs w:val="24"/>
        </w:rPr>
      </w:pPr>
    </w:p>
    <w:p w14:paraId="464BD7FC" w14:textId="68AFB521" w:rsidR="00DA6A3C" w:rsidRPr="009354A5" w:rsidRDefault="00DA6A3C" w:rsidP="009354A5">
      <w:pPr>
        <w:spacing w:line="360" w:lineRule="auto"/>
        <w:rPr>
          <w:color w:val="auto"/>
          <w:sz w:val="24"/>
          <w:szCs w:val="24"/>
        </w:rPr>
      </w:pPr>
      <w:r w:rsidRPr="009354A5">
        <w:rPr>
          <w:color w:val="auto"/>
          <w:sz w:val="24"/>
          <w:szCs w:val="24"/>
        </w:rPr>
        <w:t xml:space="preserve">“The Hodder Fellowships are awarded to people who have begun to build a respected body of work, but have not yet received widespread recognition,” noted Lewis Center Chair Michael Cadden in making the announcement. “Mrs. Hodder created an enviable opportunity for a year of what she called ‘studious leisure’ during which the fellows would have the time to move their </w:t>
      </w:r>
      <w:r w:rsidRPr="009354A5">
        <w:rPr>
          <w:color w:val="auto"/>
          <w:sz w:val="24"/>
          <w:szCs w:val="24"/>
        </w:rPr>
        <w:lastRenderedPageBreak/>
        <w:t>work to the next level. Hodder Fellows do not teach. Their only obligation is to their work.</w:t>
      </w:r>
      <w:r w:rsidR="00E86BE0">
        <w:rPr>
          <w:color w:val="auto"/>
          <w:sz w:val="24"/>
          <w:szCs w:val="24"/>
        </w:rPr>
        <w:t xml:space="preserve"> We’re delighted to invite five such very different artists to join the Princeton community</w:t>
      </w:r>
      <w:r w:rsidR="006B244B">
        <w:rPr>
          <w:color w:val="auto"/>
          <w:sz w:val="24"/>
          <w:szCs w:val="24"/>
        </w:rPr>
        <w:t xml:space="preserve"> and share their areas of imaginative exploration</w:t>
      </w:r>
      <w:r w:rsidR="00E86BE0">
        <w:rPr>
          <w:color w:val="auto"/>
          <w:sz w:val="24"/>
          <w:szCs w:val="24"/>
        </w:rPr>
        <w:t>.</w:t>
      </w:r>
      <w:r w:rsidRPr="009354A5">
        <w:rPr>
          <w:color w:val="auto"/>
          <w:sz w:val="24"/>
          <w:szCs w:val="24"/>
        </w:rPr>
        <w:t>”</w:t>
      </w:r>
    </w:p>
    <w:p w14:paraId="66A9AA4C" w14:textId="77777777" w:rsidR="00DA6A3C" w:rsidRPr="009354A5" w:rsidRDefault="00DA6A3C" w:rsidP="009354A5">
      <w:pPr>
        <w:pStyle w:val="Normal1"/>
        <w:spacing w:line="360" w:lineRule="auto"/>
        <w:rPr>
          <w:rFonts w:eastAsia="Times New Roman"/>
          <w:color w:val="FF0000"/>
          <w:sz w:val="24"/>
          <w:szCs w:val="24"/>
        </w:rPr>
      </w:pPr>
    </w:p>
    <w:p w14:paraId="15F717F4" w14:textId="7E8D5F7E" w:rsidR="00DA6A3C" w:rsidRPr="009354A5" w:rsidRDefault="00DA6A3C" w:rsidP="009354A5">
      <w:pPr>
        <w:pStyle w:val="Normal1"/>
        <w:spacing w:line="360" w:lineRule="auto"/>
        <w:rPr>
          <w:sz w:val="24"/>
          <w:szCs w:val="24"/>
        </w:rPr>
      </w:pPr>
      <w:r w:rsidRPr="009354A5">
        <w:rPr>
          <w:rFonts w:eastAsia="Times New Roman"/>
          <w:sz w:val="24"/>
          <w:szCs w:val="24"/>
        </w:rPr>
        <w:t xml:space="preserve">Hodder Fellows may be writers, composers, choreographers, visual artists, performance artists, or other kinds of artists or humanists who have, as the program outlines, "much more than ordinary intellectual and literary gifts.” Artists from anywhere may apply in the early fall each year for the following academic year. Past Hodder Fellows have included poet Michael </w:t>
      </w:r>
      <w:proofErr w:type="spellStart"/>
      <w:r w:rsidRPr="009354A5">
        <w:rPr>
          <w:rFonts w:eastAsia="Times New Roman"/>
          <w:sz w:val="24"/>
          <w:szCs w:val="24"/>
        </w:rPr>
        <w:t>Dickman</w:t>
      </w:r>
      <w:proofErr w:type="spellEnd"/>
      <w:r w:rsidRPr="009354A5">
        <w:rPr>
          <w:rFonts w:eastAsia="Times New Roman"/>
          <w:sz w:val="24"/>
          <w:szCs w:val="24"/>
        </w:rPr>
        <w:t xml:space="preserve">, novelist </w:t>
      </w:r>
      <w:proofErr w:type="spellStart"/>
      <w:r w:rsidRPr="009354A5">
        <w:rPr>
          <w:sz w:val="24"/>
          <w:szCs w:val="24"/>
        </w:rPr>
        <w:t>Chimamanda</w:t>
      </w:r>
      <w:proofErr w:type="spellEnd"/>
      <w:r w:rsidRPr="009354A5">
        <w:rPr>
          <w:sz w:val="24"/>
          <w:szCs w:val="24"/>
        </w:rPr>
        <w:t xml:space="preserve"> </w:t>
      </w:r>
      <w:proofErr w:type="spellStart"/>
      <w:r w:rsidRPr="009354A5">
        <w:rPr>
          <w:sz w:val="24"/>
          <w:szCs w:val="24"/>
        </w:rPr>
        <w:t>Ngozi</w:t>
      </w:r>
      <w:proofErr w:type="spellEnd"/>
      <w:r w:rsidRPr="009354A5">
        <w:rPr>
          <w:sz w:val="24"/>
          <w:szCs w:val="24"/>
        </w:rPr>
        <w:t xml:space="preserve"> </w:t>
      </w:r>
      <w:proofErr w:type="spellStart"/>
      <w:r w:rsidRPr="009354A5">
        <w:rPr>
          <w:sz w:val="24"/>
          <w:szCs w:val="24"/>
        </w:rPr>
        <w:t>Adichie</w:t>
      </w:r>
      <w:proofErr w:type="spellEnd"/>
      <w:r w:rsidRPr="009354A5">
        <w:rPr>
          <w:rFonts w:eastAsia="Times New Roman"/>
          <w:sz w:val="24"/>
          <w:szCs w:val="24"/>
        </w:rPr>
        <w:t xml:space="preserve">, playwright Will </w:t>
      </w:r>
      <w:proofErr w:type="spellStart"/>
      <w:r w:rsidRPr="009354A5">
        <w:rPr>
          <w:rFonts w:eastAsia="Times New Roman"/>
          <w:sz w:val="24"/>
          <w:szCs w:val="24"/>
        </w:rPr>
        <w:t>Eno</w:t>
      </w:r>
      <w:proofErr w:type="spellEnd"/>
      <w:r w:rsidRPr="009354A5">
        <w:rPr>
          <w:rFonts w:eastAsia="Times New Roman"/>
          <w:sz w:val="24"/>
          <w:szCs w:val="24"/>
        </w:rPr>
        <w:t xml:space="preserve">, choreographer Nora </w:t>
      </w:r>
      <w:proofErr w:type="spellStart"/>
      <w:r w:rsidRPr="009354A5">
        <w:rPr>
          <w:rFonts w:eastAsia="Times New Roman"/>
          <w:sz w:val="24"/>
          <w:szCs w:val="24"/>
        </w:rPr>
        <w:t>Chipamurie</w:t>
      </w:r>
      <w:proofErr w:type="spellEnd"/>
      <w:r w:rsidRPr="009354A5">
        <w:rPr>
          <w:rFonts w:eastAsia="Times New Roman"/>
          <w:sz w:val="24"/>
          <w:szCs w:val="24"/>
        </w:rPr>
        <w:t>, and composer and lyricist Michael Friedman.</w:t>
      </w:r>
    </w:p>
    <w:p w14:paraId="575A427E" w14:textId="77777777" w:rsidR="00455EB3" w:rsidRPr="00455EB3" w:rsidRDefault="00455EB3" w:rsidP="00455EB3">
      <w:pPr>
        <w:spacing w:line="360" w:lineRule="auto"/>
        <w:rPr>
          <w:sz w:val="24"/>
          <w:szCs w:val="24"/>
        </w:rPr>
      </w:pPr>
    </w:p>
    <w:p w14:paraId="3CB5BA1C" w14:textId="4FB1EC0E" w:rsidR="00455EB3" w:rsidRPr="00455EB3" w:rsidRDefault="00455EB3" w:rsidP="00455EB3">
      <w:pPr>
        <w:spacing w:line="360" w:lineRule="auto"/>
        <w:rPr>
          <w:sz w:val="24"/>
          <w:szCs w:val="24"/>
        </w:rPr>
      </w:pPr>
      <w:proofErr w:type="spellStart"/>
      <w:r w:rsidRPr="00455EB3">
        <w:rPr>
          <w:b/>
          <w:sz w:val="24"/>
          <w:szCs w:val="24"/>
        </w:rPr>
        <w:t>NoViolet</w:t>
      </w:r>
      <w:proofErr w:type="spellEnd"/>
      <w:r w:rsidRPr="00455EB3">
        <w:rPr>
          <w:b/>
          <w:sz w:val="24"/>
          <w:szCs w:val="24"/>
        </w:rPr>
        <w:t xml:space="preserve"> Bulawayo</w:t>
      </w:r>
      <w:r w:rsidRPr="00455EB3">
        <w:rPr>
          <w:sz w:val="24"/>
          <w:szCs w:val="24"/>
        </w:rPr>
        <w:t xml:space="preserve"> grew up in Zimbabwe and lives in Oakland, California. Her debut novel, </w:t>
      </w:r>
      <w:r w:rsidRPr="00455EB3">
        <w:rPr>
          <w:i/>
          <w:sz w:val="24"/>
          <w:szCs w:val="24"/>
        </w:rPr>
        <w:t>We Need New Names</w:t>
      </w:r>
      <w:r w:rsidRPr="00455EB3">
        <w:rPr>
          <w:sz w:val="24"/>
          <w:szCs w:val="24"/>
        </w:rPr>
        <w:t xml:space="preserve">, was recognized with the Hurston/Wright Legacy Award, the Pen/Hemingway Award, the </w:t>
      </w:r>
      <w:r w:rsidRPr="00455EB3">
        <w:rPr>
          <w:i/>
          <w:sz w:val="24"/>
          <w:szCs w:val="24"/>
        </w:rPr>
        <w:t>Los Angeles Times</w:t>
      </w:r>
      <w:r w:rsidRPr="00455EB3">
        <w:rPr>
          <w:sz w:val="24"/>
          <w:szCs w:val="24"/>
        </w:rPr>
        <w:t xml:space="preserve"> Book Prize Art </w:t>
      </w:r>
      <w:proofErr w:type="spellStart"/>
      <w:r w:rsidRPr="00455EB3">
        <w:rPr>
          <w:sz w:val="24"/>
          <w:szCs w:val="24"/>
        </w:rPr>
        <w:t>Seidenbaum</w:t>
      </w:r>
      <w:proofErr w:type="spellEnd"/>
      <w:r w:rsidRPr="00455EB3">
        <w:rPr>
          <w:sz w:val="24"/>
          <w:szCs w:val="24"/>
        </w:rPr>
        <w:t xml:space="preserve"> Award for First Fiction, the Etisalat Prize for Literature, the Barnes and Noble Discover Award (second place), and the National Book Foundation’s “5 Under 35” Fiction Selection. </w:t>
      </w:r>
      <w:r w:rsidRPr="00455EB3">
        <w:rPr>
          <w:i/>
          <w:sz w:val="24"/>
          <w:szCs w:val="24"/>
        </w:rPr>
        <w:t xml:space="preserve">We Need New Names </w:t>
      </w:r>
      <w:r w:rsidRPr="00455EB3">
        <w:rPr>
          <w:sz w:val="24"/>
          <w:szCs w:val="24"/>
        </w:rPr>
        <w:t xml:space="preserve">was also shortlisted for </w:t>
      </w:r>
      <w:r w:rsidRPr="00455EB3">
        <w:rPr>
          <w:i/>
          <w:sz w:val="24"/>
          <w:szCs w:val="24"/>
        </w:rPr>
        <w:t>The Guardian</w:t>
      </w:r>
      <w:r w:rsidRPr="00455EB3">
        <w:rPr>
          <w:sz w:val="24"/>
          <w:szCs w:val="24"/>
        </w:rPr>
        <w:t xml:space="preserve"> First Book Award and the Man Booker Prize. Bulawayo earned her M.F.A. at Cornell University, where she received the Truman Capote Fellowship, and now teaches at Stanford University as a Jones Lecturer in Fiction. She will work on a novel and short story collection during her fellowship year. </w:t>
      </w:r>
    </w:p>
    <w:p w14:paraId="6A7CE6D2" w14:textId="15A95E57" w:rsidR="001759D0" w:rsidRPr="00A74555" w:rsidRDefault="00C960BA" w:rsidP="00455EB3">
      <w:pPr>
        <w:pStyle w:val="NormalWeb"/>
        <w:spacing w:line="360" w:lineRule="auto"/>
      </w:pPr>
      <w:r w:rsidRPr="00455EB3">
        <w:rPr>
          <w:b/>
          <w:iCs/>
        </w:rPr>
        <w:t>Jenny</w:t>
      </w:r>
      <w:r w:rsidRPr="00A74555">
        <w:rPr>
          <w:b/>
          <w:iCs/>
        </w:rPr>
        <w:t xml:space="preserve"> Johnson </w:t>
      </w:r>
      <w:r w:rsidRPr="00A74555">
        <w:rPr>
          <w:bCs/>
          <w:iCs/>
        </w:rPr>
        <w:t>is a poet and educator</w:t>
      </w:r>
      <w:r w:rsidR="00A74555" w:rsidRPr="00A74555">
        <w:rPr>
          <w:bCs/>
          <w:iCs/>
        </w:rPr>
        <w:t xml:space="preserve"> based in Pittsburgh</w:t>
      </w:r>
      <w:r w:rsidR="00A74555" w:rsidRPr="00A74555">
        <w:t> whose first collection of poems, </w:t>
      </w:r>
      <w:r w:rsidR="00A74555" w:rsidRPr="00A74555">
        <w:rPr>
          <w:i/>
          <w:iCs/>
        </w:rPr>
        <w:t>In Full Velvet, </w:t>
      </w:r>
      <w:r w:rsidR="00A74555" w:rsidRPr="00A74555">
        <w:t xml:space="preserve">is forthcoming from </w:t>
      </w:r>
      <w:proofErr w:type="spellStart"/>
      <w:r w:rsidR="00A74555" w:rsidRPr="00A74555">
        <w:t>Sarabande</w:t>
      </w:r>
      <w:proofErr w:type="spellEnd"/>
      <w:r w:rsidR="00A74555" w:rsidRPr="00A74555">
        <w:t xml:space="preserve"> Books in 2017. She was recently honored with a 2015 Whiting Award. Her poems have appeared in </w:t>
      </w:r>
      <w:r w:rsidR="00A74555" w:rsidRPr="00A74555">
        <w:rPr>
          <w:i/>
          <w:iCs/>
        </w:rPr>
        <w:t>The Best American Poetry 2012</w:t>
      </w:r>
      <w:r w:rsidR="00A74555" w:rsidRPr="00A74555">
        <w:t>, </w:t>
      </w:r>
      <w:r w:rsidR="00A74555" w:rsidRPr="00A74555">
        <w:rPr>
          <w:i/>
          <w:iCs/>
        </w:rPr>
        <w:t>Los Angeles Review of Books Quarterly, New England Review,</w:t>
      </w:r>
      <w:r w:rsidR="00A74555" w:rsidRPr="00A74555">
        <w:t> </w:t>
      </w:r>
      <w:r w:rsidR="00A74555" w:rsidRPr="00A74555">
        <w:rPr>
          <w:i/>
          <w:iCs/>
        </w:rPr>
        <w:t>Troubling the Line: Trans &amp; Genderqueer Poetry &amp; Poetics</w:t>
      </w:r>
      <w:r w:rsidR="00A74555" w:rsidRPr="00A74555">
        <w:t>, and elsewhere. She won </w:t>
      </w:r>
      <w:r w:rsidR="00A74555" w:rsidRPr="00A74555">
        <w:rPr>
          <w:i/>
          <w:iCs/>
        </w:rPr>
        <w:t>Beloit Poetry Journal</w:t>
      </w:r>
      <w:r w:rsidR="00A74555" w:rsidRPr="00A74555">
        <w:t xml:space="preserve"> ’s 2011 Chad Walsh Poetry Prize. She has also received awards and scholarships from the Blue Mountain Center, the Bread Loaf Writer’s Conference, The Pittsburgh Foundation, and Virginia Center for the Creative Arts. She earned her M.F.A. in Poetry from Warren Wilson College. Currently, she is a Lecturer at the University of Pittsburgh where she teaches writing and gender studies. As a Hodder Fellow, </w:t>
      </w:r>
      <w:r w:rsidR="00772A03" w:rsidRPr="00A74555">
        <w:rPr>
          <w:shd w:val="clear" w:color="auto" w:fill="FFFFFF"/>
        </w:rPr>
        <w:t>she</w:t>
      </w:r>
      <w:r w:rsidR="00772A03" w:rsidRPr="00A74555">
        <w:rPr>
          <w:color w:val="548DD4" w:themeColor="text2" w:themeTint="99"/>
          <w:shd w:val="clear" w:color="auto" w:fill="FFFFFF"/>
        </w:rPr>
        <w:t xml:space="preserve"> </w:t>
      </w:r>
      <w:r w:rsidR="001759D0" w:rsidRPr="00A74555">
        <w:t>plans to work on a second book of poems</w:t>
      </w:r>
      <w:bookmarkStart w:id="0" w:name="_GoBack"/>
      <w:bookmarkEnd w:id="0"/>
      <w:r w:rsidR="001759D0" w:rsidRPr="00A74555">
        <w:t xml:space="preserve">. </w:t>
      </w:r>
    </w:p>
    <w:p w14:paraId="441B4161" w14:textId="1BE6EF0D" w:rsidR="001759D0" w:rsidRPr="001759D0" w:rsidRDefault="00C960BA" w:rsidP="001759D0">
      <w:pPr>
        <w:pStyle w:val="NormalWeb"/>
        <w:shd w:val="clear" w:color="auto" w:fill="FFFFFF"/>
        <w:spacing w:line="360" w:lineRule="auto"/>
      </w:pPr>
      <w:proofErr w:type="spellStart"/>
      <w:r w:rsidRPr="001759D0">
        <w:rPr>
          <w:b/>
          <w:iCs/>
        </w:rPr>
        <w:lastRenderedPageBreak/>
        <w:t>Jiehae</w:t>
      </w:r>
      <w:proofErr w:type="spellEnd"/>
      <w:r w:rsidRPr="001759D0">
        <w:rPr>
          <w:b/>
          <w:iCs/>
        </w:rPr>
        <w:t xml:space="preserve"> Park </w:t>
      </w:r>
      <w:r w:rsidRPr="001759D0">
        <w:rPr>
          <w:bCs/>
          <w:iCs/>
        </w:rPr>
        <w:t xml:space="preserve">is a playwright and actor based in New York City. </w:t>
      </w:r>
      <w:r w:rsidRPr="001759D0">
        <w:t>Her play </w:t>
      </w:r>
      <w:r w:rsidRPr="001759D0">
        <w:rPr>
          <w:i/>
          <w:iCs/>
        </w:rPr>
        <w:t>peerless</w:t>
      </w:r>
      <w:r w:rsidRPr="001759D0">
        <w:t xml:space="preserve"> recently received its world premiere at Yale Rep and was part of the 2015 Cherry Lane Mentor Project. She is also one of the writers of </w:t>
      </w:r>
      <w:r w:rsidRPr="001759D0">
        <w:rPr>
          <w:i/>
          <w:iCs/>
        </w:rPr>
        <w:t>Wondrous Strange</w:t>
      </w:r>
      <w:r w:rsidRPr="001759D0">
        <w:t xml:space="preserve"> (2016 ATL/Humana Festival). Her work has been developed through the </w:t>
      </w:r>
      <w:proofErr w:type="spellStart"/>
      <w:r w:rsidRPr="001759D0">
        <w:t>Soho</w:t>
      </w:r>
      <w:proofErr w:type="spellEnd"/>
      <w:r w:rsidRPr="001759D0">
        <w:t xml:space="preserve"> Rep W/D Lab, Playwrights Horizons, Berkeley Rep's Ground Floor, Playwrights Realm, </w:t>
      </w:r>
      <w:proofErr w:type="gramStart"/>
      <w:r w:rsidRPr="001759D0">
        <w:t>the</w:t>
      </w:r>
      <w:proofErr w:type="gramEnd"/>
      <w:r w:rsidRPr="001759D0">
        <w:t xml:space="preserve"> Emerging Writers Group at the Public, NYTW, Dramatists Guild Fellowship, Ojai Playwrights Conference, Bay Area Playwrights Festival, and the Ma-Yi Writers Lab. Her plays have won the Leah Ryan Prize and Princess Grace Award (</w:t>
      </w:r>
      <w:r w:rsidRPr="001759D0">
        <w:rPr>
          <w:i/>
          <w:iCs/>
        </w:rPr>
        <w:t>Hannah and the Dread Gazebo)</w:t>
      </w:r>
      <w:r w:rsidRPr="001759D0">
        <w:t xml:space="preserve">, and were included in two years of the </w:t>
      </w:r>
      <w:proofErr w:type="spellStart"/>
      <w:r w:rsidRPr="001759D0">
        <w:t>Kilroys</w:t>
      </w:r>
      <w:proofErr w:type="spellEnd"/>
      <w:r w:rsidRPr="001759D0">
        <w:t xml:space="preserve"> List. She has received commissions from Playwrights Horizons and McCarter Theatre and has been awarded residencies with MacDowell, </w:t>
      </w:r>
      <w:proofErr w:type="spellStart"/>
      <w:r w:rsidRPr="001759D0">
        <w:t>Yaddo</w:t>
      </w:r>
      <w:proofErr w:type="spellEnd"/>
      <w:r w:rsidRPr="001759D0">
        <w:t xml:space="preserve">, </w:t>
      </w:r>
      <w:proofErr w:type="spellStart"/>
      <w:r w:rsidRPr="001759D0">
        <w:t>Hedgebrook</w:t>
      </w:r>
      <w:proofErr w:type="spellEnd"/>
      <w:r w:rsidRPr="001759D0">
        <w:t>, and McCarter</w:t>
      </w:r>
      <w:r w:rsidR="00E86BE0">
        <w:t xml:space="preserve"> Theat</w:t>
      </w:r>
      <w:r w:rsidR="003473EB">
        <w:t>re</w:t>
      </w:r>
      <w:r w:rsidR="00E86BE0">
        <w:t>, the last as a</w:t>
      </w:r>
      <w:r w:rsidR="003473EB">
        <w:t xml:space="preserve"> </w:t>
      </w:r>
      <w:r w:rsidRPr="001759D0">
        <w:t>Sallie B. Goodman</w:t>
      </w:r>
      <w:r w:rsidR="00E86BE0">
        <w:t xml:space="preserve"> Fellow</w:t>
      </w:r>
      <w:r w:rsidRPr="001759D0">
        <w:t xml:space="preserve">. Park has performed with La Jolla Playhouse, Studio Theatre, Tiny Little Band, REDCAT, and </w:t>
      </w:r>
      <w:r w:rsidRPr="001759D0">
        <w:rPr>
          <w:i/>
          <w:iCs/>
        </w:rPr>
        <w:t>Sleep</w:t>
      </w:r>
      <w:r w:rsidRPr="001759D0">
        <w:t> with Ripe Time/The Play Co. She received a B.A. in a Theater and Dance from Amherst College and an M.F.A. in Acting from University of California in San Diego.</w:t>
      </w:r>
      <w:r w:rsidR="00772A03" w:rsidRPr="001759D0">
        <w:t xml:space="preserve"> During her Fellowship year, </w:t>
      </w:r>
      <w:r w:rsidR="009C2235">
        <w:rPr>
          <w:sz w:val="26"/>
          <w:szCs w:val="26"/>
        </w:rPr>
        <w:t>she will focus on a new work about place, memory, loss, and the internet.</w:t>
      </w:r>
    </w:p>
    <w:p w14:paraId="61D58326" w14:textId="64FA7280" w:rsidR="00DA6A3C" w:rsidRPr="009354A5" w:rsidRDefault="00DA6A3C" w:rsidP="009354A5">
      <w:pPr>
        <w:pStyle w:val="Normal1"/>
        <w:spacing w:line="360" w:lineRule="auto"/>
        <w:rPr>
          <w:rFonts w:eastAsia="Times New Roman"/>
          <w:sz w:val="24"/>
          <w:szCs w:val="24"/>
        </w:rPr>
      </w:pPr>
      <w:r w:rsidRPr="009354A5">
        <w:rPr>
          <w:rFonts w:eastAsia="Times New Roman"/>
          <w:b/>
          <w:bCs/>
          <w:sz w:val="24"/>
          <w:szCs w:val="24"/>
        </w:rPr>
        <w:t xml:space="preserve">Joshua Sanchez </w:t>
      </w:r>
      <w:r w:rsidR="009354A5" w:rsidRPr="009354A5">
        <w:rPr>
          <w:sz w:val="24"/>
          <w:szCs w:val="24"/>
        </w:rPr>
        <w:t xml:space="preserve">a screenwriter and director based in </w:t>
      </w:r>
      <w:proofErr w:type="gramStart"/>
      <w:r w:rsidR="009354A5" w:rsidRPr="009354A5">
        <w:rPr>
          <w:sz w:val="24"/>
          <w:szCs w:val="24"/>
        </w:rPr>
        <w:t>Brooklyn</w:t>
      </w:r>
      <w:r w:rsidR="00717002">
        <w:rPr>
          <w:sz w:val="24"/>
          <w:szCs w:val="24"/>
        </w:rPr>
        <w:t>,</w:t>
      </w:r>
      <w:proofErr w:type="gramEnd"/>
      <w:r w:rsidR="00717002">
        <w:rPr>
          <w:sz w:val="24"/>
          <w:szCs w:val="24"/>
        </w:rPr>
        <w:t xml:space="preserve"> </w:t>
      </w:r>
      <w:r w:rsidR="00E86BE0">
        <w:rPr>
          <w:sz w:val="24"/>
          <w:szCs w:val="24"/>
        </w:rPr>
        <w:t xml:space="preserve">is </w:t>
      </w:r>
      <w:r w:rsidR="009354A5" w:rsidRPr="009354A5">
        <w:rPr>
          <w:sz w:val="24"/>
          <w:szCs w:val="24"/>
        </w:rPr>
        <w:t>originally from Houston, Texas. He received his M.F.A. in Film from Columbia University and his Bachelor’s from the University of Texas at Austin’s Radio-Television-Film program. His debut feature film </w:t>
      </w:r>
      <w:r w:rsidR="009354A5" w:rsidRPr="009354A5">
        <w:rPr>
          <w:i/>
          <w:iCs/>
          <w:sz w:val="24"/>
          <w:szCs w:val="24"/>
        </w:rPr>
        <w:t>FOUR</w:t>
      </w:r>
      <w:r w:rsidR="00E86BE0">
        <w:rPr>
          <w:i/>
          <w:iCs/>
          <w:sz w:val="24"/>
          <w:szCs w:val="24"/>
        </w:rPr>
        <w:t xml:space="preserve">, </w:t>
      </w:r>
      <w:r w:rsidR="00E86BE0">
        <w:rPr>
          <w:iCs/>
          <w:sz w:val="24"/>
          <w:szCs w:val="24"/>
        </w:rPr>
        <w:t>released theatrically in 2013,</w:t>
      </w:r>
      <w:r w:rsidR="009354A5" w:rsidRPr="009354A5">
        <w:rPr>
          <w:sz w:val="24"/>
          <w:szCs w:val="24"/>
        </w:rPr>
        <w:t xml:space="preserve"> won the Best Performance Award at the Los Angeles Film Festival, the Best Feature Film Award at the </w:t>
      </w:r>
      <w:proofErr w:type="spellStart"/>
      <w:r w:rsidR="009354A5" w:rsidRPr="009354A5">
        <w:rPr>
          <w:sz w:val="24"/>
          <w:szCs w:val="24"/>
        </w:rPr>
        <w:t>Urbanworld</w:t>
      </w:r>
      <w:proofErr w:type="spellEnd"/>
      <w:r w:rsidR="009354A5" w:rsidRPr="009354A5">
        <w:rPr>
          <w:sz w:val="24"/>
          <w:szCs w:val="24"/>
        </w:rPr>
        <w:t xml:space="preserve"> Film Festival, and was nominated for an Independent Spirit Award.  He has been awarded grants from the Jerome Foundation and HBO for his work in film and video and will attend the </w:t>
      </w:r>
      <w:proofErr w:type="spellStart"/>
      <w:r w:rsidR="009354A5" w:rsidRPr="009354A5">
        <w:rPr>
          <w:sz w:val="24"/>
          <w:szCs w:val="24"/>
        </w:rPr>
        <w:t>Yaddo</w:t>
      </w:r>
      <w:proofErr w:type="spellEnd"/>
      <w:r w:rsidR="009354A5" w:rsidRPr="009354A5">
        <w:rPr>
          <w:sz w:val="24"/>
          <w:szCs w:val="24"/>
        </w:rPr>
        <w:t xml:space="preserve"> Artist’s Retreat in the </w:t>
      </w:r>
      <w:proofErr w:type="gramStart"/>
      <w:r w:rsidR="009354A5" w:rsidRPr="009354A5">
        <w:rPr>
          <w:sz w:val="24"/>
          <w:szCs w:val="24"/>
        </w:rPr>
        <w:t>Spring</w:t>
      </w:r>
      <w:proofErr w:type="gramEnd"/>
      <w:r w:rsidR="009354A5" w:rsidRPr="009354A5">
        <w:rPr>
          <w:sz w:val="24"/>
          <w:szCs w:val="24"/>
        </w:rPr>
        <w:t xml:space="preserve"> of 2016. He has taught screenwriting at the International Center for Photography and his experimental film series </w:t>
      </w:r>
      <w:proofErr w:type="spellStart"/>
      <w:r w:rsidR="009354A5" w:rsidRPr="009354A5">
        <w:rPr>
          <w:i/>
          <w:iCs/>
          <w:sz w:val="24"/>
          <w:szCs w:val="24"/>
        </w:rPr>
        <w:t>Screentests</w:t>
      </w:r>
      <w:proofErr w:type="spellEnd"/>
      <w:r w:rsidR="009354A5" w:rsidRPr="009354A5">
        <w:rPr>
          <w:sz w:val="24"/>
          <w:szCs w:val="24"/>
        </w:rPr>
        <w:t> debuted at PS122 in New York City in 2012. During his Fellowship year, Sanchez will be writing and developing his next feature film</w:t>
      </w:r>
      <w:r w:rsidR="00E86BE0">
        <w:rPr>
          <w:sz w:val="24"/>
          <w:szCs w:val="24"/>
        </w:rPr>
        <w:t>,</w:t>
      </w:r>
      <w:r w:rsidR="009354A5" w:rsidRPr="009354A5">
        <w:rPr>
          <w:sz w:val="24"/>
          <w:szCs w:val="24"/>
        </w:rPr>
        <w:t> </w:t>
      </w:r>
      <w:r w:rsidR="009354A5" w:rsidRPr="009354A5">
        <w:rPr>
          <w:i/>
          <w:iCs/>
          <w:sz w:val="24"/>
          <w:szCs w:val="24"/>
        </w:rPr>
        <w:t>Fire in the Belly</w:t>
      </w:r>
      <w:r w:rsidR="009354A5" w:rsidRPr="009354A5">
        <w:rPr>
          <w:sz w:val="24"/>
          <w:szCs w:val="24"/>
        </w:rPr>
        <w:t xml:space="preserve">, based on the life and times of artist and activist David </w:t>
      </w:r>
      <w:proofErr w:type="spellStart"/>
      <w:r w:rsidR="009354A5" w:rsidRPr="009354A5">
        <w:rPr>
          <w:sz w:val="24"/>
          <w:szCs w:val="24"/>
        </w:rPr>
        <w:t>Wojnarowicz</w:t>
      </w:r>
      <w:proofErr w:type="spellEnd"/>
      <w:r w:rsidR="009354A5" w:rsidRPr="009354A5">
        <w:rPr>
          <w:sz w:val="24"/>
          <w:szCs w:val="24"/>
        </w:rPr>
        <w:t>.</w:t>
      </w:r>
    </w:p>
    <w:p w14:paraId="4573C340" w14:textId="77777777" w:rsidR="009354A5" w:rsidRPr="009354A5" w:rsidRDefault="009354A5" w:rsidP="009354A5">
      <w:pPr>
        <w:pStyle w:val="Normal1"/>
        <w:spacing w:line="360" w:lineRule="auto"/>
        <w:rPr>
          <w:rFonts w:eastAsia="Times New Roman"/>
          <w:b/>
          <w:bCs/>
          <w:sz w:val="24"/>
          <w:szCs w:val="24"/>
        </w:rPr>
      </w:pPr>
    </w:p>
    <w:p w14:paraId="64685CE0" w14:textId="16D3CBEF" w:rsidR="00DA6A3C" w:rsidRPr="001759D0" w:rsidRDefault="00DA6A3C" w:rsidP="009354A5">
      <w:pPr>
        <w:pStyle w:val="Normal1"/>
        <w:spacing w:line="360" w:lineRule="auto"/>
        <w:rPr>
          <w:rFonts w:eastAsia="Times New Roman"/>
          <w:sz w:val="24"/>
          <w:szCs w:val="24"/>
        </w:rPr>
      </w:pPr>
      <w:r w:rsidRPr="009354A5">
        <w:rPr>
          <w:rFonts w:eastAsia="Times New Roman"/>
          <w:b/>
          <w:bCs/>
          <w:sz w:val="24"/>
          <w:szCs w:val="24"/>
        </w:rPr>
        <w:t xml:space="preserve">Karen Sherman </w:t>
      </w:r>
      <w:r w:rsidR="00772A03" w:rsidRPr="00772A03">
        <w:rPr>
          <w:rFonts w:eastAsia="Times New Roman"/>
          <w:bCs/>
          <w:sz w:val="24"/>
          <w:szCs w:val="24"/>
        </w:rPr>
        <w:t>is based in</w:t>
      </w:r>
      <w:r w:rsidR="00772A03">
        <w:rPr>
          <w:rFonts w:eastAsia="Times New Roman"/>
          <w:b/>
          <w:bCs/>
          <w:sz w:val="24"/>
          <w:szCs w:val="24"/>
        </w:rPr>
        <w:t xml:space="preserve"> </w:t>
      </w:r>
      <w:r w:rsidR="00772A03" w:rsidRPr="009354A5">
        <w:rPr>
          <w:rFonts w:eastAsia="Times New Roman"/>
          <w:sz w:val="24"/>
          <w:szCs w:val="24"/>
        </w:rPr>
        <w:t>Minneapolis, Minnesota</w:t>
      </w:r>
      <w:r w:rsidR="00772A03">
        <w:rPr>
          <w:sz w:val="24"/>
          <w:szCs w:val="24"/>
        </w:rPr>
        <w:t xml:space="preserve">, and </w:t>
      </w:r>
      <w:r w:rsidRPr="009354A5">
        <w:rPr>
          <w:sz w:val="24"/>
          <w:szCs w:val="24"/>
        </w:rPr>
        <w:t xml:space="preserve">makes performances that incorporate her background in dance, writing, theater, music, and the handyman arts. Her work has been presented nationally by Walker Art Center, PS 122, </w:t>
      </w:r>
      <w:proofErr w:type="spellStart"/>
      <w:r w:rsidRPr="009354A5">
        <w:rPr>
          <w:sz w:val="24"/>
          <w:szCs w:val="24"/>
        </w:rPr>
        <w:t>Fusebox</w:t>
      </w:r>
      <w:proofErr w:type="spellEnd"/>
      <w:r w:rsidRPr="009354A5">
        <w:rPr>
          <w:sz w:val="24"/>
          <w:szCs w:val="24"/>
        </w:rPr>
        <w:t xml:space="preserve"> Festival, Movement Research, ODC, PICA, and The Chocolate Factory Theater, among many others. She </w:t>
      </w:r>
      <w:r w:rsidRPr="009354A5">
        <w:rPr>
          <w:rFonts w:eastAsia="Times New Roman"/>
          <w:sz w:val="24"/>
          <w:szCs w:val="24"/>
        </w:rPr>
        <w:t xml:space="preserve">has received </w:t>
      </w:r>
      <w:r w:rsidRPr="009354A5">
        <w:rPr>
          <w:rFonts w:eastAsia="Times New Roman"/>
          <w:sz w:val="24"/>
          <w:szCs w:val="24"/>
        </w:rPr>
        <w:lastRenderedPageBreak/>
        <w:t xml:space="preserve">numerous awards for her work as a choreographer, performer, and designer, including a 2007 New York Dance and Performance “Bessie” Award for her performance in Morgan Thorson's Faker (2007), multiple McKnight Foundation Fellowships in Choreography and Dance, a Bush Foundation Fellowship, two MacDowell Colony Fellowships, and residencies with Vermont Performance Lab, Movement Research, Studio 206, and the Bogliasco Foundation in Liguria, Italy. Sherman received a B.F.A. from New York University’s </w:t>
      </w:r>
      <w:proofErr w:type="spellStart"/>
      <w:r w:rsidRPr="009354A5">
        <w:rPr>
          <w:rFonts w:eastAsia="Times New Roman"/>
          <w:sz w:val="24"/>
          <w:szCs w:val="24"/>
        </w:rPr>
        <w:t>Tisch</w:t>
      </w:r>
      <w:proofErr w:type="spellEnd"/>
      <w:r w:rsidRPr="009354A5">
        <w:rPr>
          <w:rFonts w:eastAsia="Times New Roman"/>
          <w:sz w:val="24"/>
          <w:szCs w:val="24"/>
        </w:rPr>
        <w:t xml:space="preserve"> School of the Arts with a double major in acting and women’s studies, followed by training in diverse disciplines including trapeze, acrobatics, instrumental and vocal music, woodwork and electrics, sculpture, and trick roping. As administrator and production manager of New York's legendary Judson Church, she co-created, produced, and curated START, a multi-disciplinary series integrating politics and arts. </w:t>
      </w:r>
      <w:r w:rsidRPr="009354A5">
        <w:rPr>
          <w:sz w:val="24"/>
          <w:szCs w:val="24"/>
        </w:rPr>
        <w:t>She is also a freelance stage technician, carpenter, sound and scenic designer. Her current project</w:t>
      </w:r>
      <w:r w:rsidR="001759D0">
        <w:rPr>
          <w:sz w:val="24"/>
          <w:szCs w:val="24"/>
        </w:rPr>
        <w:t>, which she will develop during her Fellowship year</w:t>
      </w:r>
      <w:r w:rsidRPr="009354A5">
        <w:rPr>
          <w:sz w:val="24"/>
          <w:szCs w:val="24"/>
        </w:rPr>
        <w:t>,</w:t>
      </w:r>
      <w:r w:rsidR="001759D0">
        <w:rPr>
          <w:sz w:val="24"/>
          <w:szCs w:val="24"/>
        </w:rPr>
        <w:t xml:space="preserve"> is</w:t>
      </w:r>
      <w:r w:rsidRPr="009354A5">
        <w:rPr>
          <w:sz w:val="24"/>
          <w:szCs w:val="24"/>
        </w:rPr>
        <w:t> </w:t>
      </w:r>
      <w:r w:rsidRPr="009354A5">
        <w:rPr>
          <w:i/>
          <w:iCs/>
          <w:sz w:val="24"/>
          <w:szCs w:val="24"/>
        </w:rPr>
        <w:t>Soft Goods</w:t>
      </w:r>
      <w:r w:rsidRPr="009354A5">
        <w:rPr>
          <w:sz w:val="24"/>
          <w:szCs w:val="24"/>
        </w:rPr>
        <w:t xml:space="preserve">, a dance/performance work created in collaboration with an ensemble of stage technicians and dancers that examines work, </w:t>
      </w:r>
      <w:r w:rsidR="00717002">
        <w:rPr>
          <w:sz w:val="24"/>
          <w:szCs w:val="24"/>
        </w:rPr>
        <w:t>“</w:t>
      </w:r>
      <w:r w:rsidRPr="009354A5">
        <w:rPr>
          <w:sz w:val="24"/>
          <w:szCs w:val="24"/>
        </w:rPr>
        <w:t>aliveness,</w:t>
      </w:r>
      <w:r w:rsidR="00717002">
        <w:rPr>
          <w:sz w:val="24"/>
          <w:szCs w:val="24"/>
        </w:rPr>
        <w:t>”</w:t>
      </w:r>
      <w:r w:rsidRPr="009354A5">
        <w:rPr>
          <w:sz w:val="24"/>
          <w:szCs w:val="24"/>
        </w:rPr>
        <w:t xml:space="preserve"> death, disappearance, and occupational self-obliteration</w:t>
      </w:r>
      <w:r w:rsidRPr="001759D0">
        <w:rPr>
          <w:sz w:val="24"/>
          <w:szCs w:val="24"/>
        </w:rPr>
        <w:t>.</w:t>
      </w:r>
      <w:r w:rsidR="009354A5" w:rsidRPr="001759D0">
        <w:rPr>
          <w:rFonts w:eastAsia="Times New Roman"/>
          <w:sz w:val="24"/>
          <w:szCs w:val="24"/>
        </w:rPr>
        <w:t xml:space="preserve"> </w:t>
      </w:r>
      <w:r w:rsidR="001759D0" w:rsidRPr="001759D0">
        <w:rPr>
          <w:rFonts w:eastAsia="Times New Roman"/>
          <w:sz w:val="24"/>
          <w:szCs w:val="24"/>
        </w:rPr>
        <w:t>Sh</w:t>
      </w:r>
      <w:r w:rsidR="00772A03" w:rsidRPr="001759D0">
        <w:rPr>
          <w:rFonts w:eastAsia="Times New Roman"/>
          <w:sz w:val="24"/>
          <w:szCs w:val="24"/>
        </w:rPr>
        <w:t xml:space="preserve">e will </w:t>
      </w:r>
      <w:r w:rsidR="001759D0" w:rsidRPr="001759D0">
        <w:rPr>
          <w:rFonts w:eastAsia="Times New Roman"/>
          <w:sz w:val="24"/>
          <w:szCs w:val="24"/>
        </w:rPr>
        <w:t>also develop a new dance/monologue project based on a 1970s murder in a blood bank.</w:t>
      </w:r>
    </w:p>
    <w:p w14:paraId="319D2E2A" w14:textId="77777777" w:rsidR="009354A5" w:rsidRDefault="009354A5" w:rsidP="00DA6A3C">
      <w:pPr>
        <w:pStyle w:val="Normal1"/>
        <w:spacing w:line="360" w:lineRule="auto"/>
        <w:rPr>
          <w:rFonts w:eastAsia="Times New Roman"/>
          <w:bCs/>
          <w:iCs/>
          <w:sz w:val="24"/>
          <w:szCs w:val="24"/>
        </w:rPr>
      </w:pPr>
    </w:p>
    <w:p w14:paraId="09F5C4B3" w14:textId="77777777" w:rsidR="00DA6A3C" w:rsidRDefault="00DA6A3C" w:rsidP="00DA6A3C">
      <w:pPr>
        <w:pStyle w:val="Normal1"/>
        <w:spacing w:line="360" w:lineRule="auto"/>
        <w:rPr>
          <w:sz w:val="24"/>
          <w:szCs w:val="24"/>
        </w:rPr>
      </w:pPr>
      <w:r>
        <w:rPr>
          <w:rFonts w:eastAsia="Times New Roman"/>
          <w:sz w:val="24"/>
          <w:szCs w:val="24"/>
        </w:rPr>
        <w:t>In addition to creating new work, Hodder Fellows may engage in lectures, readings, performances, exhibitions and other events at the Lewis Center for the Arts, most of which are free and open to the public.</w:t>
      </w:r>
    </w:p>
    <w:p w14:paraId="3487BF26" w14:textId="77777777" w:rsidR="00DA6A3C" w:rsidRDefault="00DA6A3C" w:rsidP="00DA6A3C">
      <w:pPr>
        <w:pStyle w:val="Normal1"/>
        <w:spacing w:line="360" w:lineRule="auto"/>
        <w:rPr>
          <w:sz w:val="24"/>
          <w:szCs w:val="24"/>
        </w:rPr>
      </w:pPr>
    </w:p>
    <w:p w14:paraId="56BCF084" w14:textId="77777777" w:rsidR="00DA6A3C" w:rsidRDefault="00DA6A3C" w:rsidP="00DA6A3C">
      <w:pPr>
        <w:pStyle w:val="Normal1"/>
        <w:spacing w:line="360" w:lineRule="auto"/>
        <w:rPr>
          <w:sz w:val="24"/>
          <w:szCs w:val="24"/>
        </w:rPr>
      </w:pPr>
      <w:r>
        <w:rPr>
          <w:rFonts w:eastAsia="Times New Roman"/>
          <w:sz w:val="24"/>
          <w:szCs w:val="24"/>
        </w:rPr>
        <w:t xml:space="preserve">To learn more about the Hodder Fellows, the Lewis Center for the Arts, and the over 100 public events presented each year, visit </w:t>
      </w:r>
      <w:hyperlink r:id="rId7" w:history="1">
        <w:r w:rsidRPr="009C2235">
          <w:rPr>
            <w:rFonts w:eastAsia="Times New Roman"/>
            <w:color w:val="E36C0A" w:themeColor="accent6" w:themeShade="BF"/>
            <w:sz w:val="24"/>
            <w:szCs w:val="24"/>
            <w:u w:val="single"/>
          </w:rPr>
          <w:t>arts.princeton.edu</w:t>
        </w:r>
      </w:hyperlink>
      <w:r w:rsidRPr="009C2235">
        <w:rPr>
          <w:rFonts w:eastAsia="Times New Roman"/>
          <w:color w:val="E36C0A" w:themeColor="accent6" w:themeShade="BF"/>
          <w:sz w:val="24"/>
          <w:szCs w:val="24"/>
        </w:rPr>
        <w:t>.</w:t>
      </w:r>
      <w:r>
        <w:rPr>
          <w:rFonts w:eastAsia="Times New Roman"/>
          <w:sz w:val="24"/>
          <w:szCs w:val="24"/>
        </w:rPr>
        <w:t xml:space="preserve"> </w:t>
      </w:r>
    </w:p>
    <w:p w14:paraId="2963DE62" w14:textId="77777777" w:rsidR="00DA6A3C" w:rsidRDefault="00DA6A3C" w:rsidP="00DA6A3C">
      <w:pPr>
        <w:pStyle w:val="Normal1"/>
        <w:rPr>
          <w:color w:val="FF0000"/>
        </w:rPr>
      </w:pPr>
    </w:p>
    <w:p w14:paraId="775714B0" w14:textId="77777777" w:rsidR="00DA6A3C" w:rsidRDefault="00DA6A3C" w:rsidP="00DA6A3C">
      <w:pPr>
        <w:pStyle w:val="Normal1"/>
        <w:jc w:val="center"/>
      </w:pPr>
      <w:r>
        <w:rPr>
          <w:rFonts w:eastAsia="Times New Roman"/>
        </w:rPr>
        <w:t>###</w:t>
      </w:r>
    </w:p>
    <w:p w14:paraId="62C1A1E4" w14:textId="77777777" w:rsidR="00DA6A3C" w:rsidRDefault="00DA6A3C" w:rsidP="00DA6A3C"/>
    <w:p w14:paraId="0A3270E5" w14:textId="4BA71E24" w:rsidR="00F06F67" w:rsidRDefault="00F06F67" w:rsidP="00DA6A3C">
      <w:pPr>
        <w:jc w:val="center"/>
      </w:pPr>
    </w:p>
    <w:sectPr w:rsidR="00F06F67" w:rsidSect="00F06F67">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48"/>
    <w:multiLevelType w:val="hybridMultilevel"/>
    <w:tmpl w:val="12B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B6009"/>
    <w:multiLevelType w:val="hybridMultilevel"/>
    <w:tmpl w:val="1B54C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16DE"/>
    <w:rsid w:val="000126B0"/>
    <w:rsid w:val="00032C84"/>
    <w:rsid w:val="000436B3"/>
    <w:rsid w:val="00047AC1"/>
    <w:rsid w:val="00055E50"/>
    <w:rsid w:val="00057D3E"/>
    <w:rsid w:val="00071F2C"/>
    <w:rsid w:val="000A2C9F"/>
    <w:rsid w:val="000A6CA0"/>
    <w:rsid w:val="000B1E73"/>
    <w:rsid w:val="000B40B8"/>
    <w:rsid w:val="00107390"/>
    <w:rsid w:val="00120E74"/>
    <w:rsid w:val="00121F35"/>
    <w:rsid w:val="00122FA6"/>
    <w:rsid w:val="00137104"/>
    <w:rsid w:val="00145492"/>
    <w:rsid w:val="00147567"/>
    <w:rsid w:val="00160E09"/>
    <w:rsid w:val="001759D0"/>
    <w:rsid w:val="00210873"/>
    <w:rsid w:val="002725A6"/>
    <w:rsid w:val="0027677B"/>
    <w:rsid w:val="002D7469"/>
    <w:rsid w:val="0030619C"/>
    <w:rsid w:val="003471A2"/>
    <w:rsid w:val="003473EB"/>
    <w:rsid w:val="00360578"/>
    <w:rsid w:val="003947DD"/>
    <w:rsid w:val="003D6240"/>
    <w:rsid w:val="0040179E"/>
    <w:rsid w:val="0043499A"/>
    <w:rsid w:val="00455EB3"/>
    <w:rsid w:val="004570CC"/>
    <w:rsid w:val="004B6633"/>
    <w:rsid w:val="004E6E06"/>
    <w:rsid w:val="00535EE3"/>
    <w:rsid w:val="00583D51"/>
    <w:rsid w:val="005C7D17"/>
    <w:rsid w:val="005F1C52"/>
    <w:rsid w:val="00605287"/>
    <w:rsid w:val="006158AB"/>
    <w:rsid w:val="00627F1A"/>
    <w:rsid w:val="00661555"/>
    <w:rsid w:val="006830A7"/>
    <w:rsid w:val="00694FAD"/>
    <w:rsid w:val="006A3F25"/>
    <w:rsid w:val="006B244B"/>
    <w:rsid w:val="006B5864"/>
    <w:rsid w:val="006C37A1"/>
    <w:rsid w:val="006F26D8"/>
    <w:rsid w:val="00717002"/>
    <w:rsid w:val="00772A03"/>
    <w:rsid w:val="0078551F"/>
    <w:rsid w:val="007C27D9"/>
    <w:rsid w:val="007F5742"/>
    <w:rsid w:val="0083172C"/>
    <w:rsid w:val="0085086C"/>
    <w:rsid w:val="008835AB"/>
    <w:rsid w:val="00891F00"/>
    <w:rsid w:val="00895754"/>
    <w:rsid w:val="008C5AA3"/>
    <w:rsid w:val="008F6ED3"/>
    <w:rsid w:val="009068CC"/>
    <w:rsid w:val="00926794"/>
    <w:rsid w:val="009354A5"/>
    <w:rsid w:val="00971849"/>
    <w:rsid w:val="009736E8"/>
    <w:rsid w:val="009B344E"/>
    <w:rsid w:val="009C2235"/>
    <w:rsid w:val="009F53FC"/>
    <w:rsid w:val="00A1237E"/>
    <w:rsid w:val="00A30C50"/>
    <w:rsid w:val="00A74555"/>
    <w:rsid w:val="00AA0AAD"/>
    <w:rsid w:val="00B01B35"/>
    <w:rsid w:val="00B2161E"/>
    <w:rsid w:val="00B52F78"/>
    <w:rsid w:val="00BB3F2D"/>
    <w:rsid w:val="00BB5681"/>
    <w:rsid w:val="00C62576"/>
    <w:rsid w:val="00C64ACA"/>
    <w:rsid w:val="00C960BA"/>
    <w:rsid w:val="00C972D9"/>
    <w:rsid w:val="00CF7210"/>
    <w:rsid w:val="00D409E6"/>
    <w:rsid w:val="00DA6A3C"/>
    <w:rsid w:val="00E14A2A"/>
    <w:rsid w:val="00E86BE0"/>
    <w:rsid w:val="00E916EB"/>
    <w:rsid w:val="00ED4FF2"/>
    <w:rsid w:val="00F06F67"/>
    <w:rsid w:val="00F40002"/>
    <w:rsid w:val="00F50F52"/>
    <w:rsid w:val="00F84FCB"/>
    <w:rsid w:val="00F96804"/>
    <w:rsid w:val="00FC40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0A7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897436"/>
    <w:pPr>
      <w:ind w:left="720"/>
      <w:contextualSpacing/>
    </w:pPr>
    <w:rPr>
      <w:rFonts w:asciiTheme="minorHAnsi" w:eastAsiaTheme="minorHAnsi" w:hAnsiTheme="minorHAnsi" w:cstheme="minorBidi"/>
      <w:color w:val="auto"/>
      <w:kern w:val="0"/>
      <w:sz w:val="24"/>
      <w:szCs w:val="24"/>
    </w:rPr>
  </w:style>
  <w:style w:type="paragraph" w:customStyle="1" w:styleId="more3">
    <w:name w:val="more3"/>
    <w:basedOn w:val="Normal"/>
    <w:rsid w:val="006D425F"/>
    <w:pPr>
      <w:spacing w:after="336"/>
    </w:pPr>
    <w:rPr>
      <w:color w:val="auto"/>
      <w:kern w:val="0"/>
      <w:sz w:val="23"/>
      <w:szCs w:val="23"/>
    </w:rPr>
  </w:style>
  <w:style w:type="character" w:styleId="Emphasis">
    <w:name w:val="Emphasis"/>
    <w:basedOn w:val="DefaultParagraphFont"/>
    <w:uiPriority w:val="20"/>
    <w:qFormat/>
    <w:rsid w:val="006D425F"/>
    <w:rPr>
      <w:i/>
      <w:iCs/>
    </w:rPr>
  </w:style>
  <w:style w:type="paragraph" w:styleId="NormalWeb">
    <w:name w:val="Normal (Web)"/>
    <w:basedOn w:val="Normal"/>
    <w:uiPriority w:val="99"/>
    <w:semiHidden/>
    <w:unhideWhenUsed/>
    <w:rsid w:val="00444ABC"/>
    <w:pPr>
      <w:spacing w:before="100" w:beforeAutospacing="1" w:after="100" w:afterAutospacing="1"/>
    </w:pPr>
    <w:rPr>
      <w:color w:val="auto"/>
      <w:kern w:val="0"/>
      <w:sz w:val="24"/>
      <w:szCs w:val="24"/>
    </w:rPr>
  </w:style>
  <w:style w:type="character" w:customStyle="1" w:styleId="apple-style-span">
    <w:name w:val="apple-style-span"/>
    <w:basedOn w:val="DefaultParagraphFont"/>
    <w:rsid w:val="00ED4FF2"/>
  </w:style>
  <w:style w:type="paragraph" w:customStyle="1" w:styleId="Normal1">
    <w:name w:val="Normal1"/>
    <w:rsid w:val="0027677B"/>
    <w:rPr>
      <w:rFonts w:eastAsia="SimSu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897436"/>
    <w:pPr>
      <w:ind w:left="720"/>
      <w:contextualSpacing/>
    </w:pPr>
    <w:rPr>
      <w:rFonts w:asciiTheme="minorHAnsi" w:eastAsiaTheme="minorHAnsi" w:hAnsiTheme="minorHAnsi" w:cstheme="minorBidi"/>
      <w:color w:val="auto"/>
      <w:kern w:val="0"/>
      <w:sz w:val="24"/>
      <w:szCs w:val="24"/>
    </w:rPr>
  </w:style>
  <w:style w:type="paragraph" w:customStyle="1" w:styleId="more3">
    <w:name w:val="more3"/>
    <w:basedOn w:val="Normal"/>
    <w:rsid w:val="006D425F"/>
    <w:pPr>
      <w:spacing w:after="336"/>
    </w:pPr>
    <w:rPr>
      <w:color w:val="auto"/>
      <w:kern w:val="0"/>
      <w:sz w:val="23"/>
      <w:szCs w:val="23"/>
    </w:rPr>
  </w:style>
  <w:style w:type="character" w:styleId="Emphasis">
    <w:name w:val="Emphasis"/>
    <w:basedOn w:val="DefaultParagraphFont"/>
    <w:uiPriority w:val="20"/>
    <w:qFormat/>
    <w:rsid w:val="006D425F"/>
    <w:rPr>
      <w:i/>
      <w:iCs/>
    </w:rPr>
  </w:style>
  <w:style w:type="paragraph" w:styleId="NormalWeb">
    <w:name w:val="Normal (Web)"/>
    <w:basedOn w:val="Normal"/>
    <w:uiPriority w:val="99"/>
    <w:semiHidden/>
    <w:unhideWhenUsed/>
    <w:rsid w:val="00444ABC"/>
    <w:pPr>
      <w:spacing w:before="100" w:beforeAutospacing="1" w:after="100" w:afterAutospacing="1"/>
    </w:pPr>
    <w:rPr>
      <w:color w:val="auto"/>
      <w:kern w:val="0"/>
      <w:sz w:val="24"/>
      <w:szCs w:val="24"/>
    </w:rPr>
  </w:style>
  <w:style w:type="character" w:customStyle="1" w:styleId="apple-style-span">
    <w:name w:val="apple-style-span"/>
    <w:basedOn w:val="DefaultParagraphFont"/>
    <w:rsid w:val="00ED4FF2"/>
  </w:style>
  <w:style w:type="paragraph" w:customStyle="1" w:styleId="Normal1">
    <w:name w:val="Normal1"/>
    <w:rsid w:val="0027677B"/>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684">
      <w:bodyDiv w:val="1"/>
      <w:marLeft w:val="0"/>
      <w:marRight w:val="0"/>
      <w:marTop w:val="0"/>
      <w:marBottom w:val="0"/>
      <w:divBdr>
        <w:top w:val="none" w:sz="0" w:space="0" w:color="auto"/>
        <w:left w:val="none" w:sz="0" w:space="0" w:color="auto"/>
        <w:bottom w:val="none" w:sz="0" w:space="0" w:color="auto"/>
        <w:right w:val="none" w:sz="0" w:space="0" w:color="auto"/>
      </w:divBdr>
      <w:divsChild>
        <w:div w:id="346953009">
          <w:marLeft w:val="0"/>
          <w:marRight w:val="0"/>
          <w:marTop w:val="0"/>
          <w:marBottom w:val="0"/>
          <w:divBdr>
            <w:top w:val="none" w:sz="0" w:space="0" w:color="auto"/>
            <w:left w:val="none" w:sz="0" w:space="0" w:color="auto"/>
            <w:bottom w:val="none" w:sz="0" w:space="0" w:color="auto"/>
            <w:right w:val="none" w:sz="0" w:space="0" w:color="auto"/>
          </w:divBdr>
          <w:divsChild>
            <w:div w:id="405153298">
              <w:marLeft w:val="0"/>
              <w:marRight w:val="0"/>
              <w:marTop w:val="0"/>
              <w:marBottom w:val="0"/>
              <w:divBdr>
                <w:top w:val="none" w:sz="0" w:space="0" w:color="auto"/>
                <w:left w:val="none" w:sz="0" w:space="0" w:color="auto"/>
                <w:bottom w:val="none" w:sz="0" w:space="0" w:color="auto"/>
                <w:right w:val="none" w:sz="0" w:space="0" w:color="auto"/>
              </w:divBdr>
              <w:divsChild>
                <w:div w:id="105078614">
                  <w:marLeft w:val="0"/>
                  <w:marRight w:val="0"/>
                  <w:marTop w:val="0"/>
                  <w:marBottom w:val="0"/>
                  <w:divBdr>
                    <w:top w:val="none" w:sz="0" w:space="0" w:color="auto"/>
                    <w:left w:val="none" w:sz="0" w:space="0" w:color="auto"/>
                    <w:bottom w:val="none" w:sz="0" w:space="0" w:color="auto"/>
                    <w:right w:val="none" w:sz="0" w:space="0" w:color="auto"/>
                  </w:divBdr>
                  <w:divsChild>
                    <w:div w:id="561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316301209">
      <w:bodyDiv w:val="1"/>
      <w:marLeft w:val="0"/>
      <w:marRight w:val="0"/>
      <w:marTop w:val="0"/>
      <w:marBottom w:val="0"/>
      <w:divBdr>
        <w:top w:val="none" w:sz="0" w:space="0" w:color="auto"/>
        <w:left w:val="none" w:sz="0" w:space="0" w:color="auto"/>
        <w:bottom w:val="none" w:sz="0" w:space="0" w:color="auto"/>
        <w:right w:val="none" w:sz="0" w:space="0" w:color="auto"/>
      </w:divBdr>
      <w:divsChild>
        <w:div w:id="156576394">
          <w:marLeft w:val="0"/>
          <w:marRight w:val="0"/>
          <w:marTop w:val="0"/>
          <w:marBottom w:val="0"/>
          <w:divBdr>
            <w:top w:val="none" w:sz="0" w:space="0" w:color="auto"/>
            <w:left w:val="none" w:sz="0" w:space="0" w:color="auto"/>
            <w:bottom w:val="none" w:sz="0" w:space="0" w:color="auto"/>
            <w:right w:val="none" w:sz="0" w:space="0" w:color="auto"/>
          </w:divBdr>
          <w:divsChild>
            <w:div w:id="2067757291">
              <w:marLeft w:val="0"/>
              <w:marRight w:val="0"/>
              <w:marTop w:val="0"/>
              <w:marBottom w:val="0"/>
              <w:divBdr>
                <w:top w:val="none" w:sz="0" w:space="0" w:color="auto"/>
                <w:left w:val="none" w:sz="0" w:space="0" w:color="auto"/>
                <w:bottom w:val="none" w:sz="0" w:space="0" w:color="auto"/>
                <w:right w:val="none" w:sz="0" w:space="0" w:color="auto"/>
              </w:divBdr>
              <w:divsChild>
                <w:div w:id="15279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164">
      <w:bodyDiv w:val="1"/>
      <w:marLeft w:val="0"/>
      <w:marRight w:val="0"/>
      <w:marTop w:val="0"/>
      <w:marBottom w:val="0"/>
      <w:divBdr>
        <w:top w:val="none" w:sz="0" w:space="0" w:color="auto"/>
        <w:left w:val="none" w:sz="0" w:space="0" w:color="auto"/>
        <w:bottom w:val="none" w:sz="0" w:space="0" w:color="auto"/>
        <w:right w:val="none" w:sz="0" w:space="0" w:color="auto"/>
      </w:divBdr>
    </w:div>
    <w:div w:id="635717072">
      <w:bodyDiv w:val="1"/>
      <w:marLeft w:val="0"/>
      <w:marRight w:val="0"/>
      <w:marTop w:val="0"/>
      <w:marBottom w:val="0"/>
      <w:divBdr>
        <w:top w:val="none" w:sz="0" w:space="0" w:color="auto"/>
        <w:left w:val="none" w:sz="0" w:space="0" w:color="auto"/>
        <w:bottom w:val="none" w:sz="0" w:space="0" w:color="auto"/>
        <w:right w:val="none" w:sz="0" w:space="0" w:color="auto"/>
      </w:divBdr>
      <w:divsChild>
        <w:div w:id="1518277758">
          <w:marLeft w:val="0"/>
          <w:marRight w:val="0"/>
          <w:marTop w:val="0"/>
          <w:marBottom w:val="0"/>
          <w:divBdr>
            <w:top w:val="none" w:sz="0" w:space="0" w:color="auto"/>
            <w:left w:val="none" w:sz="0" w:space="0" w:color="auto"/>
            <w:bottom w:val="none" w:sz="0" w:space="0" w:color="auto"/>
            <w:right w:val="none" w:sz="0" w:space="0" w:color="auto"/>
          </w:divBdr>
          <w:divsChild>
            <w:div w:id="1432551593">
              <w:marLeft w:val="0"/>
              <w:marRight w:val="0"/>
              <w:marTop w:val="0"/>
              <w:marBottom w:val="0"/>
              <w:divBdr>
                <w:top w:val="none" w:sz="0" w:space="0" w:color="auto"/>
                <w:left w:val="none" w:sz="0" w:space="0" w:color="auto"/>
                <w:bottom w:val="none" w:sz="0" w:space="0" w:color="auto"/>
                <w:right w:val="none" w:sz="0" w:space="0" w:color="auto"/>
              </w:divBdr>
              <w:divsChild>
                <w:div w:id="1258098901">
                  <w:marLeft w:val="0"/>
                  <w:marRight w:val="0"/>
                  <w:marTop w:val="0"/>
                  <w:marBottom w:val="0"/>
                  <w:divBdr>
                    <w:top w:val="none" w:sz="0" w:space="0" w:color="auto"/>
                    <w:left w:val="none" w:sz="0" w:space="0" w:color="auto"/>
                    <w:bottom w:val="none" w:sz="0" w:space="0" w:color="auto"/>
                    <w:right w:val="none" w:sz="0" w:space="0" w:color="auto"/>
                  </w:divBdr>
                  <w:divsChild>
                    <w:div w:id="540829158">
                      <w:marLeft w:val="0"/>
                      <w:marRight w:val="0"/>
                      <w:marTop w:val="0"/>
                      <w:marBottom w:val="0"/>
                      <w:divBdr>
                        <w:top w:val="none" w:sz="0" w:space="0" w:color="auto"/>
                        <w:left w:val="none" w:sz="0" w:space="0" w:color="auto"/>
                        <w:bottom w:val="none" w:sz="0" w:space="0" w:color="auto"/>
                        <w:right w:val="none" w:sz="0" w:space="0" w:color="auto"/>
                      </w:divBdr>
                      <w:divsChild>
                        <w:div w:id="497353485">
                          <w:marLeft w:val="0"/>
                          <w:marRight w:val="-14400"/>
                          <w:marTop w:val="0"/>
                          <w:marBottom w:val="0"/>
                          <w:divBdr>
                            <w:top w:val="none" w:sz="0" w:space="0" w:color="auto"/>
                            <w:left w:val="none" w:sz="0" w:space="0" w:color="auto"/>
                            <w:bottom w:val="none" w:sz="0" w:space="0" w:color="auto"/>
                            <w:right w:val="none" w:sz="0" w:space="0" w:color="auto"/>
                          </w:divBdr>
                          <w:divsChild>
                            <w:div w:id="696276995">
                              <w:marLeft w:val="0"/>
                              <w:marRight w:val="0"/>
                              <w:marTop w:val="0"/>
                              <w:marBottom w:val="0"/>
                              <w:divBdr>
                                <w:top w:val="none" w:sz="0" w:space="0" w:color="auto"/>
                                <w:left w:val="none" w:sz="0" w:space="0" w:color="auto"/>
                                <w:bottom w:val="none" w:sz="0" w:space="0" w:color="auto"/>
                                <w:right w:val="none" w:sz="0" w:space="0" w:color="auto"/>
                              </w:divBdr>
                              <w:divsChild>
                                <w:div w:id="1653094812">
                                  <w:marLeft w:val="0"/>
                                  <w:marRight w:val="0"/>
                                  <w:marTop w:val="0"/>
                                  <w:marBottom w:val="0"/>
                                  <w:divBdr>
                                    <w:top w:val="none" w:sz="0" w:space="0" w:color="auto"/>
                                    <w:left w:val="none" w:sz="0" w:space="0" w:color="auto"/>
                                    <w:bottom w:val="none" w:sz="0" w:space="0" w:color="auto"/>
                                    <w:right w:val="none" w:sz="0" w:space="0" w:color="auto"/>
                                  </w:divBdr>
                                  <w:divsChild>
                                    <w:div w:id="140317399">
                                      <w:marLeft w:val="0"/>
                                      <w:marRight w:val="0"/>
                                      <w:marTop w:val="0"/>
                                      <w:marBottom w:val="0"/>
                                      <w:divBdr>
                                        <w:top w:val="none" w:sz="0" w:space="0" w:color="auto"/>
                                        <w:left w:val="none" w:sz="0" w:space="0" w:color="auto"/>
                                        <w:bottom w:val="none" w:sz="0" w:space="0" w:color="auto"/>
                                        <w:right w:val="none" w:sz="0" w:space="0" w:color="auto"/>
                                      </w:divBdr>
                                      <w:divsChild>
                                        <w:div w:id="668799888">
                                          <w:marLeft w:val="0"/>
                                          <w:marRight w:val="0"/>
                                          <w:marTop w:val="0"/>
                                          <w:marBottom w:val="0"/>
                                          <w:divBdr>
                                            <w:top w:val="none" w:sz="0" w:space="0" w:color="auto"/>
                                            <w:left w:val="none" w:sz="0" w:space="0" w:color="auto"/>
                                            <w:bottom w:val="none" w:sz="0" w:space="0" w:color="auto"/>
                                            <w:right w:val="none" w:sz="0" w:space="0" w:color="auto"/>
                                          </w:divBdr>
                                          <w:divsChild>
                                            <w:div w:id="5986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734447">
      <w:bodyDiv w:val="1"/>
      <w:marLeft w:val="0"/>
      <w:marRight w:val="0"/>
      <w:marTop w:val="0"/>
      <w:marBottom w:val="0"/>
      <w:divBdr>
        <w:top w:val="none" w:sz="0" w:space="0" w:color="auto"/>
        <w:left w:val="none" w:sz="0" w:space="0" w:color="auto"/>
        <w:bottom w:val="none" w:sz="0" w:space="0" w:color="auto"/>
        <w:right w:val="none" w:sz="0" w:space="0" w:color="auto"/>
      </w:divBdr>
    </w:div>
    <w:div w:id="1144614832">
      <w:bodyDiv w:val="1"/>
      <w:marLeft w:val="0"/>
      <w:marRight w:val="0"/>
      <w:marTop w:val="0"/>
      <w:marBottom w:val="0"/>
      <w:divBdr>
        <w:top w:val="none" w:sz="0" w:space="0" w:color="auto"/>
        <w:left w:val="none" w:sz="0" w:space="0" w:color="auto"/>
        <w:bottom w:val="none" w:sz="0" w:space="0" w:color="auto"/>
        <w:right w:val="none" w:sz="0" w:space="0" w:color="auto"/>
      </w:divBdr>
    </w:div>
    <w:div w:id="1230310560">
      <w:bodyDiv w:val="1"/>
      <w:marLeft w:val="0"/>
      <w:marRight w:val="0"/>
      <w:marTop w:val="0"/>
      <w:marBottom w:val="0"/>
      <w:divBdr>
        <w:top w:val="none" w:sz="0" w:space="0" w:color="auto"/>
        <w:left w:val="none" w:sz="0" w:space="0" w:color="auto"/>
        <w:bottom w:val="none" w:sz="0" w:space="0" w:color="auto"/>
        <w:right w:val="none" w:sz="0" w:space="0" w:color="auto"/>
      </w:divBdr>
    </w:div>
    <w:div w:id="1681810271">
      <w:bodyDiv w:val="1"/>
      <w:marLeft w:val="0"/>
      <w:marRight w:val="0"/>
      <w:marTop w:val="0"/>
      <w:marBottom w:val="0"/>
      <w:divBdr>
        <w:top w:val="none" w:sz="0" w:space="0" w:color="auto"/>
        <w:left w:val="none" w:sz="0" w:space="0" w:color="auto"/>
        <w:bottom w:val="none" w:sz="0" w:space="0" w:color="auto"/>
        <w:right w:val="none" w:sz="0" w:space="0" w:color="auto"/>
      </w:divBdr>
    </w:div>
    <w:div w:id="1762098548">
      <w:bodyDiv w:val="1"/>
      <w:marLeft w:val="0"/>
      <w:marRight w:val="0"/>
      <w:marTop w:val="0"/>
      <w:marBottom w:val="0"/>
      <w:divBdr>
        <w:top w:val="none" w:sz="0" w:space="0" w:color="auto"/>
        <w:left w:val="none" w:sz="0" w:space="0" w:color="auto"/>
        <w:bottom w:val="none" w:sz="0" w:space="0" w:color="auto"/>
        <w:right w:val="none" w:sz="0" w:space="0" w:color="auto"/>
      </w:divBdr>
      <w:divsChild>
        <w:div w:id="160002996">
          <w:marLeft w:val="0"/>
          <w:marRight w:val="0"/>
          <w:marTop w:val="0"/>
          <w:marBottom w:val="0"/>
          <w:divBdr>
            <w:top w:val="none" w:sz="0" w:space="0" w:color="auto"/>
            <w:left w:val="none" w:sz="0" w:space="0" w:color="auto"/>
            <w:bottom w:val="none" w:sz="0" w:space="0" w:color="auto"/>
            <w:right w:val="none" w:sz="0" w:space="0" w:color="auto"/>
          </w:divBdr>
          <w:divsChild>
            <w:div w:id="167015769">
              <w:marLeft w:val="0"/>
              <w:marRight w:val="0"/>
              <w:marTop w:val="0"/>
              <w:marBottom w:val="0"/>
              <w:divBdr>
                <w:top w:val="none" w:sz="0" w:space="0" w:color="auto"/>
                <w:left w:val="none" w:sz="0" w:space="0" w:color="auto"/>
                <w:bottom w:val="none" w:sz="0" w:space="0" w:color="auto"/>
                <w:right w:val="none" w:sz="0" w:space="0" w:color="auto"/>
              </w:divBdr>
              <w:divsChild>
                <w:div w:id="2135563766">
                  <w:marLeft w:val="0"/>
                  <w:marRight w:val="0"/>
                  <w:marTop w:val="0"/>
                  <w:marBottom w:val="0"/>
                  <w:divBdr>
                    <w:top w:val="none" w:sz="0" w:space="0" w:color="auto"/>
                    <w:left w:val="none" w:sz="0" w:space="0" w:color="auto"/>
                    <w:bottom w:val="none" w:sz="0" w:space="0" w:color="auto"/>
                    <w:right w:val="none" w:sz="0" w:space="0" w:color="auto"/>
                  </w:divBdr>
                  <w:divsChild>
                    <w:div w:id="106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517">
      <w:bodyDiv w:val="1"/>
      <w:marLeft w:val="0"/>
      <w:marRight w:val="0"/>
      <w:marTop w:val="0"/>
      <w:marBottom w:val="0"/>
      <w:divBdr>
        <w:top w:val="none" w:sz="0" w:space="0" w:color="auto"/>
        <w:left w:val="none" w:sz="0" w:space="0" w:color="auto"/>
        <w:bottom w:val="none" w:sz="0" w:space="0" w:color="auto"/>
        <w:right w:val="none" w:sz="0" w:space="0" w:color="auto"/>
      </w:divBdr>
    </w:div>
    <w:div w:id="20032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arts.prince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1210</Words>
  <Characters>6899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8093</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Justin Goldberg</cp:lastModifiedBy>
  <cp:revision>5</cp:revision>
  <cp:lastPrinted>2014-11-24T17:05:00Z</cp:lastPrinted>
  <dcterms:created xsi:type="dcterms:W3CDTF">2016-01-14T21:36:00Z</dcterms:created>
  <dcterms:modified xsi:type="dcterms:W3CDTF">2016-01-15T15:19:00Z</dcterms:modified>
</cp:coreProperties>
</file>