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FBF86" w14:textId="77777777" w:rsidR="005A7432" w:rsidRPr="00AD6F26" w:rsidRDefault="005A7432" w:rsidP="005A7432">
      <w:pPr>
        <w:widowControl w:val="0"/>
        <w:rPr>
          <w:rFonts w:ascii="Franklin Gothic Medium" w:hAnsi="Franklin Gothic Medium"/>
          <w:sz w:val="24"/>
        </w:rPr>
      </w:pPr>
      <w:r>
        <w:rPr>
          <w:rFonts w:ascii="Franklin Gothic Medium" w:hAnsi="Franklin Gothic Medium"/>
          <w:noProof/>
          <w:sz w:val="24"/>
        </w:rPr>
        <w:drawing>
          <wp:inline distT="0" distB="0" distL="0" distR="0" wp14:anchorId="00FBD7CE" wp14:editId="5892BA33">
            <wp:extent cx="5610225" cy="28860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1D335F88" w14:textId="77777777" w:rsidR="005A7432" w:rsidRDefault="005A7432" w:rsidP="005A7432">
      <w:pPr>
        <w:widowControl w:val="0"/>
        <w:jc w:val="both"/>
        <w:rPr>
          <w:b/>
          <w:bCs/>
          <w:sz w:val="22"/>
        </w:rPr>
      </w:pPr>
    </w:p>
    <w:p w14:paraId="56E4B4CE" w14:textId="73F10D04" w:rsidR="005A7432" w:rsidRPr="008A0E5D" w:rsidRDefault="009A65AB" w:rsidP="005A7432">
      <w:pPr>
        <w:rPr>
          <w:sz w:val="24"/>
        </w:rPr>
      </w:pPr>
      <w:r>
        <w:rPr>
          <w:sz w:val="24"/>
        </w:rPr>
        <w:t xml:space="preserve">April </w:t>
      </w:r>
      <w:r w:rsidR="00704F9A">
        <w:rPr>
          <w:sz w:val="24"/>
        </w:rPr>
        <w:t>28</w:t>
      </w:r>
      <w:r w:rsidR="007C3D1C">
        <w:rPr>
          <w:sz w:val="24"/>
        </w:rPr>
        <w:t xml:space="preserve">, </w:t>
      </w:r>
      <w:r w:rsidR="005A7432">
        <w:rPr>
          <w:sz w:val="24"/>
        </w:rPr>
        <w:t>2016</w:t>
      </w:r>
    </w:p>
    <w:p w14:paraId="1EF918DB" w14:textId="77777777" w:rsidR="005A7432" w:rsidRDefault="005A7432" w:rsidP="005A7432">
      <w:pPr>
        <w:jc w:val="center"/>
        <w:rPr>
          <w:sz w:val="28"/>
        </w:rPr>
      </w:pPr>
    </w:p>
    <w:p w14:paraId="19EE7387" w14:textId="77777777" w:rsidR="00814222" w:rsidRDefault="005A7432" w:rsidP="005A7432">
      <w:pPr>
        <w:jc w:val="center"/>
        <w:rPr>
          <w:b/>
          <w:sz w:val="26"/>
          <w:szCs w:val="28"/>
        </w:rPr>
      </w:pPr>
      <w:r w:rsidRPr="00694A01">
        <w:rPr>
          <w:b/>
          <w:sz w:val="26"/>
          <w:szCs w:val="28"/>
        </w:rPr>
        <w:t>“</w:t>
      </w:r>
      <w:r w:rsidR="00814222">
        <w:rPr>
          <w:b/>
          <w:sz w:val="26"/>
          <w:szCs w:val="28"/>
        </w:rPr>
        <w:t>Correlation Theory of Statistically Optimal Systems</w:t>
      </w:r>
      <w:r w:rsidRPr="00694A01">
        <w:rPr>
          <w:b/>
          <w:sz w:val="26"/>
          <w:szCs w:val="28"/>
        </w:rPr>
        <w:t>”</w:t>
      </w:r>
      <w:r w:rsidR="009A65AB">
        <w:rPr>
          <w:b/>
          <w:sz w:val="26"/>
          <w:szCs w:val="28"/>
        </w:rPr>
        <w:t xml:space="preserve"> </w:t>
      </w:r>
    </w:p>
    <w:p w14:paraId="553B511D" w14:textId="6BD2CA59" w:rsidR="005A7432" w:rsidRPr="00694A01" w:rsidRDefault="005A7432" w:rsidP="005A7432">
      <w:pPr>
        <w:jc w:val="center"/>
        <w:rPr>
          <w:b/>
          <w:sz w:val="26"/>
          <w:szCs w:val="28"/>
        </w:rPr>
      </w:pPr>
      <w:proofErr w:type="gramStart"/>
      <w:r>
        <w:rPr>
          <w:b/>
          <w:sz w:val="26"/>
          <w:szCs w:val="28"/>
        </w:rPr>
        <w:t>o</w:t>
      </w:r>
      <w:r w:rsidRPr="00694A01">
        <w:rPr>
          <w:b/>
          <w:sz w:val="26"/>
          <w:szCs w:val="28"/>
        </w:rPr>
        <w:t>pens</w:t>
      </w:r>
      <w:proofErr w:type="gramEnd"/>
      <w:r w:rsidRPr="00694A01">
        <w:rPr>
          <w:b/>
          <w:sz w:val="26"/>
          <w:szCs w:val="28"/>
        </w:rPr>
        <w:t xml:space="preserve"> at the Lewis Center</w:t>
      </w:r>
      <w:r>
        <w:rPr>
          <w:b/>
          <w:sz w:val="26"/>
          <w:szCs w:val="28"/>
        </w:rPr>
        <w:t xml:space="preserve"> for the Arts</w:t>
      </w:r>
    </w:p>
    <w:p w14:paraId="529736DE" w14:textId="55FA40E7" w:rsidR="00341B70" w:rsidRDefault="005A7432" w:rsidP="005A7432">
      <w:pPr>
        <w:jc w:val="center"/>
        <w:rPr>
          <w:b/>
          <w:i/>
          <w:sz w:val="24"/>
          <w:szCs w:val="24"/>
        </w:rPr>
      </w:pPr>
      <w:r>
        <w:rPr>
          <w:b/>
          <w:i/>
          <w:sz w:val="24"/>
          <w:szCs w:val="24"/>
        </w:rPr>
        <w:t>A</w:t>
      </w:r>
      <w:r w:rsidRPr="007A61A1">
        <w:rPr>
          <w:b/>
          <w:i/>
          <w:sz w:val="24"/>
          <w:szCs w:val="24"/>
        </w:rPr>
        <w:t xml:space="preserve"> Senior</w:t>
      </w:r>
      <w:r>
        <w:rPr>
          <w:b/>
          <w:i/>
          <w:sz w:val="24"/>
          <w:szCs w:val="24"/>
        </w:rPr>
        <w:t xml:space="preserve"> Thesis Show by</w:t>
      </w:r>
      <w:r w:rsidRPr="007A61A1">
        <w:rPr>
          <w:b/>
          <w:i/>
          <w:sz w:val="24"/>
          <w:szCs w:val="24"/>
        </w:rPr>
        <w:t xml:space="preserve"> </w:t>
      </w:r>
      <w:r w:rsidR="00814222">
        <w:rPr>
          <w:b/>
          <w:i/>
          <w:sz w:val="24"/>
          <w:szCs w:val="24"/>
        </w:rPr>
        <w:t>Angela Zhou</w:t>
      </w:r>
    </w:p>
    <w:p w14:paraId="5FA3B148" w14:textId="0E20B752" w:rsidR="005A7432" w:rsidRDefault="005A7432" w:rsidP="005A7432">
      <w:pPr>
        <w:jc w:val="center"/>
        <w:rPr>
          <w:b/>
          <w:i/>
          <w:sz w:val="24"/>
          <w:szCs w:val="24"/>
        </w:rPr>
      </w:pPr>
      <w:r w:rsidRPr="007A61A1">
        <w:rPr>
          <w:b/>
          <w:i/>
          <w:sz w:val="24"/>
          <w:szCs w:val="24"/>
        </w:rPr>
        <w:t xml:space="preserve"> </w:t>
      </w:r>
    </w:p>
    <w:p w14:paraId="25D4F8A4" w14:textId="33EB6F43" w:rsidR="005A7432" w:rsidRPr="004F0D77" w:rsidRDefault="00704F9A" w:rsidP="005A7432">
      <w:pPr>
        <w:rPr>
          <w:i/>
          <w:color w:val="538135" w:themeColor="accent6" w:themeShade="BF"/>
          <w:sz w:val="24"/>
          <w:szCs w:val="24"/>
        </w:rPr>
      </w:pPr>
      <w:r>
        <w:rPr>
          <w:i/>
          <w:noProof/>
          <w:color w:val="538135" w:themeColor="accent6" w:themeShade="BF"/>
          <w:sz w:val="24"/>
          <w:szCs w:val="24"/>
        </w:rPr>
        <w:drawing>
          <wp:inline distT="0" distB="0" distL="0" distR="0" wp14:anchorId="58A3CB5A" wp14:editId="7B04D750">
            <wp:extent cx="1028700" cy="69694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65" cy="696988"/>
                    </a:xfrm>
                    <a:prstGeom prst="rect">
                      <a:avLst/>
                    </a:prstGeom>
                    <a:noFill/>
                    <a:ln>
                      <a:noFill/>
                    </a:ln>
                  </pic:spPr>
                </pic:pic>
              </a:graphicData>
            </a:graphic>
          </wp:inline>
        </w:drawing>
      </w:r>
      <w:r>
        <w:rPr>
          <w:i/>
          <w:color w:val="538135" w:themeColor="accent6" w:themeShade="BF"/>
          <w:sz w:val="24"/>
          <w:szCs w:val="24"/>
        </w:rPr>
        <w:t xml:space="preserve"> </w:t>
      </w:r>
      <w:r w:rsidR="00C7476B" w:rsidRPr="004F0D77">
        <w:rPr>
          <w:i/>
          <w:color w:val="538135" w:themeColor="accent6" w:themeShade="BF"/>
          <w:sz w:val="24"/>
          <w:szCs w:val="24"/>
        </w:rPr>
        <w:t xml:space="preserve"> </w:t>
      </w:r>
    </w:p>
    <w:p w14:paraId="794138EF" w14:textId="0FEAE6D4" w:rsidR="005A7432" w:rsidRPr="000408A8" w:rsidRDefault="005A7432" w:rsidP="005A7432">
      <w:pPr>
        <w:pStyle w:val="Standard"/>
        <w:rPr>
          <w:color w:val="auto"/>
          <w:sz w:val="24"/>
          <w:szCs w:val="24"/>
        </w:rPr>
      </w:pPr>
      <w:r w:rsidRPr="0034769E">
        <w:rPr>
          <w:color w:val="C45911" w:themeColor="accent2" w:themeShade="BF"/>
          <w:sz w:val="24"/>
          <w:szCs w:val="24"/>
        </w:rPr>
        <w:t>Photo caption:</w:t>
      </w:r>
      <w:r w:rsidRPr="00403743">
        <w:rPr>
          <w:color w:val="auto"/>
          <w:sz w:val="24"/>
          <w:szCs w:val="24"/>
        </w:rPr>
        <w:t xml:space="preserve"> </w:t>
      </w:r>
      <w:r w:rsidR="00704F9A" w:rsidRPr="00704F9A">
        <w:rPr>
          <w:color w:val="auto"/>
          <w:sz w:val="24"/>
          <w:szCs w:val="24"/>
        </w:rPr>
        <w:t xml:space="preserve">Senior Angela Zhou beginning installation of her mixed media exhibition, </w:t>
      </w:r>
      <w:r w:rsidR="000408A8" w:rsidRPr="000408A8">
        <w:rPr>
          <w:rFonts w:eastAsiaTheme="minorHAnsi"/>
          <w:color w:val="auto"/>
          <w:kern w:val="0"/>
          <w:sz w:val="24"/>
          <w:szCs w:val="24"/>
        </w:rPr>
        <w:t>“</w:t>
      </w:r>
      <w:r w:rsidR="00814222" w:rsidRPr="00814222">
        <w:rPr>
          <w:rFonts w:eastAsiaTheme="minorHAnsi"/>
          <w:color w:val="auto"/>
          <w:kern w:val="0"/>
          <w:sz w:val="24"/>
          <w:szCs w:val="24"/>
        </w:rPr>
        <w:t>Correlation Theory of Statistically Optimal Systems</w:t>
      </w:r>
      <w:r w:rsidR="000408A8" w:rsidRPr="000408A8">
        <w:rPr>
          <w:rFonts w:eastAsiaTheme="minorHAnsi"/>
          <w:color w:val="auto"/>
          <w:kern w:val="0"/>
          <w:sz w:val="24"/>
          <w:szCs w:val="24"/>
        </w:rPr>
        <w:t xml:space="preserve">.” </w:t>
      </w:r>
    </w:p>
    <w:p w14:paraId="56321D56" w14:textId="41A61747" w:rsidR="005A7432" w:rsidRDefault="005A7432" w:rsidP="005A7432">
      <w:pPr>
        <w:pStyle w:val="Standard"/>
        <w:rPr>
          <w:sz w:val="28"/>
        </w:rPr>
      </w:pPr>
      <w:r w:rsidRPr="0034769E">
        <w:rPr>
          <w:color w:val="C45911" w:themeColor="accent2" w:themeShade="BF"/>
          <w:sz w:val="24"/>
          <w:szCs w:val="24"/>
        </w:rPr>
        <w:t>Photo credit</w:t>
      </w:r>
      <w:r w:rsidRPr="006C3A45">
        <w:rPr>
          <w:color w:val="C45911" w:themeColor="accent2" w:themeShade="BF"/>
          <w:sz w:val="24"/>
          <w:szCs w:val="24"/>
        </w:rPr>
        <w:t>:</w:t>
      </w:r>
      <w:r w:rsidRPr="00C36F11">
        <w:rPr>
          <w:i/>
          <w:color w:val="538135" w:themeColor="accent6" w:themeShade="BF"/>
          <w:sz w:val="24"/>
          <w:szCs w:val="24"/>
        </w:rPr>
        <w:t xml:space="preserve">  </w:t>
      </w:r>
      <w:r w:rsidRPr="009A65AB">
        <w:rPr>
          <w:sz w:val="24"/>
          <w:szCs w:val="24"/>
        </w:rPr>
        <w:t xml:space="preserve">Photo by </w:t>
      </w:r>
      <w:r w:rsidR="00704F9A">
        <w:rPr>
          <w:sz w:val="24"/>
          <w:szCs w:val="24"/>
        </w:rPr>
        <w:t>Justin Goldberg</w:t>
      </w:r>
    </w:p>
    <w:p w14:paraId="5B9C5777" w14:textId="77777777" w:rsidR="005A7432" w:rsidRDefault="005A7432" w:rsidP="005A7432">
      <w:pPr>
        <w:rPr>
          <w:sz w:val="28"/>
        </w:rPr>
      </w:pPr>
    </w:p>
    <w:p w14:paraId="17D4474D" w14:textId="2C4B422F" w:rsidR="005A7432" w:rsidRPr="00F93711" w:rsidRDefault="005A7432" w:rsidP="005A7432">
      <w:pPr>
        <w:rPr>
          <w:rStyle w:val="Hyperlink"/>
        </w:rPr>
      </w:pPr>
      <w:r w:rsidRPr="0034769E">
        <w:rPr>
          <w:rStyle w:val="Hyperlink"/>
          <w:color w:val="C45911" w:themeColor="accent2" w:themeShade="BF"/>
          <w:sz w:val="24"/>
          <w:szCs w:val="24"/>
          <w:u w:val="none"/>
        </w:rPr>
        <w:t>What:</w:t>
      </w:r>
      <w:r w:rsidRPr="00F93711">
        <w:rPr>
          <w:rStyle w:val="Hyperlink"/>
          <w:color w:val="538135" w:themeColor="accent6" w:themeShade="BF"/>
          <w:sz w:val="24"/>
          <w:szCs w:val="24"/>
          <w:u w:val="none"/>
        </w:rPr>
        <w:t xml:space="preserve"> </w:t>
      </w:r>
      <w:r w:rsidRPr="009A65AB">
        <w:rPr>
          <w:rStyle w:val="Hyperlink"/>
          <w:color w:val="auto"/>
          <w:sz w:val="24"/>
          <w:szCs w:val="24"/>
          <w:u w:val="none"/>
        </w:rPr>
        <w:t xml:space="preserve"> </w:t>
      </w:r>
      <w:r w:rsidR="009A65AB" w:rsidRPr="000E5AFC">
        <w:rPr>
          <w:rStyle w:val="Hyperlink"/>
          <w:color w:val="auto"/>
          <w:sz w:val="24"/>
          <w:szCs w:val="24"/>
          <w:u w:val="none"/>
        </w:rPr>
        <w:t>“</w:t>
      </w:r>
      <w:r w:rsidR="00814222" w:rsidRPr="00814222">
        <w:rPr>
          <w:color w:val="auto"/>
          <w:sz w:val="24"/>
          <w:szCs w:val="24"/>
        </w:rPr>
        <w:t>Correlation Theory of Statistically Optimal Systems</w:t>
      </w:r>
      <w:r w:rsidR="00341B70" w:rsidRPr="000E5AFC">
        <w:rPr>
          <w:rStyle w:val="Hyperlink"/>
          <w:color w:val="auto"/>
          <w:sz w:val="24"/>
          <w:szCs w:val="24"/>
          <w:u w:val="none"/>
        </w:rPr>
        <w:t>,”</w:t>
      </w:r>
      <w:r w:rsidR="009A65AB" w:rsidRPr="00341B70">
        <w:rPr>
          <w:rStyle w:val="Hyperlink"/>
          <w:color w:val="auto"/>
          <w:sz w:val="24"/>
          <w:szCs w:val="24"/>
          <w:u w:val="none"/>
        </w:rPr>
        <w:t xml:space="preserve"> </w:t>
      </w:r>
      <w:r w:rsidR="00C7476B">
        <w:rPr>
          <w:rStyle w:val="Hyperlink"/>
          <w:color w:val="auto"/>
          <w:sz w:val="24"/>
          <w:szCs w:val="24"/>
          <w:u w:val="none"/>
        </w:rPr>
        <w:t>a</w:t>
      </w:r>
      <w:r w:rsidR="00814222">
        <w:rPr>
          <w:rStyle w:val="Hyperlink"/>
          <w:color w:val="auto"/>
          <w:sz w:val="24"/>
          <w:szCs w:val="24"/>
          <w:u w:val="none"/>
        </w:rPr>
        <w:t xml:space="preserve"> mixed media</w:t>
      </w:r>
      <w:r w:rsidR="000408A8">
        <w:rPr>
          <w:rStyle w:val="Hyperlink"/>
          <w:color w:val="auto"/>
          <w:sz w:val="24"/>
          <w:szCs w:val="24"/>
          <w:u w:val="none"/>
        </w:rPr>
        <w:t xml:space="preserve"> exhibition </w:t>
      </w:r>
      <w:r w:rsidR="00814222">
        <w:rPr>
          <w:rStyle w:val="Hyperlink"/>
          <w:color w:val="auto"/>
          <w:sz w:val="24"/>
          <w:szCs w:val="24"/>
          <w:u w:val="none"/>
        </w:rPr>
        <w:t xml:space="preserve">exploring both visual systems of urban environments in the form of stickers and advertising material and </w:t>
      </w:r>
      <w:r w:rsidR="00073E4B">
        <w:rPr>
          <w:rStyle w:val="Hyperlink"/>
          <w:color w:val="auto"/>
          <w:sz w:val="24"/>
          <w:szCs w:val="24"/>
          <w:u w:val="none"/>
        </w:rPr>
        <w:t xml:space="preserve">the role of visual thinking in mathematics. </w:t>
      </w:r>
    </w:p>
    <w:p w14:paraId="45C00AFF" w14:textId="7A1E41C7" w:rsidR="005A7432" w:rsidRPr="00F93711" w:rsidRDefault="005A7432" w:rsidP="005A7432">
      <w:pPr>
        <w:rPr>
          <w:rStyle w:val="Hyperlink"/>
        </w:rPr>
      </w:pPr>
      <w:r w:rsidRPr="0034769E">
        <w:rPr>
          <w:rStyle w:val="Hyperlink"/>
          <w:color w:val="C45911" w:themeColor="accent2" w:themeShade="BF"/>
          <w:sz w:val="24"/>
          <w:szCs w:val="24"/>
          <w:u w:val="none"/>
        </w:rPr>
        <w:t>Who:</w:t>
      </w:r>
      <w:r w:rsidRPr="00F93711">
        <w:rPr>
          <w:rStyle w:val="Hyperlink"/>
          <w:color w:val="auto"/>
          <w:sz w:val="24"/>
          <w:szCs w:val="24"/>
          <w:u w:val="none"/>
        </w:rPr>
        <w:t xml:space="preserve">  Created by senior in the Lewis Center’s Program in Visual Arts </w:t>
      </w:r>
      <w:r w:rsidR="00814222">
        <w:rPr>
          <w:rStyle w:val="Hyperlink"/>
          <w:color w:val="auto"/>
          <w:sz w:val="24"/>
          <w:szCs w:val="24"/>
          <w:u w:val="none"/>
        </w:rPr>
        <w:t>Angela Zhou</w:t>
      </w:r>
    </w:p>
    <w:p w14:paraId="7372B10D" w14:textId="045F8FF9" w:rsidR="005A7432" w:rsidRPr="00F93711" w:rsidRDefault="005A7432" w:rsidP="005A7432">
      <w:pPr>
        <w:rPr>
          <w:rStyle w:val="Hyperlink"/>
        </w:rPr>
      </w:pPr>
      <w:r w:rsidRPr="0034769E">
        <w:rPr>
          <w:rStyle w:val="Hyperlink"/>
          <w:color w:val="C45911" w:themeColor="accent2" w:themeShade="BF"/>
          <w:sz w:val="24"/>
          <w:szCs w:val="24"/>
          <w:u w:val="none"/>
        </w:rPr>
        <w:t>When:</w:t>
      </w:r>
      <w:r w:rsidRPr="00F93711">
        <w:rPr>
          <w:rStyle w:val="Hyperlink"/>
          <w:color w:val="auto"/>
          <w:sz w:val="24"/>
          <w:szCs w:val="24"/>
          <w:u w:val="none"/>
        </w:rPr>
        <w:t xml:space="preserve"> </w:t>
      </w:r>
      <w:r w:rsidR="000408A8">
        <w:rPr>
          <w:rStyle w:val="Hyperlink"/>
          <w:color w:val="auto"/>
          <w:sz w:val="24"/>
          <w:szCs w:val="24"/>
          <w:u w:val="none"/>
        </w:rPr>
        <w:t>May 2</w:t>
      </w:r>
      <w:r w:rsidRPr="00F93711">
        <w:rPr>
          <w:rStyle w:val="Hyperlink"/>
          <w:color w:val="auto"/>
          <w:sz w:val="24"/>
          <w:szCs w:val="24"/>
          <w:u w:val="none"/>
        </w:rPr>
        <w:t xml:space="preserve"> through </w:t>
      </w:r>
      <w:r w:rsidR="000408A8">
        <w:rPr>
          <w:rStyle w:val="Hyperlink"/>
          <w:color w:val="auto"/>
          <w:sz w:val="24"/>
          <w:szCs w:val="24"/>
          <w:u w:val="none"/>
        </w:rPr>
        <w:t>6</w:t>
      </w:r>
      <w:r w:rsidRPr="00F93711">
        <w:rPr>
          <w:rStyle w:val="Hyperlink"/>
          <w:color w:val="auto"/>
          <w:sz w:val="24"/>
          <w:szCs w:val="24"/>
          <w:u w:val="none"/>
        </w:rPr>
        <w:t xml:space="preserve">, reception </w:t>
      </w:r>
      <w:r w:rsidR="001516F4">
        <w:rPr>
          <w:rStyle w:val="Hyperlink"/>
          <w:color w:val="auto"/>
          <w:sz w:val="24"/>
          <w:szCs w:val="24"/>
          <w:u w:val="none"/>
        </w:rPr>
        <w:t>Thursday</w:t>
      </w:r>
      <w:r w:rsidR="009A65AB">
        <w:rPr>
          <w:rStyle w:val="Hyperlink"/>
          <w:color w:val="auto"/>
          <w:sz w:val="24"/>
          <w:szCs w:val="24"/>
          <w:u w:val="none"/>
        </w:rPr>
        <w:t>,</w:t>
      </w:r>
      <w:r w:rsidR="001516F4">
        <w:rPr>
          <w:rStyle w:val="Hyperlink"/>
          <w:color w:val="auto"/>
          <w:sz w:val="24"/>
          <w:szCs w:val="24"/>
          <w:u w:val="none"/>
        </w:rPr>
        <w:t xml:space="preserve"> </w:t>
      </w:r>
      <w:r w:rsidR="000408A8">
        <w:rPr>
          <w:rStyle w:val="Hyperlink"/>
          <w:color w:val="auto"/>
          <w:sz w:val="24"/>
          <w:szCs w:val="24"/>
          <w:u w:val="none"/>
        </w:rPr>
        <w:t>May 5</w:t>
      </w:r>
      <w:r w:rsidRPr="00F93711">
        <w:rPr>
          <w:rStyle w:val="Hyperlink"/>
          <w:color w:val="auto"/>
          <w:sz w:val="24"/>
          <w:szCs w:val="24"/>
          <w:u w:val="none"/>
        </w:rPr>
        <w:t xml:space="preserve"> from </w:t>
      </w:r>
      <w:r w:rsidRPr="000E5AFC">
        <w:rPr>
          <w:rStyle w:val="Hyperlink"/>
          <w:color w:val="auto"/>
          <w:sz w:val="24"/>
          <w:szCs w:val="24"/>
          <w:u w:val="none"/>
        </w:rPr>
        <w:t>7:</w:t>
      </w:r>
      <w:r w:rsidR="009A65AB" w:rsidRPr="000E5AFC">
        <w:rPr>
          <w:rStyle w:val="Hyperlink"/>
          <w:color w:val="auto"/>
          <w:sz w:val="24"/>
          <w:szCs w:val="24"/>
          <w:u w:val="none"/>
        </w:rPr>
        <w:t>3</w:t>
      </w:r>
      <w:r w:rsidRPr="000E5AFC">
        <w:rPr>
          <w:rStyle w:val="Hyperlink"/>
          <w:color w:val="auto"/>
          <w:sz w:val="24"/>
          <w:szCs w:val="24"/>
          <w:u w:val="none"/>
        </w:rPr>
        <w:t xml:space="preserve">0 to </w:t>
      </w:r>
      <w:r w:rsidR="009A65AB" w:rsidRPr="000E5AFC">
        <w:rPr>
          <w:rStyle w:val="Hyperlink"/>
          <w:color w:val="auto"/>
          <w:sz w:val="24"/>
          <w:szCs w:val="24"/>
          <w:u w:val="none"/>
        </w:rPr>
        <w:t>9:00</w:t>
      </w:r>
      <w:r w:rsidRPr="000E5AFC">
        <w:rPr>
          <w:rStyle w:val="Hyperlink"/>
          <w:color w:val="auto"/>
          <w:sz w:val="24"/>
          <w:szCs w:val="24"/>
          <w:u w:val="none"/>
        </w:rPr>
        <w:t xml:space="preserve"> p.m.</w:t>
      </w:r>
    </w:p>
    <w:p w14:paraId="11FF2674" w14:textId="1AB2E36E" w:rsidR="005A7432" w:rsidRPr="00F93711" w:rsidRDefault="005A7432" w:rsidP="005A7432">
      <w:pPr>
        <w:rPr>
          <w:rStyle w:val="Hyperlink"/>
        </w:rPr>
      </w:pPr>
      <w:r w:rsidRPr="0034769E">
        <w:rPr>
          <w:rStyle w:val="Hyperlink"/>
          <w:color w:val="C45911" w:themeColor="accent2" w:themeShade="BF"/>
          <w:sz w:val="24"/>
          <w:szCs w:val="24"/>
          <w:u w:val="none"/>
        </w:rPr>
        <w:t>Where:</w:t>
      </w:r>
      <w:r w:rsidRPr="00F93711">
        <w:rPr>
          <w:rStyle w:val="Hyperlink"/>
          <w:color w:val="538135" w:themeColor="accent6" w:themeShade="BF"/>
          <w:sz w:val="24"/>
          <w:szCs w:val="24"/>
          <w:u w:val="none"/>
        </w:rPr>
        <w:t xml:space="preserve">  </w:t>
      </w:r>
      <w:r w:rsidR="00AF5A31">
        <w:rPr>
          <w:rStyle w:val="Hyperlink"/>
          <w:color w:val="auto"/>
          <w:sz w:val="24"/>
          <w:szCs w:val="24"/>
          <w:u w:val="none"/>
        </w:rPr>
        <w:t>Room 301</w:t>
      </w:r>
      <w:r w:rsidR="00244DCA">
        <w:rPr>
          <w:rStyle w:val="Hyperlink"/>
          <w:color w:val="auto"/>
          <w:sz w:val="24"/>
          <w:szCs w:val="24"/>
          <w:u w:val="none"/>
        </w:rPr>
        <w:t xml:space="preserve"> </w:t>
      </w:r>
      <w:r w:rsidRPr="00F93711">
        <w:rPr>
          <w:rStyle w:val="Hyperlink"/>
          <w:color w:val="auto"/>
          <w:sz w:val="24"/>
          <w:szCs w:val="24"/>
          <w:u w:val="none"/>
        </w:rPr>
        <w:t>at 185 Nassau St.</w:t>
      </w:r>
    </w:p>
    <w:p w14:paraId="0472E4D2" w14:textId="77777777" w:rsidR="005A7432" w:rsidRPr="0034769E" w:rsidRDefault="005A7432" w:rsidP="005A7432">
      <w:pPr>
        <w:rPr>
          <w:rStyle w:val="Hyperlink"/>
          <w:color w:val="auto"/>
        </w:rPr>
      </w:pPr>
      <w:r w:rsidRPr="0034769E">
        <w:rPr>
          <w:rStyle w:val="Hyperlink"/>
          <w:color w:val="C45911" w:themeColor="accent2" w:themeShade="BF"/>
          <w:sz w:val="24"/>
          <w:szCs w:val="24"/>
          <w:u w:val="none"/>
        </w:rPr>
        <w:t>Free</w:t>
      </w:r>
      <w:r w:rsidRPr="00F93711">
        <w:rPr>
          <w:rStyle w:val="Hyperlink"/>
          <w:color w:val="538135" w:themeColor="accent6" w:themeShade="BF"/>
          <w:sz w:val="24"/>
          <w:szCs w:val="24"/>
          <w:u w:val="none"/>
        </w:rPr>
        <w:t xml:space="preserve"> </w:t>
      </w:r>
      <w:r w:rsidRPr="0034769E">
        <w:rPr>
          <w:rStyle w:val="Hyperlink"/>
          <w:color w:val="auto"/>
          <w:sz w:val="24"/>
          <w:szCs w:val="24"/>
          <w:u w:val="none"/>
        </w:rPr>
        <w:t>and open to the public</w:t>
      </w:r>
    </w:p>
    <w:p w14:paraId="46C0F400" w14:textId="77777777" w:rsidR="005A7432" w:rsidRDefault="005A7432" w:rsidP="005A7432">
      <w:pPr>
        <w:jc w:val="center"/>
        <w:rPr>
          <w:b/>
          <w:i/>
          <w:color w:val="auto"/>
          <w:sz w:val="24"/>
          <w:szCs w:val="24"/>
        </w:rPr>
      </w:pPr>
    </w:p>
    <w:p w14:paraId="735D882D" w14:textId="77777777" w:rsidR="005A7432" w:rsidRDefault="005A7432" w:rsidP="005A7432">
      <w:pPr>
        <w:jc w:val="center"/>
        <w:rPr>
          <w:b/>
          <w:i/>
          <w:color w:val="auto"/>
          <w:sz w:val="24"/>
          <w:szCs w:val="24"/>
        </w:rPr>
      </w:pPr>
    </w:p>
    <w:p w14:paraId="663E20EE" w14:textId="404E4C4B" w:rsidR="005A7432" w:rsidRPr="00AA7139" w:rsidRDefault="005A7432" w:rsidP="005A7432">
      <w:pPr>
        <w:spacing w:line="360" w:lineRule="auto"/>
        <w:rPr>
          <w:sz w:val="24"/>
        </w:rPr>
      </w:pPr>
      <w:r w:rsidRPr="00AA7139">
        <w:rPr>
          <w:sz w:val="24"/>
        </w:rPr>
        <w:t xml:space="preserve">(Princeton, NJ)  The </w:t>
      </w:r>
      <w:r w:rsidR="00341B70">
        <w:rPr>
          <w:sz w:val="24"/>
        </w:rPr>
        <w:t xml:space="preserve">Program in Visual Arts at the </w:t>
      </w:r>
      <w:r w:rsidRPr="00AA7139">
        <w:rPr>
          <w:sz w:val="24"/>
        </w:rPr>
        <w:t>Lewis Center for the Arts</w:t>
      </w:r>
      <w:r w:rsidR="00341B70">
        <w:rPr>
          <w:sz w:val="24"/>
        </w:rPr>
        <w:t xml:space="preserve"> </w:t>
      </w:r>
      <w:r w:rsidRPr="00AA7139">
        <w:rPr>
          <w:sz w:val="24"/>
        </w:rPr>
        <w:t>at Princeton University will present</w:t>
      </w:r>
      <w:r>
        <w:rPr>
          <w:sz w:val="24"/>
        </w:rPr>
        <w:t xml:space="preserve"> </w:t>
      </w:r>
      <w:r w:rsidR="00341B70">
        <w:rPr>
          <w:sz w:val="24"/>
        </w:rPr>
        <w:t>“</w:t>
      </w:r>
      <w:r w:rsidR="00AF5A31" w:rsidRPr="00AF5A31">
        <w:rPr>
          <w:sz w:val="24"/>
        </w:rPr>
        <w:t>Correlation Theory of Statistically Optimal Systems</w:t>
      </w:r>
      <w:r w:rsidR="00341B70">
        <w:rPr>
          <w:sz w:val="24"/>
        </w:rPr>
        <w:t xml:space="preserve">,” </w:t>
      </w:r>
      <w:r w:rsidR="000408A8">
        <w:rPr>
          <w:sz w:val="24"/>
        </w:rPr>
        <w:t>a</w:t>
      </w:r>
      <w:r w:rsidR="00AF5A31">
        <w:rPr>
          <w:sz w:val="24"/>
        </w:rPr>
        <w:t xml:space="preserve"> mixed media</w:t>
      </w:r>
      <w:r w:rsidR="000408A8">
        <w:rPr>
          <w:sz w:val="24"/>
        </w:rPr>
        <w:t xml:space="preserve"> exhibition</w:t>
      </w:r>
      <w:r w:rsidR="00341B70">
        <w:rPr>
          <w:sz w:val="24"/>
        </w:rPr>
        <w:t xml:space="preserve"> </w:t>
      </w:r>
      <w:r w:rsidR="009A65AB">
        <w:rPr>
          <w:sz w:val="24"/>
        </w:rPr>
        <w:t xml:space="preserve">by </w:t>
      </w:r>
      <w:r w:rsidR="00514E49">
        <w:rPr>
          <w:sz w:val="24"/>
        </w:rPr>
        <w:t xml:space="preserve">senior </w:t>
      </w:r>
      <w:r w:rsidR="00AF5A31">
        <w:rPr>
          <w:sz w:val="24"/>
        </w:rPr>
        <w:t>Angela Zhou</w:t>
      </w:r>
      <w:r w:rsidR="000408A8">
        <w:rPr>
          <w:sz w:val="24"/>
        </w:rPr>
        <w:t xml:space="preserve"> </w:t>
      </w:r>
      <w:r w:rsidR="000408A8">
        <w:rPr>
          <w:rStyle w:val="Hyperlink"/>
          <w:color w:val="auto"/>
          <w:sz w:val="24"/>
          <w:szCs w:val="24"/>
          <w:u w:val="none"/>
        </w:rPr>
        <w:t>that explore</w:t>
      </w:r>
      <w:r w:rsidR="00AF5A31">
        <w:rPr>
          <w:rStyle w:val="Hyperlink"/>
          <w:color w:val="auto"/>
          <w:sz w:val="24"/>
          <w:szCs w:val="24"/>
          <w:u w:val="none"/>
        </w:rPr>
        <w:t>s</w:t>
      </w:r>
      <w:r w:rsidR="00073E4B">
        <w:rPr>
          <w:rStyle w:val="Hyperlink"/>
          <w:color w:val="auto"/>
          <w:sz w:val="24"/>
          <w:szCs w:val="24"/>
          <w:u w:val="none"/>
        </w:rPr>
        <w:t xml:space="preserve"> the visual archaeology of advertising material in </w:t>
      </w:r>
      <w:r w:rsidR="004472C0">
        <w:rPr>
          <w:rStyle w:val="Hyperlink"/>
          <w:color w:val="auto"/>
          <w:sz w:val="24"/>
          <w:szCs w:val="24"/>
          <w:u w:val="none"/>
        </w:rPr>
        <w:t>an urban environment</w:t>
      </w:r>
      <w:r w:rsidR="00073E4B">
        <w:rPr>
          <w:rStyle w:val="Hyperlink"/>
          <w:color w:val="auto"/>
          <w:sz w:val="24"/>
          <w:szCs w:val="24"/>
          <w:u w:val="none"/>
        </w:rPr>
        <w:t xml:space="preserve"> </w:t>
      </w:r>
      <w:r w:rsidR="000A35E4">
        <w:rPr>
          <w:rStyle w:val="Hyperlink"/>
          <w:color w:val="auto"/>
          <w:sz w:val="24"/>
          <w:szCs w:val="24"/>
          <w:u w:val="none"/>
        </w:rPr>
        <w:t xml:space="preserve">in relation to </w:t>
      </w:r>
      <w:r w:rsidR="00073E4B">
        <w:rPr>
          <w:rStyle w:val="Hyperlink"/>
          <w:color w:val="auto"/>
          <w:sz w:val="24"/>
          <w:szCs w:val="24"/>
          <w:u w:val="none"/>
        </w:rPr>
        <w:t>mathematics</w:t>
      </w:r>
      <w:r w:rsidR="00341B70">
        <w:rPr>
          <w:sz w:val="24"/>
        </w:rPr>
        <w:t xml:space="preserve">. </w:t>
      </w:r>
      <w:r w:rsidR="009A65AB">
        <w:rPr>
          <w:sz w:val="24"/>
        </w:rPr>
        <w:t xml:space="preserve">The </w:t>
      </w:r>
      <w:r w:rsidR="000408A8">
        <w:rPr>
          <w:sz w:val="24"/>
        </w:rPr>
        <w:t>work</w:t>
      </w:r>
      <w:r w:rsidR="00341B70">
        <w:rPr>
          <w:sz w:val="24"/>
        </w:rPr>
        <w:t xml:space="preserve"> </w:t>
      </w:r>
      <w:r w:rsidR="009A65AB">
        <w:rPr>
          <w:sz w:val="24"/>
        </w:rPr>
        <w:t>will be on view</w:t>
      </w:r>
      <w:r w:rsidR="00244DCA">
        <w:rPr>
          <w:sz w:val="24"/>
        </w:rPr>
        <w:t xml:space="preserve"> </w:t>
      </w:r>
      <w:r w:rsidR="000408A8">
        <w:rPr>
          <w:sz w:val="24"/>
        </w:rPr>
        <w:t>May 2</w:t>
      </w:r>
      <w:r w:rsidR="00244DCA">
        <w:rPr>
          <w:sz w:val="24"/>
        </w:rPr>
        <w:t xml:space="preserve"> through </w:t>
      </w:r>
      <w:r w:rsidR="000408A8">
        <w:rPr>
          <w:sz w:val="24"/>
        </w:rPr>
        <w:t>May 6</w:t>
      </w:r>
      <w:r w:rsidR="00244DCA">
        <w:rPr>
          <w:sz w:val="24"/>
        </w:rPr>
        <w:t xml:space="preserve"> in </w:t>
      </w:r>
      <w:r w:rsidR="00AF5A31">
        <w:rPr>
          <w:sz w:val="24"/>
        </w:rPr>
        <w:t>Room 301</w:t>
      </w:r>
      <w:r w:rsidRPr="00AA7139">
        <w:rPr>
          <w:sz w:val="24"/>
        </w:rPr>
        <w:t xml:space="preserve"> at 185 Nassau Street</w:t>
      </w:r>
      <w:r w:rsidR="00962DA6">
        <w:rPr>
          <w:sz w:val="24"/>
        </w:rPr>
        <w:t xml:space="preserve">. </w:t>
      </w:r>
      <w:r>
        <w:rPr>
          <w:sz w:val="24"/>
        </w:rPr>
        <w:t>A</w:t>
      </w:r>
      <w:r w:rsidRPr="00AA7139">
        <w:rPr>
          <w:sz w:val="24"/>
        </w:rPr>
        <w:t xml:space="preserve"> recept</w:t>
      </w:r>
      <w:r w:rsidR="008A3DA8">
        <w:rPr>
          <w:sz w:val="24"/>
        </w:rPr>
        <w:t>ion with</w:t>
      </w:r>
      <w:r>
        <w:rPr>
          <w:sz w:val="24"/>
        </w:rPr>
        <w:t xml:space="preserve"> the artist will be held on </w:t>
      </w:r>
      <w:r w:rsidR="000408A8">
        <w:rPr>
          <w:sz w:val="24"/>
        </w:rPr>
        <w:t>Thursday, May 5</w:t>
      </w:r>
      <w:r>
        <w:rPr>
          <w:sz w:val="24"/>
        </w:rPr>
        <w:t xml:space="preserve"> </w:t>
      </w:r>
      <w:bookmarkStart w:id="0" w:name="_GoBack"/>
      <w:r>
        <w:rPr>
          <w:sz w:val="24"/>
        </w:rPr>
        <w:lastRenderedPageBreak/>
        <w:t>from 7</w:t>
      </w:r>
      <w:r w:rsidRPr="00AA7139">
        <w:rPr>
          <w:sz w:val="24"/>
        </w:rPr>
        <w:t>:</w:t>
      </w:r>
      <w:r w:rsidR="009A65AB">
        <w:rPr>
          <w:sz w:val="24"/>
        </w:rPr>
        <w:t>3</w:t>
      </w:r>
      <w:r w:rsidRPr="00AA7139">
        <w:rPr>
          <w:sz w:val="24"/>
        </w:rPr>
        <w:t>0 p.m.</w:t>
      </w:r>
      <w:r>
        <w:rPr>
          <w:sz w:val="24"/>
        </w:rPr>
        <w:t xml:space="preserve"> to </w:t>
      </w:r>
      <w:r w:rsidR="009A65AB">
        <w:rPr>
          <w:sz w:val="24"/>
        </w:rPr>
        <w:t>9:0</w:t>
      </w:r>
      <w:r>
        <w:rPr>
          <w:sz w:val="24"/>
        </w:rPr>
        <w:t>0 p.m.</w:t>
      </w:r>
      <w:r w:rsidRPr="00AA7139">
        <w:rPr>
          <w:sz w:val="24"/>
        </w:rPr>
        <w:t xml:space="preserve"> </w:t>
      </w:r>
      <w:r w:rsidR="00962DA6">
        <w:rPr>
          <w:sz w:val="24"/>
        </w:rPr>
        <w:t>outside of Room 301</w:t>
      </w:r>
      <w:r w:rsidR="0052478A">
        <w:rPr>
          <w:sz w:val="24"/>
        </w:rPr>
        <w:t xml:space="preserve">. </w:t>
      </w:r>
      <w:bookmarkEnd w:id="0"/>
      <w:r w:rsidRPr="00AA7139" w:rsidDel="00363984">
        <w:rPr>
          <w:sz w:val="24"/>
        </w:rPr>
        <w:t>T</w:t>
      </w:r>
      <w:r w:rsidRPr="00AA7139">
        <w:rPr>
          <w:sz w:val="24"/>
        </w:rPr>
        <w:t xml:space="preserve">he </w:t>
      </w:r>
      <w:r w:rsidR="009A65AB">
        <w:rPr>
          <w:sz w:val="24"/>
        </w:rPr>
        <w:t>exhibition</w:t>
      </w:r>
      <w:r w:rsidRPr="00AA7139">
        <w:rPr>
          <w:sz w:val="24"/>
        </w:rPr>
        <w:t xml:space="preserve"> and reception are free and open to the public.  </w:t>
      </w:r>
    </w:p>
    <w:p w14:paraId="78822A97" w14:textId="77777777" w:rsidR="005A7432" w:rsidRDefault="005A7432" w:rsidP="005A7432">
      <w:pPr>
        <w:spacing w:line="360" w:lineRule="auto"/>
        <w:ind w:right="-360"/>
        <w:rPr>
          <w:sz w:val="24"/>
        </w:rPr>
      </w:pPr>
    </w:p>
    <w:p w14:paraId="4692C965" w14:textId="75BB55B1" w:rsidR="006F151A" w:rsidRDefault="00AF5A31" w:rsidP="00110738">
      <w:pPr>
        <w:spacing w:line="360" w:lineRule="auto"/>
        <w:rPr>
          <w:sz w:val="24"/>
        </w:rPr>
      </w:pPr>
      <w:r>
        <w:rPr>
          <w:sz w:val="24"/>
        </w:rPr>
        <w:t>Zhou</w:t>
      </w:r>
      <w:r w:rsidR="009A65AB">
        <w:rPr>
          <w:sz w:val="24"/>
        </w:rPr>
        <w:t xml:space="preserve">, </w:t>
      </w:r>
      <w:r w:rsidR="00341B70">
        <w:rPr>
          <w:sz w:val="24"/>
        </w:rPr>
        <w:t xml:space="preserve">a </w:t>
      </w:r>
      <w:r w:rsidR="00073E4B">
        <w:rPr>
          <w:sz w:val="24"/>
        </w:rPr>
        <w:t>Marlboro</w:t>
      </w:r>
      <w:r w:rsidR="000408A8">
        <w:rPr>
          <w:sz w:val="24"/>
        </w:rPr>
        <w:t>, NJ</w:t>
      </w:r>
      <w:r w:rsidR="00341B70">
        <w:rPr>
          <w:sz w:val="24"/>
        </w:rPr>
        <w:t xml:space="preserve"> native</w:t>
      </w:r>
      <w:r w:rsidR="009A65AB">
        <w:rPr>
          <w:sz w:val="24"/>
        </w:rPr>
        <w:t xml:space="preserve">, </w:t>
      </w:r>
      <w:r w:rsidR="00110738">
        <w:rPr>
          <w:sz w:val="24"/>
        </w:rPr>
        <w:t xml:space="preserve">is </w:t>
      </w:r>
      <w:r>
        <w:rPr>
          <w:sz w:val="24"/>
        </w:rPr>
        <w:t xml:space="preserve">a </w:t>
      </w:r>
      <w:r w:rsidR="00110738">
        <w:rPr>
          <w:sz w:val="24"/>
        </w:rPr>
        <w:t>major</w:t>
      </w:r>
      <w:r>
        <w:rPr>
          <w:sz w:val="24"/>
        </w:rPr>
        <w:t xml:space="preserve"> in the Department of</w:t>
      </w:r>
      <w:r w:rsidR="00110738">
        <w:rPr>
          <w:sz w:val="24"/>
        </w:rPr>
        <w:t xml:space="preserve"> </w:t>
      </w:r>
      <w:r>
        <w:rPr>
          <w:sz w:val="24"/>
        </w:rPr>
        <w:t>Operations Research and Financial Engineering</w:t>
      </w:r>
      <w:r w:rsidR="003E0E06">
        <w:rPr>
          <w:sz w:val="24"/>
        </w:rPr>
        <w:t xml:space="preserve"> and </w:t>
      </w:r>
      <w:r w:rsidR="00657F4C">
        <w:rPr>
          <w:sz w:val="24"/>
        </w:rPr>
        <w:t xml:space="preserve">is </w:t>
      </w:r>
      <w:r w:rsidR="00EE69DC">
        <w:rPr>
          <w:sz w:val="24"/>
        </w:rPr>
        <w:t xml:space="preserve">pursuing a certificate </w:t>
      </w:r>
      <w:r w:rsidR="00657F4C">
        <w:rPr>
          <w:sz w:val="24"/>
        </w:rPr>
        <w:t xml:space="preserve">in </w:t>
      </w:r>
      <w:r w:rsidR="00110738">
        <w:rPr>
          <w:sz w:val="24"/>
        </w:rPr>
        <w:t>t</w:t>
      </w:r>
      <w:r w:rsidR="00962DA6">
        <w:rPr>
          <w:sz w:val="24"/>
        </w:rPr>
        <w:t xml:space="preserve">he Program in Visual Arts. </w:t>
      </w:r>
      <w:r w:rsidR="004F0D77">
        <w:rPr>
          <w:sz w:val="24"/>
        </w:rPr>
        <w:t>Zhou had worked in traditional media like painting and drawing before coming to Princeton, however courses in cultural and media studies provided new and different ways of viewing the world than she encountered in her studies in engineering.</w:t>
      </w:r>
    </w:p>
    <w:p w14:paraId="12BB45C4" w14:textId="77777777" w:rsidR="006F151A" w:rsidRDefault="006F151A" w:rsidP="00110738">
      <w:pPr>
        <w:spacing w:line="360" w:lineRule="auto"/>
        <w:rPr>
          <w:sz w:val="24"/>
        </w:rPr>
      </w:pPr>
    </w:p>
    <w:p w14:paraId="628555BE" w14:textId="30F8C039" w:rsidR="003E0E06" w:rsidRDefault="004F0D77" w:rsidP="00110738">
      <w:pPr>
        <w:spacing w:line="360" w:lineRule="auto"/>
        <w:rPr>
          <w:sz w:val="24"/>
        </w:rPr>
      </w:pPr>
      <w:r>
        <w:rPr>
          <w:sz w:val="24"/>
        </w:rPr>
        <w:t xml:space="preserve">Zhou’s exhibition examines two different but parallel interests. Through photographs of stickers and other forms of print advertising posted in urban environments, she explores </w:t>
      </w:r>
      <w:r w:rsidR="000A35E4">
        <w:rPr>
          <w:sz w:val="24"/>
        </w:rPr>
        <w:t xml:space="preserve">a </w:t>
      </w:r>
      <w:r>
        <w:rPr>
          <w:sz w:val="24"/>
        </w:rPr>
        <w:t xml:space="preserve">visual system </w:t>
      </w:r>
      <w:r w:rsidR="004472C0">
        <w:rPr>
          <w:sz w:val="24"/>
        </w:rPr>
        <w:t>she describes as “</w:t>
      </w:r>
      <w:r w:rsidR="00073E4B">
        <w:rPr>
          <w:sz w:val="24"/>
        </w:rPr>
        <w:t>at once inscrutable and ubiquitous.</w:t>
      </w:r>
      <w:r w:rsidR="004472C0">
        <w:rPr>
          <w:sz w:val="24"/>
        </w:rPr>
        <w:t>”</w:t>
      </w:r>
      <w:r w:rsidR="00073E4B">
        <w:rPr>
          <w:sz w:val="24"/>
        </w:rPr>
        <w:t xml:space="preserve"> </w:t>
      </w:r>
      <w:r>
        <w:rPr>
          <w:sz w:val="24"/>
        </w:rPr>
        <w:t xml:space="preserve">Through additional photographs and text she </w:t>
      </w:r>
      <w:r w:rsidR="00073E4B">
        <w:rPr>
          <w:sz w:val="24"/>
        </w:rPr>
        <w:t>traces the language of diagrams and visualizations in mathematics.</w:t>
      </w:r>
    </w:p>
    <w:p w14:paraId="1394E68D" w14:textId="77777777" w:rsidR="006F151A" w:rsidRDefault="006F151A" w:rsidP="00110738">
      <w:pPr>
        <w:spacing w:line="360" w:lineRule="auto"/>
        <w:rPr>
          <w:sz w:val="24"/>
        </w:rPr>
      </w:pPr>
    </w:p>
    <w:p w14:paraId="5940A5C1" w14:textId="1EFA2811" w:rsidR="004F0D77" w:rsidRDefault="006C3A45" w:rsidP="00110738">
      <w:pPr>
        <w:spacing w:line="360" w:lineRule="auto"/>
        <w:rPr>
          <w:sz w:val="24"/>
        </w:rPr>
      </w:pPr>
      <w:r>
        <w:rPr>
          <w:sz w:val="24"/>
        </w:rPr>
        <w:t xml:space="preserve">After graduating from Princeton, </w:t>
      </w:r>
      <w:r w:rsidR="004F0D77">
        <w:rPr>
          <w:sz w:val="24"/>
        </w:rPr>
        <w:t xml:space="preserve">Zhou plans to pursue graduate school in engineering but </w:t>
      </w:r>
      <w:r w:rsidR="00073E4B">
        <w:rPr>
          <w:sz w:val="24"/>
        </w:rPr>
        <w:t xml:space="preserve">hopes </w:t>
      </w:r>
      <w:r w:rsidR="004F0D77">
        <w:rPr>
          <w:sz w:val="24"/>
        </w:rPr>
        <w:t xml:space="preserve">to </w:t>
      </w:r>
      <w:r w:rsidR="00073E4B">
        <w:rPr>
          <w:sz w:val="24"/>
        </w:rPr>
        <w:t xml:space="preserve">continue </w:t>
      </w:r>
      <w:r w:rsidR="004472C0">
        <w:rPr>
          <w:sz w:val="24"/>
        </w:rPr>
        <w:t xml:space="preserve">working on </w:t>
      </w:r>
      <w:r w:rsidR="00073E4B">
        <w:rPr>
          <w:sz w:val="24"/>
        </w:rPr>
        <w:t>art projects related to research practices</w:t>
      </w:r>
      <w:r w:rsidR="004F0D77">
        <w:rPr>
          <w:sz w:val="24"/>
        </w:rPr>
        <w:t xml:space="preserve">. </w:t>
      </w:r>
    </w:p>
    <w:p w14:paraId="1553DEA2" w14:textId="77777777" w:rsidR="004F0D77" w:rsidRDefault="004F0D77" w:rsidP="00110738">
      <w:pPr>
        <w:spacing w:line="360" w:lineRule="auto"/>
        <w:rPr>
          <w:sz w:val="24"/>
        </w:rPr>
      </w:pPr>
    </w:p>
    <w:p w14:paraId="1D9887B9" w14:textId="10C7E816" w:rsidR="005A7432" w:rsidRPr="00AA7139" w:rsidRDefault="0034769E" w:rsidP="005A7432">
      <w:pPr>
        <w:spacing w:line="360" w:lineRule="auto"/>
        <w:rPr>
          <w:sz w:val="24"/>
        </w:rPr>
      </w:pPr>
      <w:r>
        <w:rPr>
          <w:sz w:val="24"/>
        </w:rPr>
        <w:t xml:space="preserve">The </w:t>
      </w:r>
      <w:r w:rsidR="004F0D77">
        <w:rPr>
          <w:sz w:val="24"/>
        </w:rPr>
        <w:t>exhibition will be</w:t>
      </w:r>
      <w:r>
        <w:rPr>
          <w:sz w:val="24"/>
        </w:rPr>
        <w:t xml:space="preserve"> open Monday through Friday from 1</w:t>
      </w:r>
      <w:r w:rsidR="003E0E06">
        <w:rPr>
          <w:sz w:val="24"/>
        </w:rPr>
        <w:t>0</w:t>
      </w:r>
      <w:r>
        <w:rPr>
          <w:sz w:val="24"/>
        </w:rPr>
        <w:t>:00 a.m. to 4:30 p.m.</w:t>
      </w:r>
    </w:p>
    <w:p w14:paraId="7F9B9068" w14:textId="77777777" w:rsidR="005A7432" w:rsidRPr="00AA7139" w:rsidRDefault="005A7432" w:rsidP="005A7432">
      <w:pPr>
        <w:spacing w:line="360" w:lineRule="auto"/>
        <w:rPr>
          <w:sz w:val="24"/>
        </w:rPr>
      </w:pPr>
    </w:p>
    <w:p w14:paraId="0DFFDB92" w14:textId="3ABA2062" w:rsidR="005A7432" w:rsidRDefault="003E0E06" w:rsidP="005A7432">
      <w:pPr>
        <w:spacing w:line="360" w:lineRule="auto"/>
        <w:rPr>
          <w:sz w:val="24"/>
          <w:szCs w:val="24"/>
        </w:rPr>
      </w:pPr>
      <w:r>
        <w:rPr>
          <w:sz w:val="24"/>
        </w:rPr>
        <w:t>To learn more about this show</w:t>
      </w:r>
      <w:r w:rsidR="005A7432" w:rsidRPr="00AA7139">
        <w:rPr>
          <w:sz w:val="24"/>
        </w:rPr>
        <w:t>, the Program in Visual Arts, and</w:t>
      </w:r>
      <w:r>
        <w:rPr>
          <w:sz w:val="24"/>
        </w:rPr>
        <w:t xml:space="preserve"> the more than 100</w:t>
      </w:r>
      <w:r w:rsidR="005A7432" w:rsidRPr="00AA7139">
        <w:rPr>
          <w:sz w:val="24"/>
        </w:rPr>
        <w:t xml:space="preserve"> other </w:t>
      </w:r>
      <w:r w:rsidR="005A7432">
        <w:rPr>
          <w:sz w:val="24"/>
        </w:rPr>
        <w:t>events</w:t>
      </w:r>
      <w:r w:rsidR="005A7432" w:rsidRPr="00AA7139">
        <w:rPr>
          <w:sz w:val="24"/>
        </w:rPr>
        <w:t xml:space="preserve"> </w:t>
      </w:r>
      <w:r w:rsidR="005A7432" w:rsidRPr="00893837">
        <w:rPr>
          <w:color w:val="00000A"/>
          <w:sz w:val="24"/>
          <w:szCs w:val="24"/>
        </w:rPr>
        <w:t xml:space="preserve">presented </w:t>
      </w:r>
      <w:r w:rsidR="005A7432">
        <w:rPr>
          <w:color w:val="00000A"/>
          <w:sz w:val="24"/>
          <w:szCs w:val="24"/>
        </w:rPr>
        <w:t xml:space="preserve">each year </w:t>
      </w:r>
      <w:r w:rsidR="005A7432" w:rsidRPr="00893837">
        <w:rPr>
          <w:color w:val="00000A"/>
          <w:sz w:val="24"/>
          <w:szCs w:val="24"/>
        </w:rPr>
        <w:t xml:space="preserve">at the Lewis Center visit </w:t>
      </w:r>
      <w:hyperlink r:id="rId7" w:history="1">
        <w:r w:rsidR="005A7432" w:rsidRPr="00893837">
          <w:rPr>
            <w:rStyle w:val="Hyperlink"/>
            <w:sz w:val="24"/>
            <w:szCs w:val="24"/>
          </w:rPr>
          <w:t>arts.princeton.edu</w:t>
        </w:r>
      </w:hyperlink>
      <w:r w:rsidR="005A7432" w:rsidRPr="00893837">
        <w:rPr>
          <w:sz w:val="24"/>
          <w:szCs w:val="24"/>
        </w:rPr>
        <w:t>.</w:t>
      </w:r>
      <w:r w:rsidR="005A7432">
        <w:rPr>
          <w:sz w:val="24"/>
          <w:szCs w:val="24"/>
        </w:rPr>
        <w:t xml:space="preserve"> </w:t>
      </w:r>
    </w:p>
    <w:p w14:paraId="2B973832" w14:textId="77777777" w:rsidR="005A7432" w:rsidRDefault="005A7432" w:rsidP="005A7432">
      <w:pPr>
        <w:spacing w:line="360" w:lineRule="auto"/>
      </w:pPr>
    </w:p>
    <w:p w14:paraId="6353ACEE" w14:textId="77777777" w:rsidR="005A7432" w:rsidRDefault="005A7432" w:rsidP="005A7432">
      <w:pPr>
        <w:spacing w:line="360" w:lineRule="auto"/>
        <w:jc w:val="center"/>
        <w:rPr>
          <w:i/>
          <w:color w:val="00000A"/>
        </w:rPr>
      </w:pPr>
      <w:r>
        <w:rPr>
          <w:sz w:val="24"/>
        </w:rPr>
        <w:t>###</w:t>
      </w:r>
    </w:p>
    <w:p w14:paraId="47F28524" w14:textId="77777777" w:rsidR="00E25508" w:rsidRDefault="00E25508"/>
    <w:sectPr w:rsidR="00E25508" w:rsidSect="00E25508">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Times New Roman">
    <w:panose1 w:val="02020603050405020304"/>
    <w:charset w:val="00"/>
    <w:family w:val="auto"/>
    <w:pitch w:val="variable"/>
    <w:sig w:usb0="E0002AFF" w:usb1="C0007841" w:usb2="00000009" w:usb3="00000000" w:csb0="000001FF" w:csb1="00000000"/>
  </w:font>
  <w:font w:name="Segoe UI">
    <w:altName w:val="Calibri"/>
    <w:charset w:val="00"/>
    <w:family w:val="swiss"/>
    <w:pitch w:val="variable"/>
    <w:sig w:usb0="E4002EFF" w:usb1="C000E47F" w:usb2="00000009" w:usb3="00000000" w:csb0="000001FF" w:csb1="00000000"/>
  </w:font>
  <w:font w:name="Franklin Gothic Medium">
    <w:altName w:val="Arial"/>
    <w:panose1 w:val="020B06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79c9a11adc8c96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432"/>
    <w:rsid w:val="000408A8"/>
    <w:rsid w:val="00073E4B"/>
    <w:rsid w:val="000A35E4"/>
    <w:rsid w:val="000C7137"/>
    <w:rsid w:val="000E5AFC"/>
    <w:rsid w:val="00110738"/>
    <w:rsid w:val="001516F4"/>
    <w:rsid w:val="0019004B"/>
    <w:rsid w:val="001A3ADB"/>
    <w:rsid w:val="001C6D5B"/>
    <w:rsid w:val="001D7197"/>
    <w:rsid w:val="002235BD"/>
    <w:rsid w:val="00244DCA"/>
    <w:rsid w:val="002D1012"/>
    <w:rsid w:val="002F5825"/>
    <w:rsid w:val="00341B70"/>
    <w:rsid w:val="0034769E"/>
    <w:rsid w:val="003E0E06"/>
    <w:rsid w:val="003F766B"/>
    <w:rsid w:val="004472C0"/>
    <w:rsid w:val="00470891"/>
    <w:rsid w:val="004C068C"/>
    <w:rsid w:val="004F0D77"/>
    <w:rsid w:val="00514E49"/>
    <w:rsid w:val="0052478A"/>
    <w:rsid w:val="00551F6B"/>
    <w:rsid w:val="0056163C"/>
    <w:rsid w:val="005A7432"/>
    <w:rsid w:val="005B6EEA"/>
    <w:rsid w:val="00624BA4"/>
    <w:rsid w:val="00657F4C"/>
    <w:rsid w:val="006C3A45"/>
    <w:rsid w:val="006F151A"/>
    <w:rsid w:val="00704F9A"/>
    <w:rsid w:val="007A0D64"/>
    <w:rsid w:val="007C3D1C"/>
    <w:rsid w:val="007D75A8"/>
    <w:rsid w:val="00804C5E"/>
    <w:rsid w:val="00814222"/>
    <w:rsid w:val="008460FB"/>
    <w:rsid w:val="0086066F"/>
    <w:rsid w:val="008A3DA8"/>
    <w:rsid w:val="00962DA6"/>
    <w:rsid w:val="009846FD"/>
    <w:rsid w:val="00995C48"/>
    <w:rsid w:val="009A65AB"/>
    <w:rsid w:val="00A3340A"/>
    <w:rsid w:val="00AF5A31"/>
    <w:rsid w:val="00B3345B"/>
    <w:rsid w:val="00B9799F"/>
    <w:rsid w:val="00BA5341"/>
    <w:rsid w:val="00C16CBF"/>
    <w:rsid w:val="00C262D8"/>
    <w:rsid w:val="00C604B5"/>
    <w:rsid w:val="00C7476B"/>
    <w:rsid w:val="00CE0AA7"/>
    <w:rsid w:val="00D039FF"/>
    <w:rsid w:val="00D866CC"/>
    <w:rsid w:val="00DA30F7"/>
    <w:rsid w:val="00DB23AB"/>
    <w:rsid w:val="00DB2621"/>
    <w:rsid w:val="00DC70D9"/>
    <w:rsid w:val="00DD4E8F"/>
    <w:rsid w:val="00E25508"/>
    <w:rsid w:val="00E272D9"/>
    <w:rsid w:val="00E3121C"/>
    <w:rsid w:val="00EA5733"/>
    <w:rsid w:val="00EE69DC"/>
    <w:rsid w:val="00F45D67"/>
    <w:rsid w:val="00FB0177"/>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1E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432"/>
    <w:pPr>
      <w:spacing w:after="0" w:line="240" w:lineRule="auto"/>
    </w:pPr>
    <w:rPr>
      <w:rFonts w:ascii="Times New Roman" w:eastAsia="Times New Roman" w:hAnsi="Times New Roman" w:cs="Times New Roman"/>
      <w:color w:val="000000"/>
      <w:kern w:val="28"/>
      <w:sz w:val="20"/>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A7432"/>
    <w:rPr>
      <w:rFonts w:cs="Times New Roman"/>
      <w:color w:val="0000FF"/>
      <w:u w:val="single"/>
    </w:rPr>
  </w:style>
  <w:style w:type="paragraph" w:customStyle="1" w:styleId="Standard">
    <w:name w:val="Standard"/>
    <w:rsid w:val="005A7432"/>
    <w:pPr>
      <w:widowControl w:val="0"/>
      <w:suppressAutoHyphens/>
      <w:autoSpaceDN w:val="0"/>
      <w:spacing w:after="0" w:line="240" w:lineRule="auto"/>
    </w:pPr>
    <w:rPr>
      <w:rFonts w:ascii="Times New Roman" w:eastAsia="Times New Roman" w:hAnsi="Times New Roman" w:cs="Times New Roman"/>
      <w:color w:val="000000"/>
      <w:kern w:val="3"/>
      <w:sz w:val="20"/>
      <w:lang w:val="en-US" w:bidi="en-US"/>
    </w:rPr>
  </w:style>
  <w:style w:type="paragraph" w:styleId="BalloonText">
    <w:name w:val="Balloon Text"/>
    <w:basedOn w:val="Normal"/>
    <w:link w:val="BalloonTextChar"/>
    <w:uiPriority w:val="99"/>
    <w:semiHidden/>
    <w:unhideWhenUsed/>
    <w:rsid w:val="007D75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5A8"/>
    <w:rPr>
      <w:rFonts w:ascii="Segoe UI" w:eastAsia="Times New Roman" w:hAnsi="Segoe UI" w:cs="Segoe UI"/>
      <w:color w:val="000000"/>
      <w:kern w:val="28"/>
      <w:sz w:val="18"/>
      <w:szCs w:val="18"/>
      <w:lang w:val="en-US" w:bidi="ar-SA"/>
    </w:rPr>
  </w:style>
  <w:style w:type="character" w:styleId="FollowedHyperlink">
    <w:name w:val="FollowedHyperlink"/>
    <w:basedOn w:val="DefaultParagraphFont"/>
    <w:uiPriority w:val="99"/>
    <w:semiHidden/>
    <w:unhideWhenUsed/>
    <w:rsid w:val="00514E49"/>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432"/>
    <w:pPr>
      <w:spacing w:after="0" w:line="240" w:lineRule="auto"/>
    </w:pPr>
    <w:rPr>
      <w:rFonts w:ascii="Times New Roman" w:eastAsia="Times New Roman" w:hAnsi="Times New Roman" w:cs="Times New Roman"/>
      <w:color w:val="000000"/>
      <w:kern w:val="28"/>
      <w:sz w:val="20"/>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A7432"/>
    <w:rPr>
      <w:rFonts w:cs="Times New Roman"/>
      <w:color w:val="0000FF"/>
      <w:u w:val="single"/>
    </w:rPr>
  </w:style>
  <w:style w:type="paragraph" w:customStyle="1" w:styleId="Standard">
    <w:name w:val="Standard"/>
    <w:rsid w:val="005A7432"/>
    <w:pPr>
      <w:widowControl w:val="0"/>
      <w:suppressAutoHyphens/>
      <w:autoSpaceDN w:val="0"/>
      <w:spacing w:after="0" w:line="240" w:lineRule="auto"/>
    </w:pPr>
    <w:rPr>
      <w:rFonts w:ascii="Times New Roman" w:eastAsia="Times New Roman" w:hAnsi="Times New Roman" w:cs="Times New Roman"/>
      <w:color w:val="000000"/>
      <w:kern w:val="3"/>
      <w:sz w:val="20"/>
      <w:lang w:val="en-US" w:bidi="en-US"/>
    </w:rPr>
  </w:style>
  <w:style w:type="paragraph" w:styleId="BalloonText">
    <w:name w:val="Balloon Text"/>
    <w:basedOn w:val="Normal"/>
    <w:link w:val="BalloonTextChar"/>
    <w:uiPriority w:val="99"/>
    <w:semiHidden/>
    <w:unhideWhenUsed/>
    <w:rsid w:val="007D75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5A8"/>
    <w:rPr>
      <w:rFonts w:ascii="Segoe UI" w:eastAsia="Times New Roman" w:hAnsi="Segoe UI" w:cs="Segoe UI"/>
      <w:color w:val="000000"/>
      <w:kern w:val="28"/>
      <w:sz w:val="18"/>
      <w:szCs w:val="18"/>
      <w:lang w:val="en-US" w:bidi="ar-SA"/>
    </w:rPr>
  </w:style>
  <w:style w:type="character" w:styleId="FollowedHyperlink">
    <w:name w:val="FollowedHyperlink"/>
    <w:basedOn w:val="DefaultParagraphFont"/>
    <w:uiPriority w:val="99"/>
    <w:semiHidden/>
    <w:unhideWhenUsed/>
    <w:rsid w:val="00514E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www.arts.princeton.edu/" TargetMode="External"/><Relationship Id="rId8" Type="http://schemas.openxmlformats.org/officeDocument/2006/relationships/fontTable" Target="fontTable.xml"/><Relationship Id="rId9" Type="http://schemas.openxmlformats.org/officeDocument/2006/relationships/theme" Target="theme/theme1.xml"/><Relationship Id="rId10"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2218</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Kasturi Shah</dc:creator>
  <cp:lastModifiedBy>Lewis Center for the Arts</cp:lastModifiedBy>
  <cp:revision>2</cp:revision>
  <dcterms:created xsi:type="dcterms:W3CDTF">2016-04-28T17:54:00Z</dcterms:created>
  <dcterms:modified xsi:type="dcterms:W3CDTF">2016-04-28T17:54:00Z</dcterms:modified>
</cp:coreProperties>
</file>