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7381" w:rsidRDefault="00722422" w:rsidP="00061332">
      <w:pPr>
        <w:pStyle w:val="Header"/>
        <w:tabs>
          <w:tab w:val="clear" w:pos="4320"/>
          <w:tab w:val="clear" w:pos="8640"/>
        </w:tabs>
        <w:rPr>
          <w:rFonts w:ascii="Avenir LT Std 55 Roman" w:hAnsi="Avenir LT Std 55 Roman"/>
          <w:b/>
          <w:sz w:val="20"/>
        </w:rPr>
      </w:pPr>
      <w:r>
        <w:rPr>
          <w:rFonts w:ascii="Walker" w:hAnsi="Walker"/>
          <w:noProof/>
          <w:sz w:val="20"/>
          <w:lang w:val="en-US" w:eastAsia="en-US"/>
        </w:rPr>
        <w:drawing>
          <wp:inline distT="0" distB="0" distL="0" distR="0">
            <wp:extent cx="6400800" cy="987425"/>
            <wp:effectExtent l="0" t="0" r="0" b="0"/>
            <wp:docPr id="1" name="Picture 11" descr="idbar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dbars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987425"/>
                    </a:xfrm>
                    <a:prstGeom prst="rect">
                      <a:avLst/>
                    </a:prstGeom>
                    <a:noFill/>
                    <a:ln>
                      <a:noFill/>
                    </a:ln>
                  </pic:spPr>
                </pic:pic>
              </a:graphicData>
            </a:graphic>
          </wp:inline>
        </w:drawing>
      </w:r>
    </w:p>
    <w:p w:rsidR="00067381" w:rsidRPr="00067381" w:rsidRDefault="00067381" w:rsidP="00061332">
      <w:pPr>
        <w:pStyle w:val="Header"/>
        <w:tabs>
          <w:tab w:val="clear" w:pos="4320"/>
          <w:tab w:val="clear" w:pos="8640"/>
        </w:tabs>
        <w:rPr>
          <w:rFonts w:ascii="Avenir LT Std 55 Roman" w:hAnsi="Avenir LT Std 55 Roman"/>
          <w:b/>
          <w:sz w:val="20"/>
        </w:rPr>
      </w:pPr>
    </w:p>
    <w:p w:rsidR="00061332" w:rsidRPr="007C7FCA" w:rsidRDefault="00061332" w:rsidP="00061332">
      <w:pPr>
        <w:pStyle w:val="Header"/>
        <w:tabs>
          <w:tab w:val="clear" w:pos="4320"/>
          <w:tab w:val="clear" w:pos="8640"/>
        </w:tabs>
        <w:rPr>
          <w:rFonts w:ascii="Avenir LT Std 55 Roman" w:hAnsi="Avenir LT Std 55 Roman"/>
          <w:b/>
          <w:sz w:val="80"/>
        </w:rPr>
      </w:pPr>
      <w:r w:rsidRPr="007C7FCA">
        <w:rPr>
          <w:rFonts w:ascii="Avenir LT Std 55 Roman" w:hAnsi="Avenir LT Std 55 Roman"/>
          <w:b/>
          <w:sz w:val="80"/>
        </w:rPr>
        <w:t>NEWS</w:t>
      </w:r>
    </w:p>
    <w:p w:rsidR="00061332" w:rsidRPr="007C7FCA" w:rsidRDefault="00061332" w:rsidP="00061332">
      <w:pPr>
        <w:pStyle w:val="Header"/>
        <w:tabs>
          <w:tab w:val="clear" w:pos="4320"/>
          <w:tab w:val="clear" w:pos="8640"/>
        </w:tabs>
        <w:rPr>
          <w:rFonts w:ascii="Avenir LT Std 55 Roman" w:hAnsi="Avenir LT Std 55 Roman"/>
          <w:b/>
          <w:sz w:val="20"/>
        </w:rPr>
      </w:pPr>
    </w:p>
    <w:p w:rsidR="00061332" w:rsidRPr="007C7FCA" w:rsidRDefault="00061332" w:rsidP="00061332">
      <w:pPr>
        <w:pStyle w:val="Header"/>
        <w:tabs>
          <w:tab w:val="clear" w:pos="4320"/>
          <w:tab w:val="clear" w:pos="8640"/>
          <w:tab w:val="left" w:pos="3420"/>
        </w:tabs>
        <w:spacing w:line="240" w:lineRule="exact"/>
        <w:rPr>
          <w:rFonts w:ascii="Avenir LT Std 55 Roman" w:hAnsi="Avenir LT Std 55 Roman"/>
          <w:b/>
          <w:sz w:val="20"/>
        </w:rPr>
      </w:pPr>
      <w:r w:rsidRPr="007C7FCA">
        <w:rPr>
          <w:rFonts w:ascii="Avenir LT Std 55 Roman" w:hAnsi="Avenir LT Std 55 Roman"/>
          <w:b/>
          <w:sz w:val="20"/>
        </w:rPr>
        <w:t>Press Contact:</w:t>
      </w:r>
      <w:r w:rsidRPr="007C7FCA">
        <w:rPr>
          <w:rFonts w:ascii="Avenir LT Std 55 Roman" w:hAnsi="Avenir LT Std 55 Roman"/>
          <w:b/>
          <w:sz w:val="20"/>
        </w:rPr>
        <w:tab/>
        <w:t>Rachel Joyce   612.375.7635   rachel.joyce@walkerart.org</w:t>
      </w:r>
    </w:p>
    <w:p w:rsidR="00061332" w:rsidRDefault="00061332" w:rsidP="00061332">
      <w:pPr>
        <w:pStyle w:val="Header"/>
        <w:tabs>
          <w:tab w:val="clear" w:pos="4320"/>
          <w:tab w:val="clear" w:pos="8640"/>
          <w:tab w:val="left" w:pos="3420"/>
        </w:tabs>
        <w:spacing w:line="240" w:lineRule="exact"/>
        <w:rPr>
          <w:rFonts w:ascii="Avenir LT Std 55 Roman" w:hAnsi="Avenir LT Std 55 Roman"/>
          <w:b/>
          <w:sz w:val="20"/>
          <w:lang w:val="en-US"/>
        </w:rPr>
      </w:pPr>
      <w:r w:rsidRPr="007C7FCA">
        <w:rPr>
          <w:rFonts w:ascii="Avenir LT Std 55 Roman" w:hAnsi="Avenir LT Std 55 Roman"/>
          <w:b/>
          <w:sz w:val="20"/>
        </w:rPr>
        <w:t>Online Press Room:</w:t>
      </w:r>
      <w:r w:rsidRPr="007C7FCA">
        <w:rPr>
          <w:rFonts w:ascii="Avenir LT Std 55 Roman" w:hAnsi="Avenir LT Std 55 Roman"/>
          <w:b/>
          <w:sz w:val="20"/>
        </w:rPr>
        <w:tab/>
        <w:t>press.walkerart.org</w:t>
      </w:r>
    </w:p>
    <w:p w:rsidR="00E91092" w:rsidRPr="00E91092" w:rsidRDefault="00D81C73" w:rsidP="00061332">
      <w:pPr>
        <w:pStyle w:val="Header"/>
        <w:tabs>
          <w:tab w:val="clear" w:pos="4320"/>
          <w:tab w:val="clear" w:pos="8640"/>
          <w:tab w:val="left" w:pos="3420"/>
        </w:tabs>
        <w:spacing w:line="240" w:lineRule="exact"/>
        <w:rPr>
          <w:rFonts w:ascii="Avenir LT Std 55 Roman" w:hAnsi="Avenir LT Std 55 Roman"/>
          <w:b/>
          <w:sz w:val="20"/>
          <w:lang w:val="en-US"/>
        </w:rPr>
      </w:pPr>
      <w:r>
        <w:rPr>
          <w:rFonts w:ascii="Avenir LT Std 55 Roman" w:hAnsi="Avenir LT Std 55 Roman"/>
          <w:b/>
          <w:sz w:val="20"/>
          <w:lang w:val="en-US"/>
        </w:rPr>
        <w:t>Twitter:</w:t>
      </w:r>
      <w:r w:rsidR="00E91092">
        <w:rPr>
          <w:rFonts w:ascii="Avenir LT Std 55 Roman" w:hAnsi="Avenir LT Std 55 Roman"/>
          <w:b/>
          <w:sz w:val="20"/>
          <w:lang w:val="en-US"/>
        </w:rPr>
        <w:tab/>
        <w:t>WalkerArtMedia</w:t>
      </w:r>
    </w:p>
    <w:p w:rsidR="00061332" w:rsidRPr="007C7FCA" w:rsidRDefault="00061332" w:rsidP="00061332">
      <w:pPr>
        <w:pStyle w:val="Header"/>
        <w:tabs>
          <w:tab w:val="clear" w:pos="4320"/>
          <w:tab w:val="clear" w:pos="8640"/>
          <w:tab w:val="left" w:pos="2070"/>
        </w:tabs>
        <w:spacing w:line="240" w:lineRule="exact"/>
        <w:rPr>
          <w:rFonts w:ascii="Avenir LT Std 55 Roman" w:hAnsi="Avenir LT Std 55 Roman"/>
          <w:b/>
          <w:sz w:val="20"/>
        </w:rPr>
      </w:pPr>
    </w:p>
    <w:p w:rsidR="00061332" w:rsidRPr="00A1023B" w:rsidRDefault="00722422" w:rsidP="00061332">
      <w:pPr>
        <w:pStyle w:val="Header"/>
        <w:tabs>
          <w:tab w:val="clear" w:pos="4320"/>
          <w:tab w:val="clear" w:pos="8640"/>
          <w:tab w:val="left" w:pos="2070"/>
        </w:tabs>
        <w:spacing w:line="240" w:lineRule="exact"/>
        <w:rPr>
          <w:rFonts w:ascii="Avenir LT Std 55 Roman" w:hAnsi="Avenir LT Std 55 Roman"/>
          <w:b/>
          <w:sz w:val="20"/>
        </w:rPr>
      </w:pPr>
      <w:r>
        <w:rPr>
          <w:rFonts w:ascii="Avenir LT Std 55 Roman" w:hAnsi="Avenir LT Std 55 Roman"/>
          <w:b/>
          <w:noProof/>
          <w:sz w:val="20"/>
          <w:lang w:val="en-US" w:eastAsia="en-US"/>
        </w:rPr>
        <mc:AlternateContent>
          <mc:Choice Requires="wps">
            <w:drawing>
              <wp:anchor distT="0" distB="0" distL="114300" distR="114300" simplePos="0" relativeHeight="251655168" behindDoc="0" locked="0" layoutInCell="0" allowOverlap="1">
                <wp:simplePos x="0" y="0"/>
                <wp:positionH relativeFrom="column">
                  <wp:posOffset>-62865</wp:posOffset>
                </wp:positionH>
                <wp:positionV relativeFrom="paragraph">
                  <wp:posOffset>-3810</wp:posOffset>
                </wp:positionV>
                <wp:extent cx="6515100" cy="0"/>
                <wp:effectExtent l="13335" t="5715" r="5715" b="13335"/>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69F36" id="Line 2"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25pt" to="508.05pt,-.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" o:allowincell="f" strokeweight=".5pt"/>
            </w:pict>
          </mc:Fallback>
        </mc:AlternateContent>
      </w:r>
    </w:p>
    <w:p w:rsidR="005E22CC" w:rsidRPr="00F75289" w:rsidRDefault="00F75289" w:rsidP="00383922">
      <w:pPr>
        <w:pStyle w:val="Heading1"/>
        <w:shd w:val="clear" w:color="auto" w:fill="F9F9F9"/>
        <w:spacing w:before="0" w:after="0" w:line="375" w:lineRule="atLeast"/>
        <w:rPr>
          <w:rFonts w:ascii="Arial" w:hAnsi="Arial" w:cs="Arial"/>
          <w:color w:val="222222"/>
          <w:sz w:val="36"/>
          <w:szCs w:val="36"/>
        </w:rPr>
      </w:pPr>
      <w:r>
        <w:rPr>
          <w:rFonts w:ascii="Arial" w:hAnsi="Arial" w:cs="Arial"/>
          <w:sz w:val="36"/>
          <w:szCs w:val="36"/>
          <w:lang w:val="en-US"/>
        </w:rPr>
        <w:t xml:space="preserve">WALKER ART CENTER PRESENTS MIDWEST DEBUT OF BESSIE-AWARD WINNING CHOREOGRAPHER </w:t>
      </w:r>
      <w:r w:rsidRPr="00F75289">
        <w:rPr>
          <w:rFonts w:ascii="Arial" w:hAnsi="Arial" w:cs="Arial"/>
          <w:color w:val="222222"/>
          <w:sz w:val="36"/>
          <w:szCs w:val="36"/>
        </w:rPr>
        <w:t>PAVEL</w:t>
      </w:r>
    </w:p>
    <w:p w:rsidR="005E22CC" w:rsidRPr="00F75289" w:rsidRDefault="00F75289" w:rsidP="00383922">
      <w:pPr>
        <w:pStyle w:val="Heading1"/>
        <w:shd w:val="clear" w:color="auto" w:fill="F9F9F9"/>
        <w:spacing w:before="0" w:after="0" w:line="375" w:lineRule="atLeast"/>
        <w:rPr>
          <w:rFonts w:ascii="Arial" w:hAnsi="Arial" w:cs="Arial"/>
          <w:color w:val="222222"/>
          <w:sz w:val="36"/>
          <w:szCs w:val="36"/>
          <w:lang w:val="en-US"/>
        </w:rPr>
      </w:pPr>
      <w:r w:rsidRPr="00F75289">
        <w:rPr>
          <w:rFonts w:ascii="Arial" w:hAnsi="Arial" w:cs="Arial"/>
          <w:color w:val="222222"/>
          <w:sz w:val="36"/>
          <w:szCs w:val="36"/>
        </w:rPr>
        <w:t>ZUŠTIAK</w:t>
      </w:r>
      <w:r>
        <w:rPr>
          <w:rFonts w:ascii="Arial" w:hAnsi="Arial" w:cs="Arial"/>
          <w:color w:val="222222"/>
          <w:sz w:val="36"/>
          <w:szCs w:val="36"/>
          <w:lang w:val="en-US"/>
        </w:rPr>
        <w:t xml:space="preserve">’S </w:t>
      </w:r>
      <w:r w:rsidRPr="00F75289">
        <w:rPr>
          <w:rFonts w:ascii="Arial" w:hAnsi="Arial" w:cs="Arial"/>
          <w:i/>
          <w:color w:val="222222"/>
          <w:sz w:val="36"/>
          <w:szCs w:val="36"/>
          <w:lang w:val="en-US"/>
        </w:rPr>
        <w:t>CUSTODIANS OF BEAUTY</w:t>
      </w:r>
    </w:p>
    <w:p w:rsidR="008C21F6" w:rsidRPr="00A1023B" w:rsidRDefault="008C21F6" w:rsidP="00A1023B">
      <w:pPr>
        <w:pStyle w:val="Heading2"/>
        <w:shd w:val="clear" w:color="auto" w:fill="F9F9F9"/>
        <w:spacing w:before="30" w:after="120" w:line="240" w:lineRule="auto"/>
        <w:ind w:left="75" w:right="75"/>
        <w:rPr>
          <w:rFonts w:ascii="Arial" w:hAnsi="Arial" w:cs="Arial"/>
          <w:bCs w:val="0"/>
          <w:color w:val="222222"/>
          <w:sz w:val="36"/>
          <w:szCs w:val="36"/>
        </w:rPr>
      </w:pPr>
    </w:p>
    <w:p w:rsidR="003122B2" w:rsidRPr="005E22CC" w:rsidRDefault="005E22CC" w:rsidP="008C21F6">
      <w:pPr>
        <w:pStyle w:val="NoSpacing"/>
        <w:ind w:left="3510"/>
        <w:rPr>
          <w:rFonts w:ascii="Arial" w:hAnsi="Arial" w:cs="Arial"/>
          <w:color w:val="222222"/>
          <w:sz w:val="18"/>
          <w:szCs w:val="18"/>
          <w:shd w:val="clear" w:color="auto" w:fill="F9F9F9"/>
        </w:rPr>
      </w:pPr>
      <w:r w:rsidRPr="005E22CC">
        <w:rPr>
          <w:rFonts w:ascii="Arial" w:hAnsi="Arial" w:cs="Arial"/>
          <w:color w:val="222222"/>
          <w:sz w:val="18"/>
          <w:szCs w:val="18"/>
          <w:shd w:val="clear" w:color="auto" w:fill="F9F9F9"/>
        </w:rPr>
        <w:t>“Plunges headlong into questions about what is ‘beautiful’ by interrogating sources like Plato, Pope Benedict XVI, and of course, the dancing body.”</w:t>
      </w:r>
      <w:r>
        <w:rPr>
          <w:color w:val="222222"/>
          <w:sz w:val="23"/>
          <w:szCs w:val="23"/>
          <w:shd w:val="clear" w:color="auto" w:fill="F9F9F9"/>
        </w:rPr>
        <w:t xml:space="preserve"> </w:t>
      </w:r>
      <w:r w:rsidRPr="005E22CC">
        <w:rPr>
          <w:rFonts w:ascii="Arial" w:hAnsi="Arial" w:cs="Arial"/>
          <w:color w:val="222222"/>
          <w:sz w:val="18"/>
          <w:szCs w:val="18"/>
          <w:shd w:val="clear" w:color="auto" w:fill="F9F9F9"/>
        </w:rPr>
        <w:t>—</w:t>
      </w:r>
      <w:r w:rsidRPr="005E22CC">
        <w:rPr>
          <w:rFonts w:ascii="Arial" w:hAnsi="Arial" w:cs="Arial"/>
          <w:i/>
          <w:color w:val="222222"/>
          <w:sz w:val="18"/>
          <w:szCs w:val="18"/>
          <w:shd w:val="clear" w:color="auto" w:fill="F9F9F9"/>
        </w:rPr>
        <w:t>Time Out New York</w:t>
      </w:r>
    </w:p>
    <w:p w:rsidR="005E22CC" w:rsidRPr="008C21F6" w:rsidRDefault="005E22CC" w:rsidP="008C21F6">
      <w:pPr>
        <w:pStyle w:val="NoSpacing"/>
        <w:ind w:left="3510"/>
        <w:rPr>
          <w:rFonts w:ascii="Arial" w:hAnsi="Arial" w:cs="Arial"/>
          <w:sz w:val="20"/>
          <w:szCs w:val="20"/>
        </w:rPr>
      </w:pPr>
    </w:p>
    <w:p w:rsidR="00A428C7" w:rsidRPr="005E22CC" w:rsidRDefault="00383922" w:rsidP="005E22CC">
      <w:pPr>
        <w:pStyle w:val="NoSpacing"/>
        <w:ind w:left="3510"/>
        <w:rPr>
          <w:rFonts w:ascii="Arial" w:hAnsi="Arial" w:cs="Arial"/>
          <w:sz w:val="20"/>
          <w:szCs w:val="20"/>
        </w:rPr>
      </w:pPr>
      <w:r w:rsidRPr="00383922">
        <w:rPr>
          <w:rFonts w:ascii="Arial" w:hAnsi="Arial" w:cs="Arial"/>
          <w:noProof/>
          <w:sz w:val="20"/>
          <w:szCs w:val="20"/>
        </w:rPr>
        <mc:AlternateContent>
          <mc:Choice Requires="wps">
            <w:drawing>
              <wp:anchor distT="45720" distB="45720" distL="114300" distR="114300" simplePos="0" relativeHeight="251659264" behindDoc="0" locked="0" layoutInCell="1" allowOverlap="1">
                <wp:simplePos x="0" y="0"/>
                <wp:positionH relativeFrom="column">
                  <wp:posOffset>-600075</wp:posOffset>
                </wp:positionH>
                <wp:positionV relativeFrom="paragraph">
                  <wp:posOffset>182880</wp:posOffset>
                </wp:positionV>
                <wp:extent cx="2495550" cy="2647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2647950"/>
                        </a:xfrm>
                        <a:prstGeom prst="rect">
                          <a:avLst/>
                        </a:prstGeom>
                        <a:solidFill>
                          <a:srgbClr val="FFFFFF"/>
                        </a:solidFill>
                        <a:ln w="9525">
                          <a:noFill/>
                          <a:miter lim="800000"/>
                          <a:headEnd/>
                          <a:tailEnd/>
                        </a:ln>
                      </wps:spPr>
                      <wps:txbx>
                        <w:txbxContent>
                          <w:p w:rsidR="00383922" w:rsidRDefault="00383922">
                            <w:r>
                              <w:rPr>
                                <w:noProof/>
                              </w:rPr>
                              <w:drawing>
                                <wp:inline distT="0" distB="0" distL="0" distR="0">
                                  <wp:extent cx="2305050" cy="1533525"/>
                                  <wp:effectExtent l="0" t="0" r="0" b="9525"/>
                                  <wp:docPr id="5" name="Picture 5" descr="C:\Users\rachel.joyce\Desktop\Zustiak_Pavel_2016-17_22_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chel.joyce\Desktop\Zustiak_Pavel_2016-17_22_P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5050" cy="1533525"/>
                                          </a:xfrm>
                                          <a:prstGeom prst="rect">
                                            <a:avLst/>
                                          </a:prstGeom>
                                          <a:noFill/>
                                          <a:ln>
                                            <a:noFill/>
                                          </a:ln>
                                        </pic:spPr>
                                      </pic:pic>
                                    </a:graphicData>
                                  </a:graphic>
                                </wp:inline>
                              </w:drawing>
                            </w:r>
                          </w:p>
                          <w:p w:rsidR="00383922" w:rsidRPr="00383922" w:rsidRDefault="007518C4">
                            <w:pPr>
                              <w:rPr>
                                <w:rFonts w:ascii="Arial" w:hAnsi="Arial" w:cs="Arial"/>
                                <w:sz w:val="12"/>
                                <w:szCs w:val="12"/>
                              </w:rPr>
                            </w:pPr>
                            <w:hyperlink r:id="rId10" w:history="1">
                              <w:r w:rsidR="00383922" w:rsidRPr="00383922">
                                <w:rPr>
                                  <w:rFonts w:ascii="Arial" w:hAnsi="Arial" w:cs="Arial"/>
                                  <w:sz w:val="12"/>
                                  <w:szCs w:val="12"/>
                                  <w:shd w:val="clear" w:color="auto" w:fill="F9F9F9"/>
                                </w:rPr>
                                <w:t>Pavel Zuštiak</w:t>
                              </w:r>
                            </w:hyperlink>
                            <w:r w:rsidR="00383922" w:rsidRPr="00383922">
                              <w:rPr>
                                <w:rFonts w:ascii="Arial" w:hAnsi="Arial" w:cs="Arial"/>
                                <w:sz w:val="12"/>
                                <w:szCs w:val="12"/>
                              </w:rPr>
                              <w:t xml:space="preserve"> </w:t>
                            </w:r>
                            <w:r w:rsidR="00383922" w:rsidRPr="00383922">
                              <w:rPr>
                                <w:rFonts w:ascii="Arial" w:hAnsi="Arial" w:cs="Arial"/>
                                <w:i/>
                                <w:sz w:val="12"/>
                                <w:szCs w:val="12"/>
                              </w:rPr>
                              <w:t>Custodians of Beauty</w:t>
                            </w:r>
                            <w:r w:rsidR="00383922" w:rsidRPr="00383922">
                              <w:rPr>
                                <w:rFonts w:ascii="Arial" w:hAnsi="Arial" w:cs="Arial"/>
                                <w:sz w:val="12"/>
                                <w:szCs w:val="12"/>
                              </w:rPr>
                              <w:t xml:space="preserve"> Photo: Photo: Scott Shaw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47.25pt;margin-top:14.4pt;width:196.5pt;height:20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" stroked="f">
                <v:textbox>
                  <w:txbxContent>
                    <w:p w:rsidR="00383922" w:rsidRDefault="00383922">
                      <w:r>
                        <w:rPr>
                          <w:noProof/>
                        </w:rPr>
                        <w:drawing>
                          <wp:inline distT="0" distB="0" distL="0" distR="0">
                            <wp:extent cx="2305050" cy="1533525"/>
                            <wp:effectExtent l="0" t="0" r="0" b="9525"/>
                            <wp:docPr id="5" name="Picture 5" descr="C:\Users\rachel.joyce\Desktop\Zustiak_Pavel_2016-17_22_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chel.joyce\Desktop\Zustiak_Pavel_2016-17_22_P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5050" cy="1533525"/>
                                    </a:xfrm>
                                    <a:prstGeom prst="rect">
                                      <a:avLst/>
                                    </a:prstGeom>
                                    <a:noFill/>
                                    <a:ln>
                                      <a:noFill/>
                                    </a:ln>
                                  </pic:spPr>
                                </pic:pic>
                              </a:graphicData>
                            </a:graphic>
                          </wp:inline>
                        </w:drawing>
                      </w:r>
                    </w:p>
                    <w:p w:rsidR="00383922" w:rsidRPr="00383922" w:rsidRDefault="007518C4">
                      <w:pPr>
                        <w:rPr>
                          <w:rFonts w:ascii="Arial" w:hAnsi="Arial" w:cs="Arial"/>
                          <w:sz w:val="12"/>
                          <w:szCs w:val="12"/>
                        </w:rPr>
                      </w:pPr>
                      <w:hyperlink r:id="rId11" w:history="1">
                        <w:r w:rsidR="00383922" w:rsidRPr="00383922">
                          <w:rPr>
                            <w:rFonts w:ascii="Arial" w:hAnsi="Arial" w:cs="Arial"/>
                            <w:sz w:val="12"/>
                            <w:szCs w:val="12"/>
                            <w:shd w:val="clear" w:color="auto" w:fill="F9F9F9"/>
                          </w:rPr>
                          <w:t>Pavel Zuštiak</w:t>
                        </w:r>
                      </w:hyperlink>
                      <w:r w:rsidR="00383922" w:rsidRPr="00383922">
                        <w:rPr>
                          <w:rFonts w:ascii="Arial" w:hAnsi="Arial" w:cs="Arial"/>
                          <w:sz w:val="12"/>
                          <w:szCs w:val="12"/>
                        </w:rPr>
                        <w:t xml:space="preserve"> </w:t>
                      </w:r>
                      <w:r w:rsidR="00383922" w:rsidRPr="00383922">
                        <w:rPr>
                          <w:rFonts w:ascii="Arial" w:hAnsi="Arial" w:cs="Arial"/>
                          <w:i/>
                          <w:sz w:val="12"/>
                          <w:szCs w:val="12"/>
                        </w:rPr>
                        <w:t>Custodians of Beauty</w:t>
                      </w:r>
                      <w:r w:rsidR="00383922" w:rsidRPr="00383922">
                        <w:rPr>
                          <w:rFonts w:ascii="Arial" w:hAnsi="Arial" w:cs="Arial"/>
                          <w:sz w:val="12"/>
                          <w:szCs w:val="12"/>
                        </w:rPr>
                        <w:t xml:space="preserve"> Photo: Photo: Scott Shaw</w:t>
                      </w:r>
                    </w:p>
                  </w:txbxContent>
                </v:textbox>
                <w10:wrap type="square"/>
              </v:shape>
            </w:pict>
          </mc:Fallback>
        </mc:AlternateContent>
      </w:r>
      <w:r w:rsidR="00A1023B" w:rsidRPr="005E22CC">
        <w:rPr>
          <w:rFonts w:ascii="Arial" w:hAnsi="Arial" w:cs="Arial"/>
          <w:sz w:val="20"/>
          <w:szCs w:val="20"/>
        </w:rPr>
        <w:t xml:space="preserve">Minneapolis, September </w:t>
      </w:r>
      <w:r w:rsidR="005E22CC" w:rsidRPr="005E22CC">
        <w:rPr>
          <w:rFonts w:ascii="Arial" w:hAnsi="Arial" w:cs="Arial"/>
          <w:sz w:val="20"/>
          <w:szCs w:val="20"/>
        </w:rPr>
        <w:t>26</w:t>
      </w:r>
      <w:r w:rsidR="00D164AB" w:rsidRPr="005E22CC">
        <w:rPr>
          <w:rFonts w:ascii="Arial" w:hAnsi="Arial" w:cs="Arial"/>
          <w:sz w:val="20"/>
          <w:szCs w:val="20"/>
        </w:rPr>
        <w:t>, 201</w:t>
      </w:r>
      <w:r w:rsidR="002E40CA" w:rsidRPr="005E22CC">
        <w:rPr>
          <w:rFonts w:ascii="Arial" w:hAnsi="Arial" w:cs="Arial"/>
          <w:sz w:val="20"/>
          <w:szCs w:val="20"/>
        </w:rPr>
        <w:t>6</w:t>
      </w:r>
      <w:r w:rsidR="00D164AB" w:rsidRPr="005E22CC">
        <w:rPr>
          <w:rFonts w:ascii="Arial" w:hAnsi="Arial" w:cs="Arial"/>
          <w:sz w:val="20"/>
          <w:szCs w:val="20"/>
        </w:rPr>
        <w:t>—</w:t>
      </w:r>
      <w:r w:rsidR="005E22CC" w:rsidRPr="005E22CC">
        <w:rPr>
          <w:rFonts w:ascii="Arial" w:hAnsi="Arial" w:cs="Arial"/>
          <w:sz w:val="20"/>
          <w:szCs w:val="20"/>
          <w:shd w:val="clear" w:color="auto" w:fill="F9F9F9"/>
        </w:rPr>
        <w:t>Bessie Award–winning choreographer/director </w:t>
      </w:r>
      <w:hyperlink r:id="rId12" w:history="1">
        <w:r w:rsidR="005E22CC" w:rsidRPr="005E22CC">
          <w:rPr>
            <w:rFonts w:ascii="Arial" w:hAnsi="Arial" w:cs="Arial"/>
            <w:sz w:val="20"/>
            <w:szCs w:val="20"/>
            <w:u w:val="single"/>
            <w:shd w:val="clear" w:color="auto" w:fill="F9F9F9"/>
          </w:rPr>
          <w:t>Pavel Zuštiak</w:t>
        </w:r>
      </w:hyperlink>
      <w:r w:rsidR="005E22CC" w:rsidRPr="005E22CC">
        <w:rPr>
          <w:rFonts w:ascii="Arial" w:hAnsi="Arial" w:cs="Arial"/>
          <w:sz w:val="20"/>
          <w:szCs w:val="20"/>
          <w:shd w:val="clear" w:color="auto" w:fill="F9F9F9"/>
        </w:rPr>
        <w:t> and his Palissimo Company examine beauty and its intrinsic relationship with art through minimalist movement, sensuous abstraction, and potent stage imagery. Drawn from a dark Eastern European dance-</w:t>
      </w:r>
      <w:r w:rsidR="005E22CC" w:rsidRPr="00D04618">
        <w:rPr>
          <w:rFonts w:ascii="Arial" w:hAnsi="Arial" w:cs="Arial"/>
          <w:sz w:val="20"/>
          <w:szCs w:val="20"/>
          <w:shd w:val="clear" w:color="auto" w:fill="F9F9F9"/>
        </w:rPr>
        <w:t xml:space="preserve">theater aesthetic, this </w:t>
      </w:r>
      <w:r w:rsidR="00F75289" w:rsidRPr="00D04618">
        <w:rPr>
          <w:rFonts w:ascii="Arial" w:hAnsi="Arial" w:cs="Arial"/>
          <w:sz w:val="20"/>
          <w:szCs w:val="20"/>
          <w:shd w:val="clear" w:color="auto" w:fill="F9F9F9"/>
        </w:rPr>
        <w:t xml:space="preserve">Walker-commissioned, </w:t>
      </w:r>
      <w:r w:rsidR="005E22CC" w:rsidRPr="00D04618">
        <w:rPr>
          <w:rFonts w:ascii="Arial" w:hAnsi="Arial" w:cs="Arial"/>
          <w:sz w:val="20"/>
          <w:szCs w:val="20"/>
          <w:shd w:val="clear" w:color="auto" w:fill="F9F9F9"/>
        </w:rPr>
        <w:t>richly postmodern dance/live music event casts the human body as a sculptural form, an emotional trigger, or a political symbol</w:t>
      </w:r>
      <w:r w:rsidR="005E22CC" w:rsidRPr="005E22CC">
        <w:rPr>
          <w:rFonts w:ascii="Arial" w:hAnsi="Arial" w:cs="Arial"/>
          <w:sz w:val="20"/>
          <w:szCs w:val="20"/>
          <w:shd w:val="clear" w:color="auto" w:fill="F9F9F9"/>
        </w:rPr>
        <w:t>.</w:t>
      </w:r>
      <w:r w:rsidR="00A662DB" w:rsidRPr="005E22CC">
        <w:rPr>
          <w:rFonts w:ascii="Arial" w:hAnsi="Arial" w:cs="Arial"/>
          <w:sz w:val="20"/>
          <w:szCs w:val="20"/>
        </w:rPr>
        <w:t xml:space="preserve"> </w:t>
      </w:r>
      <w:r w:rsidR="00F75289" w:rsidRPr="003165E8">
        <w:rPr>
          <w:rFonts w:ascii="Arial" w:hAnsi="Arial" w:cs="Arial"/>
          <w:i/>
          <w:sz w:val="20"/>
          <w:szCs w:val="20"/>
        </w:rPr>
        <w:t>Custodians of Beauty</w:t>
      </w:r>
      <w:r w:rsidR="00F75289">
        <w:rPr>
          <w:rFonts w:ascii="Arial" w:hAnsi="Arial" w:cs="Arial"/>
          <w:sz w:val="20"/>
          <w:szCs w:val="20"/>
        </w:rPr>
        <w:t xml:space="preserve"> will be performed in the William and Nadine </w:t>
      </w:r>
      <w:r w:rsidR="003165E8">
        <w:rPr>
          <w:rFonts w:ascii="Arial" w:hAnsi="Arial" w:cs="Arial"/>
          <w:sz w:val="20"/>
          <w:szCs w:val="20"/>
        </w:rPr>
        <w:t xml:space="preserve">  McGuire T</w:t>
      </w:r>
      <w:r w:rsidR="00F75289">
        <w:rPr>
          <w:rFonts w:ascii="Arial" w:hAnsi="Arial" w:cs="Arial"/>
          <w:sz w:val="20"/>
          <w:szCs w:val="20"/>
        </w:rPr>
        <w:t>heater Thursday</w:t>
      </w:r>
      <w:r w:rsidR="003165E8" w:rsidRPr="0053215B">
        <w:rPr>
          <w:rFonts w:ascii="Arial" w:hAnsi="Arial" w:cs="Arial"/>
          <w:b/>
          <w:sz w:val="20"/>
          <w:szCs w:val="20"/>
        </w:rPr>
        <w:t>–</w:t>
      </w:r>
      <w:r w:rsidR="003165E8">
        <w:rPr>
          <w:rFonts w:ascii="Arial" w:hAnsi="Arial" w:cs="Arial"/>
          <w:sz w:val="20"/>
          <w:szCs w:val="20"/>
        </w:rPr>
        <w:t>Saturday, October 20</w:t>
      </w:r>
      <w:r w:rsidR="003165E8" w:rsidRPr="0053215B">
        <w:rPr>
          <w:rFonts w:ascii="Arial" w:hAnsi="Arial" w:cs="Arial"/>
          <w:b/>
          <w:sz w:val="20"/>
          <w:szCs w:val="20"/>
        </w:rPr>
        <w:t>–</w:t>
      </w:r>
      <w:r w:rsidR="00F75289">
        <w:rPr>
          <w:rFonts w:ascii="Arial" w:hAnsi="Arial" w:cs="Arial"/>
          <w:sz w:val="20"/>
          <w:szCs w:val="20"/>
        </w:rPr>
        <w:t>22, 8 pm.</w:t>
      </w:r>
    </w:p>
    <w:p w:rsidR="005E22CC" w:rsidRPr="005E22CC" w:rsidRDefault="005E22CC" w:rsidP="005E22CC">
      <w:pPr>
        <w:pStyle w:val="NoSpacing"/>
        <w:ind w:left="3510"/>
        <w:rPr>
          <w:rFonts w:ascii="Arial" w:hAnsi="Arial" w:cs="Arial"/>
          <w:sz w:val="20"/>
          <w:szCs w:val="20"/>
        </w:rPr>
      </w:pPr>
    </w:p>
    <w:p w:rsidR="005E22CC" w:rsidRDefault="005E22CC" w:rsidP="005E22CC">
      <w:pPr>
        <w:pStyle w:val="NoSpacing"/>
        <w:ind w:left="3510"/>
        <w:rPr>
          <w:rFonts w:ascii="Arial" w:hAnsi="Arial" w:cs="Arial"/>
          <w:sz w:val="20"/>
          <w:szCs w:val="20"/>
        </w:rPr>
      </w:pPr>
      <w:r w:rsidRPr="005E22CC">
        <w:rPr>
          <w:rFonts w:ascii="Arial" w:hAnsi="Arial" w:cs="Arial"/>
          <w:sz w:val="20"/>
          <w:szCs w:val="20"/>
        </w:rPr>
        <w:t>Zuštiak is a New York City-based director, choreographer, performer and sound designer, known as the creative spirit behind sophisticated interdisciplinary productions of Palissimo Company, which he founded and has been leading since 2004. His work, often described as both human and humane, merges the abstract aspects of dance with nonlinear qualities of “theatre of images” and mise-en-scène. His approach results in art that is rich in evocative imagery, piercing emotional resonance and non-narrative/nonverbal content, art that strives to provide innovative, transformative insight into human condition.</w:t>
      </w:r>
    </w:p>
    <w:p w:rsidR="003165E8" w:rsidRPr="005E22CC" w:rsidRDefault="003165E8" w:rsidP="005E22CC">
      <w:pPr>
        <w:pStyle w:val="NoSpacing"/>
        <w:ind w:left="3510"/>
        <w:rPr>
          <w:rFonts w:ascii="Arial" w:hAnsi="Arial" w:cs="Arial"/>
          <w:sz w:val="20"/>
          <w:szCs w:val="20"/>
        </w:rPr>
      </w:pPr>
    </w:p>
    <w:p w:rsidR="005E22CC" w:rsidRPr="005E22CC" w:rsidRDefault="005E22CC" w:rsidP="005E22CC">
      <w:pPr>
        <w:pStyle w:val="NoSpacing"/>
        <w:ind w:left="3510"/>
        <w:rPr>
          <w:rFonts w:ascii="Arial" w:hAnsi="Arial" w:cs="Arial"/>
          <w:sz w:val="20"/>
          <w:szCs w:val="20"/>
        </w:rPr>
      </w:pPr>
      <w:r w:rsidRPr="005E22CC">
        <w:rPr>
          <w:rFonts w:ascii="Arial" w:hAnsi="Arial" w:cs="Arial"/>
          <w:sz w:val="20"/>
          <w:szCs w:val="20"/>
        </w:rPr>
        <w:t>Born in the communist Czechoslovakia and introduced at an early age to acting (he was a child star of the popular TV show The Golden Gate), film, music and modern dance, Zuštiak left for Amsterdam shortly after the fall of communism to study at the School for New Dance Development; eventually, he moved to New York City. Zuštiak’s instantly recognizable style – combining immigrant feeling of otherness and displacement with very American sense of freedom to explore disparate cultural, artistic and intellectual resources in search for new means of expression.</w:t>
      </w:r>
    </w:p>
    <w:p w:rsidR="005E22CC" w:rsidRPr="00350465" w:rsidRDefault="00383922" w:rsidP="005E22CC">
      <w:pPr>
        <w:pStyle w:val="NoSpacing"/>
        <w:ind w:left="3510"/>
        <w:rPr>
          <w:rFonts w:ascii="Arial" w:hAnsi="Arial" w:cs="Arial"/>
          <w:sz w:val="20"/>
          <w:szCs w:val="20"/>
        </w:rPr>
      </w:pPr>
      <w:r w:rsidRPr="00383922">
        <w:rPr>
          <w:rFonts w:ascii="Arial" w:hAnsi="Arial" w:cs="Arial"/>
          <w:noProof/>
          <w:sz w:val="20"/>
          <w:szCs w:val="20"/>
        </w:rPr>
        <mc:AlternateContent>
          <mc:Choice Requires="wps">
            <w:drawing>
              <wp:anchor distT="45720" distB="45720" distL="114300" distR="114300" simplePos="0" relativeHeight="251661312" behindDoc="0" locked="0" layoutInCell="1" allowOverlap="1">
                <wp:simplePos x="0" y="0"/>
                <wp:positionH relativeFrom="column">
                  <wp:posOffset>-571500</wp:posOffset>
                </wp:positionH>
                <wp:positionV relativeFrom="paragraph">
                  <wp:posOffset>1257300</wp:posOffset>
                </wp:positionV>
                <wp:extent cx="2667000" cy="234315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343150"/>
                        </a:xfrm>
                        <a:prstGeom prst="rect">
                          <a:avLst/>
                        </a:prstGeom>
                        <a:solidFill>
                          <a:srgbClr val="FFFFFF"/>
                        </a:solidFill>
                        <a:ln w="9525">
                          <a:noFill/>
                          <a:miter lim="800000"/>
                          <a:headEnd/>
                          <a:tailEnd/>
                        </a:ln>
                      </wps:spPr>
                      <wps:txbx>
                        <w:txbxContent>
                          <w:p w:rsidR="00383922" w:rsidRDefault="00383922">
                            <w:r>
                              <w:rPr>
                                <w:noProof/>
                              </w:rPr>
                              <w:drawing>
                                <wp:inline distT="0" distB="0" distL="0" distR="0">
                                  <wp:extent cx="2466975" cy="1647825"/>
                                  <wp:effectExtent l="0" t="0" r="9525" b="9525"/>
                                  <wp:docPr id="9" name="Picture 9" descr="C:\Users\rachel.joyce\Desktop\Zustiak_Pavel_2016-17_06_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chel.joyce\Desktop\Zustiak_Pavel_2016-17_06_PP.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6975" cy="1647825"/>
                                          </a:xfrm>
                                          <a:prstGeom prst="rect">
                                            <a:avLst/>
                                          </a:prstGeom>
                                          <a:noFill/>
                                          <a:ln>
                                            <a:noFill/>
                                          </a:ln>
                                        </pic:spPr>
                                      </pic:pic>
                                    </a:graphicData>
                                  </a:graphic>
                                </wp:inline>
                              </w:drawing>
                            </w:r>
                          </w:p>
                          <w:p w:rsidR="00383922" w:rsidRPr="00383922" w:rsidRDefault="007518C4" w:rsidP="00383922">
                            <w:pPr>
                              <w:rPr>
                                <w:rFonts w:ascii="Arial" w:hAnsi="Arial" w:cs="Arial"/>
                                <w:sz w:val="12"/>
                                <w:szCs w:val="12"/>
                              </w:rPr>
                            </w:pPr>
                            <w:hyperlink r:id="rId14" w:history="1">
                              <w:r w:rsidR="00383922" w:rsidRPr="00383922">
                                <w:rPr>
                                  <w:rFonts w:ascii="Arial" w:hAnsi="Arial" w:cs="Arial"/>
                                  <w:sz w:val="12"/>
                                  <w:szCs w:val="12"/>
                                  <w:shd w:val="clear" w:color="auto" w:fill="F9F9F9"/>
                                </w:rPr>
                                <w:t>Pavel Zuštiak</w:t>
                              </w:r>
                            </w:hyperlink>
                            <w:r w:rsidR="00383922" w:rsidRPr="00383922">
                              <w:rPr>
                                <w:rFonts w:ascii="Arial" w:hAnsi="Arial" w:cs="Arial"/>
                                <w:sz w:val="12"/>
                                <w:szCs w:val="12"/>
                              </w:rPr>
                              <w:t xml:space="preserve"> </w:t>
                            </w:r>
                            <w:r w:rsidR="00383922" w:rsidRPr="00383922">
                              <w:rPr>
                                <w:rFonts w:ascii="Arial" w:hAnsi="Arial" w:cs="Arial"/>
                                <w:i/>
                                <w:sz w:val="12"/>
                                <w:szCs w:val="12"/>
                              </w:rPr>
                              <w:t>Custodians of Beauty</w:t>
                            </w:r>
                            <w:r w:rsidR="00383922" w:rsidRPr="00383922">
                              <w:rPr>
                                <w:rFonts w:ascii="Arial" w:hAnsi="Arial" w:cs="Arial"/>
                                <w:sz w:val="12"/>
                                <w:szCs w:val="12"/>
                              </w:rPr>
                              <w:t xml:space="preserve"> Photo: Photo: Scott Shaw</w:t>
                            </w:r>
                          </w:p>
                          <w:p w:rsidR="00383922" w:rsidRDefault="003839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5pt;margin-top:99pt;width:210pt;height:18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" stroked="f">
                <v:textbox>
                  <w:txbxContent>
                    <w:p w:rsidR="00383922" w:rsidRDefault="00383922">
                      <w:r>
                        <w:rPr>
                          <w:noProof/>
                        </w:rPr>
                        <w:drawing>
                          <wp:inline distT="0" distB="0" distL="0" distR="0">
                            <wp:extent cx="2466975" cy="1647825"/>
                            <wp:effectExtent l="0" t="0" r="9525" b="9525"/>
                            <wp:docPr id="9" name="Picture 9" descr="C:\Users\rachel.joyce\Desktop\Zustiak_Pavel_2016-17_06_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chel.joyce\Desktop\Zustiak_Pavel_2016-17_06_PP.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6975" cy="1647825"/>
                                    </a:xfrm>
                                    <a:prstGeom prst="rect">
                                      <a:avLst/>
                                    </a:prstGeom>
                                    <a:noFill/>
                                    <a:ln>
                                      <a:noFill/>
                                    </a:ln>
                                  </pic:spPr>
                                </pic:pic>
                              </a:graphicData>
                            </a:graphic>
                          </wp:inline>
                        </w:drawing>
                      </w:r>
                    </w:p>
                    <w:p w:rsidR="00383922" w:rsidRPr="00383922" w:rsidRDefault="007518C4" w:rsidP="00383922">
                      <w:pPr>
                        <w:rPr>
                          <w:rFonts w:ascii="Arial" w:hAnsi="Arial" w:cs="Arial"/>
                          <w:sz w:val="12"/>
                          <w:szCs w:val="12"/>
                        </w:rPr>
                      </w:pPr>
                      <w:hyperlink r:id="rId15" w:history="1">
                        <w:r w:rsidR="00383922" w:rsidRPr="00383922">
                          <w:rPr>
                            <w:rFonts w:ascii="Arial" w:hAnsi="Arial" w:cs="Arial"/>
                            <w:sz w:val="12"/>
                            <w:szCs w:val="12"/>
                            <w:shd w:val="clear" w:color="auto" w:fill="F9F9F9"/>
                          </w:rPr>
                          <w:t>Pavel Zuštiak</w:t>
                        </w:r>
                      </w:hyperlink>
                      <w:r w:rsidR="00383922" w:rsidRPr="00383922">
                        <w:rPr>
                          <w:rFonts w:ascii="Arial" w:hAnsi="Arial" w:cs="Arial"/>
                          <w:sz w:val="12"/>
                          <w:szCs w:val="12"/>
                        </w:rPr>
                        <w:t xml:space="preserve"> </w:t>
                      </w:r>
                      <w:r w:rsidR="00383922" w:rsidRPr="00383922">
                        <w:rPr>
                          <w:rFonts w:ascii="Arial" w:hAnsi="Arial" w:cs="Arial"/>
                          <w:i/>
                          <w:sz w:val="12"/>
                          <w:szCs w:val="12"/>
                        </w:rPr>
                        <w:t>Custodians of Beauty</w:t>
                      </w:r>
                      <w:r w:rsidR="00383922" w:rsidRPr="00383922">
                        <w:rPr>
                          <w:rFonts w:ascii="Arial" w:hAnsi="Arial" w:cs="Arial"/>
                          <w:sz w:val="12"/>
                          <w:szCs w:val="12"/>
                        </w:rPr>
                        <w:t xml:space="preserve"> Photo: Photo: Scott Shaw</w:t>
                      </w:r>
                    </w:p>
                    <w:p w:rsidR="00383922" w:rsidRDefault="00383922"/>
                  </w:txbxContent>
                </v:textbox>
                <w10:wrap type="square"/>
              </v:shape>
            </w:pict>
          </mc:Fallback>
        </mc:AlternateContent>
      </w:r>
      <w:r w:rsidR="005E22CC" w:rsidRPr="005E22CC">
        <w:rPr>
          <w:rFonts w:ascii="Arial" w:hAnsi="Arial" w:cs="Arial"/>
          <w:sz w:val="20"/>
          <w:szCs w:val="20"/>
        </w:rPr>
        <w:t>Praised as a sound designer of “enormous talent,” (</w:t>
      </w:r>
      <w:r w:rsidR="005E22CC" w:rsidRPr="003165E8">
        <w:rPr>
          <w:rFonts w:ascii="Arial" w:hAnsi="Arial" w:cs="Arial"/>
          <w:i/>
          <w:sz w:val="20"/>
          <w:szCs w:val="20"/>
        </w:rPr>
        <w:t>The New York Sun</w:t>
      </w:r>
      <w:r w:rsidR="005E22CC" w:rsidRPr="005E22CC">
        <w:rPr>
          <w:rFonts w:ascii="Arial" w:hAnsi="Arial" w:cs="Arial"/>
          <w:sz w:val="20"/>
          <w:szCs w:val="20"/>
        </w:rPr>
        <w:t>), Zuštiak points to his classical music training as important factor in developing unique approach to music and sound, conceived as equally tactile as other elements of production design. Carefully orchestrated and intertwined with all components of a performance, his music “alternately lulls and whips the listener, opening up regions of disturbing awareness” (</w:t>
      </w:r>
      <w:r w:rsidR="005E22CC" w:rsidRPr="00350465">
        <w:rPr>
          <w:rFonts w:ascii="Arial" w:hAnsi="Arial" w:cs="Arial"/>
          <w:sz w:val="20"/>
          <w:szCs w:val="20"/>
        </w:rPr>
        <w:t>InfiniteBody). Scores for Palissimo Company aside, he has also created large-scale sound works for New York choreographers Jeremy Nelson and Ashleigh Leite.</w:t>
      </w:r>
    </w:p>
    <w:p w:rsidR="003E384D" w:rsidRPr="00350465" w:rsidRDefault="003E384D" w:rsidP="005E22CC">
      <w:pPr>
        <w:pStyle w:val="NoSpacing"/>
        <w:ind w:left="3510"/>
        <w:rPr>
          <w:rFonts w:ascii="Arial" w:hAnsi="Arial" w:cs="Arial"/>
          <w:sz w:val="20"/>
          <w:szCs w:val="20"/>
        </w:rPr>
      </w:pPr>
    </w:p>
    <w:p w:rsidR="003E384D" w:rsidRPr="00350465" w:rsidRDefault="003E384D" w:rsidP="005E22CC">
      <w:pPr>
        <w:pStyle w:val="NoSpacing"/>
        <w:ind w:left="3510"/>
        <w:rPr>
          <w:rFonts w:ascii="Arial" w:hAnsi="Arial" w:cs="Arial"/>
          <w:sz w:val="20"/>
          <w:szCs w:val="20"/>
        </w:rPr>
      </w:pPr>
      <w:r w:rsidRPr="00350465">
        <w:rPr>
          <w:rFonts w:ascii="Arial" w:hAnsi="Arial" w:cs="Arial"/>
          <w:sz w:val="20"/>
          <w:szCs w:val="20"/>
        </w:rPr>
        <w:t xml:space="preserve">Zuštiak is the 2015 Bessie Juried Award winner for his “poetic layering of movement and visual imagery, conceiving the stage space as a decentralized world in which the corporeal body is the focus and canvas for a wide range of human expression,” a 2015-17 Princeton Arts Fellow, the recipient of 2013 LMCC President's Award for Excellence in Artistic Practice and 2012 NEFA/NDP Production and Residency Grants, 2010 Guggenheim Fellow and 2014, 2009, and 2007 Princess Grace Awards Winner. His 5-hour trilogy </w:t>
      </w:r>
      <w:r w:rsidRPr="00350465">
        <w:rPr>
          <w:rFonts w:ascii="Arial" w:hAnsi="Arial" w:cs="Arial"/>
          <w:i/>
          <w:sz w:val="20"/>
          <w:szCs w:val="20"/>
        </w:rPr>
        <w:t>The Painted Bird</w:t>
      </w:r>
      <w:r w:rsidRPr="00350465">
        <w:rPr>
          <w:rFonts w:ascii="Arial" w:hAnsi="Arial" w:cs="Arial"/>
          <w:sz w:val="20"/>
          <w:szCs w:val="20"/>
        </w:rPr>
        <w:t xml:space="preserve"> received a 2013 Bessie Award nomination for Outstanding Production. For more information on the company visit www.palissimo.org</w:t>
      </w:r>
    </w:p>
    <w:p w:rsidR="005E22CC" w:rsidRPr="00350465" w:rsidRDefault="005E22CC" w:rsidP="005E22CC">
      <w:pPr>
        <w:pStyle w:val="NoSpacing"/>
        <w:ind w:left="3510"/>
        <w:rPr>
          <w:rFonts w:ascii="Arial" w:hAnsi="Arial" w:cs="Arial"/>
          <w:sz w:val="20"/>
          <w:szCs w:val="20"/>
        </w:rPr>
      </w:pPr>
    </w:p>
    <w:p w:rsidR="00A1023B" w:rsidRPr="00350465" w:rsidRDefault="00A1023B" w:rsidP="005E22CC">
      <w:pPr>
        <w:pStyle w:val="NoSpacing"/>
      </w:pPr>
    </w:p>
    <w:p w:rsidR="00021EEB" w:rsidRPr="00350465" w:rsidRDefault="00021EEB" w:rsidP="00021EEB">
      <w:pPr>
        <w:spacing w:line="240" w:lineRule="auto"/>
        <w:ind w:left="3510"/>
        <w:rPr>
          <w:rFonts w:ascii="Arial" w:hAnsi="Arial" w:cs="Arial"/>
          <w:b/>
          <w:sz w:val="20"/>
          <w:szCs w:val="20"/>
        </w:rPr>
      </w:pPr>
      <w:r w:rsidRPr="00350465">
        <w:rPr>
          <w:rFonts w:ascii="Arial" w:hAnsi="Arial" w:cs="Arial"/>
          <w:b/>
          <w:sz w:val="20"/>
          <w:szCs w:val="20"/>
        </w:rPr>
        <w:t>Tickets</w:t>
      </w:r>
    </w:p>
    <w:p w:rsidR="00021EEB" w:rsidRPr="00350465" w:rsidRDefault="00021EEB" w:rsidP="00A460B5">
      <w:pPr>
        <w:spacing w:line="240" w:lineRule="auto"/>
        <w:ind w:left="3510"/>
        <w:rPr>
          <w:rFonts w:ascii="Arial" w:hAnsi="Arial" w:cs="Arial"/>
          <w:sz w:val="20"/>
          <w:szCs w:val="20"/>
        </w:rPr>
      </w:pPr>
      <w:r w:rsidRPr="00350465">
        <w:rPr>
          <w:rFonts w:ascii="Arial" w:hAnsi="Arial" w:cs="Arial"/>
          <w:sz w:val="20"/>
          <w:szCs w:val="20"/>
        </w:rPr>
        <w:t>Tickets to</w:t>
      </w:r>
      <w:r w:rsidRPr="00350465">
        <w:rPr>
          <w:rFonts w:ascii="Arial" w:hAnsi="Arial" w:cs="Arial"/>
          <w:i/>
          <w:sz w:val="20"/>
          <w:szCs w:val="20"/>
        </w:rPr>
        <w:t xml:space="preserve"> </w:t>
      </w:r>
      <w:hyperlink r:id="rId16" w:history="1">
        <w:r w:rsidR="005E22CC" w:rsidRPr="00350465">
          <w:rPr>
            <w:rStyle w:val="Hyperlink"/>
            <w:rFonts w:ascii="Arial" w:hAnsi="Arial" w:cs="Arial"/>
            <w:color w:val="auto"/>
            <w:sz w:val="20"/>
            <w:szCs w:val="20"/>
            <w:u w:val="none"/>
            <w:shd w:val="clear" w:color="auto" w:fill="F9F9F9"/>
          </w:rPr>
          <w:t>Pavel Zuštiak</w:t>
        </w:r>
      </w:hyperlink>
      <w:r w:rsidR="005E22CC" w:rsidRPr="00350465">
        <w:rPr>
          <w:rStyle w:val="apple-converted-space"/>
          <w:rFonts w:ascii="Arial" w:hAnsi="Arial" w:cs="Arial"/>
          <w:sz w:val="20"/>
          <w:szCs w:val="20"/>
          <w:shd w:val="clear" w:color="auto" w:fill="F9F9F9"/>
        </w:rPr>
        <w:t> </w:t>
      </w:r>
      <w:r w:rsidRPr="00350465">
        <w:rPr>
          <w:rFonts w:ascii="Arial" w:hAnsi="Arial" w:cs="Arial"/>
          <w:sz w:val="20"/>
          <w:szCs w:val="20"/>
        </w:rPr>
        <w:t>are</w:t>
      </w:r>
      <w:r w:rsidR="005E22CC" w:rsidRPr="00350465">
        <w:rPr>
          <w:rFonts w:ascii="Arial" w:hAnsi="Arial" w:cs="Arial"/>
          <w:sz w:val="20"/>
          <w:szCs w:val="20"/>
        </w:rPr>
        <w:t xml:space="preserve"> $22 ($17.60</w:t>
      </w:r>
      <w:r w:rsidR="00A460B5" w:rsidRPr="00350465">
        <w:rPr>
          <w:rFonts w:ascii="Arial" w:hAnsi="Arial" w:cs="Arial"/>
          <w:sz w:val="20"/>
          <w:szCs w:val="20"/>
        </w:rPr>
        <w:t xml:space="preserve"> Walker members) </w:t>
      </w:r>
      <w:r w:rsidRPr="00350465">
        <w:rPr>
          <w:rFonts w:ascii="Arial" w:hAnsi="Arial" w:cs="Arial"/>
          <w:sz w:val="20"/>
          <w:szCs w:val="20"/>
        </w:rPr>
        <w:t>and are available at walkerart.org/tickets or by calling 612.375.7600.</w:t>
      </w:r>
    </w:p>
    <w:p w:rsidR="00A662DB" w:rsidRPr="00350465" w:rsidRDefault="00A662DB" w:rsidP="00A662DB">
      <w:pPr>
        <w:pStyle w:val="NoSpacing"/>
        <w:ind w:left="3510"/>
        <w:rPr>
          <w:rFonts w:ascii="Arial" w:hAnsi="Arial" w:cs="Arial"/>
          <w:b/>
          <w:sz w:val="20"/>
          <w:szCs w:val="20"/>
        </w:rPr>
      </w:pPr>
      <w:r w:rsidRPr="00350465">
        <w:rPr>
          <w:rFonts w:ascii="Arial" w:hAnsi="Arial" w:cs="Arial"/>
          <w:b/>
          <w:sz w:val="20"/>
          <w:szCs w:val="20"/>
        </w:rPr>
        <w:t>Drinks at the Lounge</w:t>
      </w:r>
    </w:p>
    <w:p w:rsidR="00A662DB" w:rsidRPr="00350465" w:rsidRDefault="00A662DB" w:rsidP="00A662DB">
      <w:pPr>
        <w:pStyle w:val="NoSpacing"/>
        <w:ind w:left="3510"/>
        <w:rPr>
          <w:rFonts w:ascii="Arial" w:hAnsi="Arial" w:cs="Arial"/>
          <w:sz w:val="20"/>
          <w:szCs w:val="20"/>
        </w:rPr>
      </w:pPr>
      <w:r w:rsidRPr="00350465">
        <w:rPr>
          <w:rFonts w:ascii="Arial" w:hAnsi="Arial" w:cs="Arial"/>
          <w:sz w:val="20"/>
          <w:szCs w:val="20"/>
        </w:rPr>
        <w:t xml:space="preserve">The Walker Lounge </w:t>
      </w:r>
      <w:r w:rsidR="00A460B5" w:rsidRPr="00350465">
        <w:rPr>
          <w:rFonts w:ascii="Arial" w:hAnsi="Arial" w:cs="Arial"/>
          <w:sz w:val="20"/>
          <w:szCs w:val="20"/>
        </w:rPr>
        <w:t xml:space="preserve">(in the former Gather by D’Amico space) </w:t>
      </w:r>
      <w:r w:rsidRPr="00350465">
        <w:rPr>
          <w:rFonts w:ascii="Arial" w:hAnsi="Arial" w:cs="Arial"/>
          <w:sz w:val="20"/>
          <w:szCs w:val="20"/>
        </w:rPr>
        <w:t>is the place to be before and after the performance. Grab a cocktail before the show, or stay afterward for a drink and conversations.</w:t>
      </w:r>
    </w:p>
    <w:p w:rsidR="00A662DB" w:rsidRPr="00350465" w:rsidRDefault="00A662DB" w:rsidP="00A662DB">
      <w:pPr>
        <w:pStyle w:val="NoSpacing"/>
        <w:ind w:left="3420"/>
        <w:rPr>
          <w:rFonts w:ascii="Arial" w:hAnsi="Arial" w:cs="Arial"/>
          <w:b/>
          <w:sz w:val="20"/>
          <w:szCs w:val="20"/>
          <w:u w:val="single"/>
        </w:rPr>
      </w:pPr>
    </w:p>
    <w:p w:rsidR="00A662DB" w:rsidRPr="00350465" w:rsidRDefault="00A662DB" w:rsidP="00A662DB">
      <w:pPr>
        <w:pStyle w:val="NoSpacing"/>
        <w:ind w:left="3510"/>
        <w:rPr>
          <w:rFonts w:ascii="Arial" w:hAnsi="Arial" w:cs="Arial"/>
          <w:b/>
          <w:sz w:val="20"/>
          <w:szCs w:val="20"/>
        </w:rPr>
      </w:pPr>
      <w:r w:rsidRPr="00350465">
        <w:rPr>
          <w:rFonts w:ascii="Arial" w:hAnsi="Arial" w:cs="Arial"/>
          <w:b/>
          <w:sz w:val="20"/>
          <w:szCs w:val="20"/>
        </w:rPr>
        <w:t>Free Gallery Admission</w:t>
      </w:r>
    </w:p>
    <w:p w:rsidR="00A460B5" w:rsidRPr="00350465" w:rsidRDefault="00A662DB" w:rsidP="00A2054E">
      <w:pPr>
        <w:pStyle w:val="NoSpacing"/>
        <w:ind w:left="3510"/>
        <w:rPr>
          <w:rFonts w:ascii="Arial" w:hAnsi="Arial" w:cs="Arial"/>
          <w:sz w:val="20"/>
          <w:szCs w:val="20"/>
        </w:rPr>
      </w:pPr>
      <w:r w:rsidRPr="00350465">
        <w:rPr>
          <w:rFonts w:ascii="Arial" w:hAnsi="Arial" w:cs="Arial"/>
          <w:sz w:val="20"/>
          <w:szCs w:val="20"/>
        </w:rPr>
        <w:t>Extend your art experience—come back with your ticket within seven days of a performance, and get in free to the Walker galleries.</w:t>
      </w:r>
    </w:p>
    <w:p w:rsidR="00A460B5" w:rsidRPr="00350465" w:rsidRDefault="00A460B5" w:rsidP="00A460B5">
      <w:pPr>
        <w:pStyle w:val="MediumGrid21"/>
        <w:ind w:left="3510"/>
        <w:rPr>
          <w:rFonts w:ascii="Arial" w:hAnsi="Arial" w:cs="Arial"/>
          <w:b/>
          <w:sz w:val="20"/>
          <w:szCs w:val="20"/>
          <w:u w:val="single"/>
        </w:rPr>
      </w:pPr>
    </w:p>
    <w:p w:rsidR="00A460B5" w:rsidRPr="00350465" w:rsidRDefault="00A460B5" w:rsidP="00A460B5">
      <w:pPr>
        <w:pStyle w:val="MediumGrid21"/>
        <w:ind w:left="3510"/>
        <w:rPr>
          <w:rFonts w:ascii="Arial" w:hAnsi="Arial" w:cs="Arial"/>
          <w:b/>
          <w:sz w:val="20"/>
          <w:szCs w:val="20"/>
          <w:u w:val="single"/>
        </w:rPr>
      </w:pPr>
    </w:p>
    <w:p w:rsidR="00D04618" w:rsidRPr="00350465" w:rsidRDefault="00D04618" w:rsidP="00A460B5">
      <w:pPr>
        <w:pStyle w:val="MediumGrid21"/>
        <w:ind w:left="3510"/>
        <w:rPr>
          <w:rFonts w:ascii="Arial" w:hAnsi="Arial" w:cs="Arial"/>
          <w:b/>
          <w:sz w:val="20"/>
          <w:szCs w:val="20"/>
          <w:u w:val="single"/>
        </w:rPr>
      </w:pPr>
    </w:p>
    <w:p w:rsidR="00B4748C" w:rsidRPr="00350465" w:rsidRDefault="00B4748C" w:rsidP="00A460B5">
      <w:pPr>
        <w:pStyle w:val="MediumGrid21"/>
        <w:ind w:left="3510"/>
        <w:rPr>
          <w:rFonts w:ascii="Arial" w:hAnsi="Arial" w:cs="Arial"/>
          <w:b/>
          <w:sz w:val="20"/>
          <w:szCs w:val="20"/>
          <w:u w:val="single"/>
        </w:rPr>
      </w:pPr>
      <w:r w:rsidRPr="00350465">
        <w:rPr>
          <w:rFonts w:ascii="Arial" w:hAnsi="Arial" w:cs="Arial"/>
          <w:b/>
          <w:sz w:val="20"/>
          <w:szCs w:val="20"/>
          <w:u w:val="single"/>
        </w:rPr>
        <w:t>Acknowledgments</w:t>
      </w:r>
    </w:p>
    <w:p w:rsidR="00D04618" w:rsidRPr="00350465" w:rsidRDefault="00D04618" w:rsidP="00D04618">
      <w:pPr>
        <w:pStyle w:val="MediumGrid21"/>
        <w:ind w:left="3510"/>
        <w:rPr>
          <w:rFonts w:ascii="Arial" w:hAnsi="Arial" w:cs="Arial"/>
          <w:sz w:val="20"/>
          <w:szCs w:val="20"/>
        </w:rPr>
      </w:pPr>
      <w:r w:rsidRPr="00350465">
        <w:rPr>
          <w:rFonts w:ascii="Arial" w:hAnsi="Arial" w:cs="Arial"/>
          <w:sz w:val="20"/>
          <w:szCs w:val="20"/>
        </w:rPr>
        <w:t xml:space="preserve">Commissioned by the Walker Art Center with support provided by the William and Nadine McGuire Commissioning Fund, the Andrew W. Mellon Foundation, and the National Performance Network’s (NPN) Creation Fund project created in partnership with the Walker Art Center, Legion Arts, New York Live Arts, and NPN. The NPN Creation Fund is supported by the Doris Duke Charitable Foundation, Ford Foundation, and the National Endowment for the Arts. Additional commissioning support provided by the American Dance Institute (ADI); the world premiere was presented as part of ADI’s Incubator program. </w:t>
      </w:r>
    </w:p>
    <w:p w:rsidR="00D04618" w:rsidRPr="00350465" w:rsidRDefault="00D04618" w:rsidP="00D04618">
      <w:pPr>
        <w:pStyle w:val="MediumGrid21"/>
        <w:ind w:left="3510"/>
        <w:rPr>
          <w:rFonts w:ascii="Arial" w:hAnsi="Arial" w:cs="Arial"/>
          <w:sz w:val="20"/>
          <w:szCs w:val="20"/>
        </w:rPr>
      </w:pPr>
    </w:p>
    <w:p w:rsidR="00D04618" w:rsidRPr="00350465" w:rsidRDefault="00D04618" w:rsidP="00D04618">
      <w:pPr>
        <w:pStyle w:val="MediumGrid21"/>
        <w:ind w:left="3510"/>
        <w:rPr>
          <w:rFonts w:ascii="Arial" w:hAnsi="Arial" w:cs="Arial"/>
          <w:sz w:val="20"/>
          <w:szCs w:val="20"/>
        </w:rPr>
      </w:pPr>
      <w:r w:rsidRPr="00350465">
        <w:rPr>
          <w:rFonts w:ascii="Arial" w:hAnsi="Arial" w:cs="Arial"/>
          <w:sz w:val="20"/>
          <w:szCs w:val="20"/>
        </w:rPr>
        <w:t>In honor of Dale Schatzlein (1948–2006) and his important work in dance and jazz in the Twin Cities, additional support is provided by Emily Maltz.</w:t>
      </w:r>
    </w:p>
    <w:p w:rsidR="00D04618" w:rsidRPr="00350465" w:rsidRDefault="00D04618" w:rsidP="00D04618">
      <w:pPr>
        <w:pStyle w:val="MediumGrid21"/>
        <w:ind w:left="3510"/>
        <w:rPr>
          <w:rFonts w:ascii="Arial" w:hAnsi="Arial" w:cs="Arial"/>
          <w:sz w:val="20"/>
          <w:szCs w:val="20"/>
        </w:rPr>
      </w:pPr>
    </w:p>
    <w:p w:rsidR="001B05E0" w:rsidRPr="00350465" w:rsidRDefault="00CD32B0" w:rsidP="00D04618">
      <w:pPr>
        <w:pStyle w:val="MediumGrid21"/>
        <w:ind w:left="3510"/>
        <w:rPr>
          <w:rFonts w:ascii="Arial" w:hAnsi="Arial" w:cs="Arial"/>
          <w:sz w:val="20"/>
          <w:szCs w:val="20"/>
        </w:rPr>
      </w:pPr>
      <w:r w:rsidRPr="00350465">
        <w:rPr>
          <w:rFonts w:ascii="Arial" w:hAnsi="Arial" w:cs="Arial"/>
          <w:i/>
          <w:sz w:val="20"/>
          <w:szCs w:val="20"/>
        </w:rPr>
        <w:t>Custodians of Beauty</w:t>
      </w:r>
      <w:r w:rsidRPr="00350465">
        <w:rPr>
          <w:rFonts w:ascii="Arial" w:hAnsi="Arial" w:cs="Arial"/>
          <w:sz w:val="20"/>
          <w:szCs w:val="20"/>
        </w:rPr>
        <w:t xml:space="preserve"> </w:t>
      </w:r>
      <w:r w:rsidR="00D04618" w:rsidRPr="00350465">
        <w:rPr>
          <w:rFonts w:ascii="Arial" w:hAnsi="Arial" w:cs="Arial"/>
          <w:sz w:val="20"/>
          <w:szCs w:val="20"/>
        </w:rPr>
        <w:t xml:space="preserve">is supported by the Jerome Foundation and, in part, by public funds from the New York City Department of Cultural Affairs in partnership with the City Council. The piece was developed as part of Lower Manhattan Cultural Council’s Process Space artist residency program and in creative and developmental residencies at Walker Art Center and the Cowles Center for Dance and the Performing Arts in Minneapolis. Pavel Zuštiak researched, developed and honed </w:t>
      </w:r>
      <w:r w:rsidR="00D04618" w:rsidRPr="00350465">
        <w:rPr>
          <w:rFonts w:ascii="Arial" w:hAnsi="Arial" w:cs="Arial"/>
          <w:i/>
          <w:sz w:val="20"/>
          <w:szCs w:val="20"/>
        </w:rPr>
        <w:t xml:space="preserve">Custodians of Beauty </w:t>
      </w:r>
      <w:r w:rsidR="00D04618" w:rsidRPr="00350465">
        <w:rPr>
          <w:rFonts w:ascii="Arial" w:hAnsi="Arial" w:cs="Arial"/>
          <w:sz w:val="20"/>
          <w:szCs w:val="20"/>
        </w:rPr>
        <w:t xml:space="preserve">with financial, administrative and residency support from the Dance in Process Program at Gibney Dance. Additional resources for </w:t>
      </w:r>
      <w:r w:rsidR="00D04618" w:rsidRPr="00350465">
        <w:rPr>
          <w:rFonts w:ascii="Arial" w:hAnsi="Arial" w:cs="Arial"/>
          <w:i/>
          <w:sz w:val="20"/>
          <w:szCs w:val="20"/>
        </w:rPr>
        <w:t>Custodians of Beauty</w:t>
      </w:r>
      <w:r w:rsidR="00D04618" w:rsidRPr="00350465">
        <w:rPr>
          <w:rFonts w:ascii="Arial" w:hAnsi="Arial" w:cs="Arial"/>
          <w:sz w:val="20"/>
          <w:szCs w:val="20"/>
        </w:rPr>
        <w:t xml:space="preserve"> were received through Materials for the Arts.</w:t>
      </w:r>
    </w:p>
    <w:p w:rsidR="001B05E0" w:rsidRPr="00350465" w:rsidRDefault="001B05E0" w:rsidP="00A460B5">
      <w:pPr>
        <w:pStyle w:val="NoSpacing"/>
        <w:ind w:left="3510"/>
        <w:rPr>
          <w:rFonts w:ascii="Arial" w:hAnsi="Arial" w:cs="Arial"/>
          <w:sz w:val="20"/>
          <w:szCs w:val="20"/>
        </w:rPr>
      </w:pPr>
    </w:p>
    <w:p w:rsidR="00A662DB" w:rsidRPr="00350465" w:rsidRDefault="00A662DB" w:rsidP="00A460B5">
      <w:pPr>
        <w:pStyle w:val="NoSpacing"/>
        <w:ind w:left="3510"/>
        <w:rPr>
          <w:rFonts w:ascii="Arial" w:hAnsi="Arial" w:cs="Arial"/>
          <w:sz w:val="20"/>
          <w:szCs w:val="20"/>
        </w:rPr>
      </w:pPr>
      <w:r w:rsidRPr="00350465">
        <w:rPr>
          <w:rFonts w:ascii="Arial" w:hAnsi="Arial" w:cs="Arial"/>
          <w:sz w:val="20"/>
          <w:szCs w:val="20"/>
        </w:rPr>
        <w:t>The Walker Art Center’s performing arts programs are made possible by generous support from the Doris Duke Charitable Foundation through the Doris Duke Performing Arts Fund, the William and Nadine McGuire Commissioning Fund, the Andrew W. Mellon Foundation, and the National Endowment for the Arts.</w:t>
      </w:r>
    </w:p>
    <w:p w:rsidR="00A662DB" w:rsidRPr="00350465" w:rsidRDefault="00A662DB" w:rsidP="00A460B5">
      <w:pPr>
        <w:pStyle w:val="NoSpacing"/>
        <w:ind w:left="3510"/>
        <w:rPr>
          <w:rFonts w:ascii="Arial" w:hAnsi="Arial" w:cs="Arial"/>
          <w:sz w:val="20"/>
          <w:szCs w:val="20"/>
        </w:rPr>
      </w:pPr>
    </w:p>
    <w:p w:rsidR="00D04618" w:rsidRPr="00350465" w:rsidRDefault="00D04618" w:rsidP="00A460B5">
      <w:pPr>
        <w:pStyle w:val="NoSpacing"/>
        <w:ind w:left="3510"/>
        <w:rPr>
          <w:rFonts w:ascii="Arial" w:hAnsi="Arial" w:cs="Arial"/>
          <w:b/>
          <w:sz w:val="20"/>
          <w:szCs w:val="20"/>
        </w:rPr>
      </w:pPr>
    </w:p>
    <w:p w:rsidR="00A662DB" w:rsidRPr="00350465" w:rsidRDefault="00A662DB" w:rsidP="00A460B5">
      <w:pPr>
        <w:pStyle w:val="NoSpacing"/>
        <w:ind w:left="3510"/>
        <w:rPr>
          <w:rFonts w:ascii="Arial" w:hAnsi="Arial" w:cs="Arial"/>
          <w:b/>
          <w:sz w:val="20"/>
          <w:szCs w:val="20"/>
        </w:rPr>
      </w:pPr>
      <w:r w:rsidRPr="00350465">
        <w:rPr>
          <w:rFonts w:ascii="Arial" w:hAnsi="Arial" w:cs="Arial"/>
          <w:b/>
          <w:sz w:val="20"/>
          <w:szCs w:val="20"/>
        </w:rPr>
        <w:t>Producers’ Council</w:t>
      </w:r>
    </w:p>
    <w:p w:rsidR="00A662DB" w:rsidRPr="00D462D7" w:rsidRDefault="00A662DB" w:rsidP="00A460B5">
      <w:pPr>
        <w:pStyle w:val="NoSpacing"/>
        <w:ind w:left="3510"/>
        <w:rPr>
          <w:rFonts w:ascii="Arial" w:hAnsi="Arial" w:cs="Arial"/>
          <w:sz w:val="20"/>
          <w:szCs w:val="20"/>
        </w:rPr>
      </w:pPr>
      <w:r w:rsidRPr="00350465">
        <w:rPr>
          <w:rFonts w:ascii="Arial" w:hAnsi="Arial" w:cs="Arial"/>
          <w:sz w:val="20"/>
          <w:szCs w:val="20"/>
        </w:rPr>
        <w:t xml:space="preserve">Performing Arts programs and commissions at the Walker are generously supported by members of the Producers’ Council: </w:t>
      </w:r>
      <w:r w:rsidR="00D04618" w:rsidRPr="00350465">
        <w:rPr>
          <w:rFonts w:ascii="Arial" w:hAnsi="Arial" w:cs="Arial"/>
          <w:sz w:val="20"/>
          <w:szCs w:val="20"/>
        </w:rPr>
        <w:t xml:space="preserve">Goodale Family Foundation, </w:t>
      </w:r>
      <w:r w:rsidRPr="00350465">
        <w:rPr>
          <w:rFonts w:ascii="Arial" w:hAnsi="Arial" w:cs="Arial"/>
          <w:sz w:val="20"/>
          <w:szCs w:val="20"/>
        </w:rPr>
        <w:t xml:space="preserve">Nor Hall and Roger Hale; King’s Fountain/Barbara Watson Pillsbury and Henry Pillsbury; Emily Maltz; Dr. William W. and Nadine M. McGuire; Leni and David Moore, Jr./The David and </w:t>
      </w:r>
      <w:r w:rsidRPr="00D462D7">
        <w:rPr>
          <w:rFonts w:ascii="Arial" w:hAnsi="Arial" w:cs="Arial"/>
          <w:sz w:val="20"/>
          <w:szCs w:val="20"/>
        </w:rPr>
        <w:t>Leni Moore Family Foundation; Mike and Elizabeth Sweeney; and Frances and Frank Wilkinson.</w:t>
      </w:r>
    </w:p>
    <w:p w:rsidR="00A662DB" w:rsidRPr="00D462D7" w:rsidRDefault="00A662DB" w:rsidP="00A460B5">
      <w:pPr>
        <w:pStyle w:val="NoSpacing"/>
        <w:ind w:left="3510"/>
        <w:rPr>
          <w:rFonts w:ascii="Arial" w:hAnsi="Arial" w:cs="Arial"/>
          <w:sz w:val="20"/>
          <w:szCs w:val="20"/>
        </w:rPr>
      </w:pPr>
    </w:p>
    <w:p w:rsidR="00945DBF" w:rsidRPr="00D04618" w:rsidRDefault="00A662DB" w:rsidP="00D04618">
      <w:pPr>
        <w:tabs>
          <w:tab w:val="left" w:pos="2970"/>
          <w:tab w:val="left" w:pos="3330"/>
        </w:tabs>
        <w:spacing w:after="0" w:line="240" w:lineRule="auto"/>
        <w:rPr>
          <w:rFonts w:eastAsia="Times New Roman" w:cs="Calibri"/>
          <w:color w:val="000000"/>
          <w:sz w:val="20"/>
          <w:szCs w:val="24"/>
        </w:rPr>
      </w:pPr>
      <w:r>
        <w:rPr>
          <w:noProof/>
        </w:rPr>
        <w:drawing>
          <wp:inline distT="0" distB="0" distL="0" distR="0">
            <wp:extent cx="1371600" cy="952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1600" cy="9525"/>
                    </a:xfrm>
                    <a:prstGeom prst="rect">
                      <a:avLst/>
                    </a:prstGeom>
                    <a:noFill/>
                    <a:ln>
                      <a:noFill/>
                    </a:ln>
                  </pic:spPr>
                </pic:pic>
              </a:graphicData>
            </a:graphic>
          </wp:inline>
        </w:drawing>
      </w:r>
    </w:p>
    <w:p w:rsidR="003165E8" w:rsidRDefault="003165E8" w:rsidP="00242B08">
      <w:pPr>
        <w:tabs>
          <w:tab w:val="left" w:pos="3420"/>
        </w:tabs>
        <w:autoSpaceDE w:val="0"/>
        <w:autoSpaceDN w:val="0"/>
        <w:adjustRightInd w:val="0"/>
        <w:spacing w:line="260" w:lineRule="exact"/>
        <w:ind w:left="3330"/>
        <w:rPr>
          <w:rFonts w:ascii="Arial" w:eastAsia="Times New Roman" w:hAnsi="Arial" w:cs="Arial"/>
          <w:sz w:val="18"/>
          <w:szCs w:val="18"/>
        </w:rPr>
      </w:pPr>
    </w:p>
    <w:p w:rsidR="003165E8" w:rsidRDefault="003165E8" w:rsidP="00242B08">
      <w:pPr>
        <w:tabs>
          <w:tab w:val="left" w:pos="3420"/>
        </w:tabs>
        <w:autoSpaceDE w:val="0"/>
        <w:autoSpaceDN w:val="0"/>
        <w:adjustRightInd w:val="0"/>
        <w:spacing w:line="260" w:lineRule="exact"/>
        <w:ind w:left="3330"/>
        <w:rPr>
          <w:rFonts w:ascii="Arial" w:eastAsia="Times New Roman" w:hAnsi="Arial" w:cs="Arial"/>
          <w:sz w:val="18"/>
          <w:szCs w:val="18"/>
        </w:rPr>
      </w:pPr>
    </w:p>
    <w:p w:rsidR="00242B08" w:rsidRPr="00291DE2" w:rsidRDefault="00242B08" w:rsidP="00242B08">
      <w:pPr>
        <w:tabs>
          <w:tab w:val="left" w:pos="3420"/>
        </w:tabs>
        <w:autoSpaceDE w:val="0"/>
        <w:autoSpaceDN w:val="0"/>
        <w:adjustRightInd w:val="0"/>
        <w:spacing w:line="260" w:lineRule="exact"/>
        <w:ind w:left="3330"/>
        <w:rPr>
          <w:rFonts w:ascii="Arial" w:hAnsi="Arial" w:cs="Arial"/>
          <w:b/>
          <w:color w:val="000000"/>
          <w:sz w:val="16"/>
          <w:szCs w:val="16"/>
        </w:rPr>
      </w:pPr>
      <w:r w:rsidRPr="00291DE2">
        <w:rPr>
          <w:rFonts w:ascii="Arial" w:hAnsi="Arial" w:cs="Arial"/>
          <w:b/>
          <w:color w:val="000000"/>
          <w:sz w:val="16"/>
          <w:szCs w:val="16"/>
        </w:rPr>
        <w:t>Walker Art Center Premier Partners</w:t>
      </w:r>
    </w:p>
    <w:p w:rsidR="00242B08" w:rsidRPr="00291DE2" w:rsidRDefault="00722422" w:rsidP="00242B08">
      <w:pPr>
        <w:pStyle w:val="BodyTextIndent3"/>
        <w:tabs>
          <w:tab w:val="left" w:pos="3420"/>
        </w:tabs>
        <w:spacing w:line="200" w:lineRule="exact"/>
        <w:ind w:left="3420"/>
        <w:rPr>
          <w:rFonts w:ascii="Avenir LT Std 55 Roman" w:eastAsia="Times" w:hAnsi="Avenir LT Std 55 Roman"/>
          <w:b/>
        </w:rPr>
      </w:pPr>
      <w:r>
        <w:rPr>
          <w:noProof/>
        </w:rPr>
        <w:drawing>
          <wp:anchor distT="0" distB="0" distL="114300" distR="114300" simplePos="0" relativeHeight="251656192" behindDoc="1" locked="0" layoutInCell="1" allowOverlap="1">
            <wp:simplePos x="0" y="0"/>
            <wp:positionH relativeFrom="column">
              <wp:posOffset>2143125</wp:posOffset>
            </wp:positionH>
            <wp:positionV relativeFrom="paragraph">
              <wp:posOffset>26670</wp:posOffset>
            </wp:positionV>
            <wp:extent cx="3858260" cy="337820"/>
            <wp:effectExtent l="0" t="0" r="8890" b="5080"/>
            <wp:wrapTight wrapText="bothSides">
              <wp:wrapPolygon edited="0">
                <wp:start x="7145" y="0"/>
                <wp:lineTo x="0" y="2436"/>
                <wp:lineTo x="0" y="15835"/>
                <wp:lineTo x="6932" y="20707"/>
                <wp:lineTo x="11945" y="20707"/>
                <wp:lineTo x="21543" y="19489"/>
                <wp:lineTo x="21543" y="4872"/>
                <wp:lineTo x="21117" y="0"/>
                <wp:lineTo x="7145" y="0"/>
              </wp:wrapPolygon>
            </wp:wrapTight>
            <wp:docPr id="183" name="Picture 3" descr="Description: S:\Design_Logo_Land\ Premier_Partners_2014\PremierPartners2014_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S:\Design_Logo_Land\ Premier_Partners_2014\PremierPartners2014_email.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5826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2B08" w:rsidRDefault="00242B08" w:rsidP="00242B08">
      <w:pPr>
        <w:pStyle w:val="MediumGrid21"/>
        <w:tabs>
          <w:tab w:val="left" w:pos="3420"/>
        </w:tabs>
        <w:ind w:left="3420"/>
        <w:rPr>
          <w:rFonts w:ascii="Arial" w:hAnsi="Arial" w:cs="Arial"/>
          <w:sz w:val="20"/>
          <w:szCs w:val="20"/>
        </w:rPr>
      </w:pPr>
    </w:p>
    <w:p w:rsidR="00782779" w:rsidRDefault="00782779" w:rsidP="00242B08">
      <w:pPr>
        <w:pStyle w:val="MediumGrid21"/>
        <w:tabs>
          <w:tab w:val="left" w:pos="3420"/>
        </w:tabs>
        <w:ind w:left="3420"/>
        <w:rPr>
          <w:rFonts w:ascii="Arial" w:hAnsi="Arial" w:cs="Arial"/>
          <w:sz w:val="20"/>
          <w:szCs w:val="20"/>
        </w:rPr>
      </w:pPr>
    </w:p>
    <w:p w:rsidR="00242B08" w:rsidRDefault="00242B08" w:rsidP="00B24002">
      <w:pPr>
        <w:pStyle w:val="MediumGrid21"/>
        <w:tabs>
          <w:tab w:val="left" w:pos="3420"/>
        </w:tabs>
        <w:rPr>
          <w:rFonts w:ascii="Arial" w:hAnsi="Arial" w:cs="Arial"/>
          <w:sz w:val="20"/>
          <w:szCs w:val="20"/>
        </w:rPr>
      </w:pPr>
    </w:p>
    <w:p w:rsidR="00CD73C2" w:rsidRDefault="00CD73C2" w:rsidP="006768F1">
      <w:pPr>
        <w:tabs>
          <w:tab w:val="left" w:pos="2970"/>
          <w:tab w:val="left" w:pos="3330"/>
        </w:tabs>
        <w:spacing w:after="0" w:line="240" w:lineRule="auto"/>
      </w:pPr>
    </w:p>
    <w:p w:rsidR="00A2054E" w:rsidRDefault="00A2054E" w:rsidP="006768F1">
      <w:pPr>
        <w:tabs>
          <w:tab w:val="left" w:pos="2970"/>
          <w:tab w:val="left" w:pos="3330"/>
        </w:tabs>
        <w:spacing w:after="0" w:line="240" w:lineRule="auto"/>
      </w:pPr>
    </w:p>
    <w:p w:rsidR="00A2054E" w:rsidRDefault="00A2054E" w:rsidP="006768F1">
      <w:pPr>
        <w:tabs>
          <w:tab w:val="left" w:pos="2970"/>
          <w:tab w:val="left" w:pos="3330"/>
        </w:tabs>
        <w:spacing w:after="0" w:line="240" w:lineRule="auto"/>
      </w:pPr>
    </w:p>
    <w:p w:rsidR="00A2054E" w:rsidRDefault="00A2054E" w:rsidP="006768F1">
      <w:pPr>
        <w:tabs>
          <w:tab w:val="left" w:pos="2970"/>
          <w:tab w:val="left" w:pos="3330"/>
        </w:tabs>
        <w:spacing w:after="0" w:line="240" w:lineRule="auto"/>
      </w:pPr>
    </w:p>
    <w:p w:rsidR="00A2054E" w:rsidRDefault="00A2054E" w:rsidP="006768F1">
      <w:pPr>
        <w:tabs>
          <w:tab w:val="left" w:pos="2970"/>
          <w:tab w:val="left" w:pos="3330"/>
        </w:tabs>
        <w:spacing w:after="0" w:line="240" w:lineRule="auto"/>
      </w:pPr>
    </w:p>
    <w:p w:rsidR="00A2054E" w:rsidRPr="00175FBF" w:rsidRDefault="00A2054E" w:rsidP="006768F1">
      <w:pPr>
        <w:tabs>
          <w:tab w:val="left" w:pos="2970"/>
          <w:tab w:val="left" w:pos="3330"/>
        </w:tabs>
        <w:spacing w:after="0" w:line="240" w:lineRule="auto"/>
      </w:pPr>
    </w:p>
    <w:p w:rsidR="00175FBF" w:rsidRPr="00175FBF" w:rsidRDefault="00175FBF" w:rsidP="00175FBF">
      <w:pPr>
        <w:tabs>
          <w:tab w:val="left" w:pos="2970"/>
          <w:tab w:val="left" w:pos="3330"/>
        </w:tabs>
        <w:spacing w:after="0" w:line="240" w:lineRule="auto"/>
        <w:ind w:left="3420"/>
        <w:rPr>
          <w:rFonts w:eastAsia="Times New Roman" w:cs="Calibri"/>
          <w:color w:val="000000"/>
          <w:sz w:val="20"/>
          <w:szCs w:val="24"/>
        </w:rPr>
      </w:pPr>
    </w:p>
    <w:p w:rsidR="00175FBF" w:rsidRPr="00175FBF" w:rsidRDefault="00722422" w:rsidP="00175FBF">
      <w:pPr>
        <w:ind w:left="3420"/>
        <w:contextualSpacing/>
        <w:rPr>
          <w:rFonts w:ascii="Arial" w:hAnsi="Arial" w:cs="Arial"/>
          <w:b/>
          <w:sz w:val="20"/>
          <w:szCs w:val="20"/>
        </w:rPr>
      </w:pPr>
      <w:r>
        <w:rPr>
          <w:noProof/>
        </w:rPr>
        <mc:AlternateContent>
          <mc:Choice Requires="wps">
            <w:drawing>
              <wp:anchor distT="0" distB="0" distL="114300" distR="114300" simplePos="0" relativeHeight="251657216" behindDoc="0" locked="0" layoutInCell="1" allowOverlap="1">
                <wp:simplePos x="0" y="0"/>
                <wp:positionH relativeFrom="column">
                  <wp:posOffset>2159813</wp:posOffset>
                </wp:positionH>
                <wp:positionV relativeFrom="paragraph">
                  <wp:posOffset>786</wp:posOffset>
                </wp:positionV>
                <wp:extent cx="3613709" cy="2040941"/>
                <wp:effectExtent l="0" t="0" r="635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709" cy="2040941"/>
                        </a:xfrm>
                        <a:prstGeom prst="rect">
                          <a:avLst/>
                        </a:prstGeom>
                        <a:solidFill>
                          <a:srgbClr val="FFFFFF"/>
                        </a:solidFill>
                        <a:ln w="9525">
                          <a:noFill/>
                          <a:miter lim="800000"/>
                          <a:headEnd/>
                          <a:tailEnd/>
                        </a:ln>
                      </wps:spPr>
                      <wps:txbx>
                        <w:txbxContent>
                          <w:p w:rsidR="00175FBF" w:rsidRPr="008F3951" w:rsidRDefault="00722422" w:rsidP="00175FBF">
                            <w:pPr>
                              <w:spacing w:before="100" w:beforeAutospacing="1" w:after="100" w:afterAutospacing="1"/>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448435" cy="723900"/>
                                  <wp:effectExtent l="0" t="0" r="0" b="0"/>
                                  <wp:docPr id="7" name="Picture 1" descr="Funding 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ding Credi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8435" cy="723900"/>
                                          </a:xfrm>
                                          <a:prstGeom prst="rect">
                                            <a:avLst/>
                                          </a:prstGeom>
                                          <a:noFill/>
                                          <a:ln>
                                            <a:noFill/>
                                          </a:ln>
                                        </pic:spPr>
                                      </pic:pic>
                                    </a:graphicData>
                                  </a:graphic>
                                </wp:inline>
                              </w:drawing>
                            </w:r>
                            <w:r w:rsidR="00175FBF" w:rsidRPr="008F3951">
                              <w:rPr>
                                <w:rFonts w:ascii="Times New Roman" w:eastAsia="Times New Roman" w:hAnsi="Times New Roman"/>
                                <w:sz w:val="24"/>
                                <w:szCs w:val="24"/>
                              </w:rPr>
                              <w:t xml:space="preserve">                                                 </w:t>
                            </w:r>
                          </w:p>
                          <w:p w:rsidR="00175FBF" w:rsidRPr="008F3951" w:rsidRDefault="00175FBF" w:rsidP="00175FBF">
                            <w:pPr>
                              <w:spacing w:before="100" w:beforeAutospacing="1" w:after="100" w:afterAutospacing="1" w:line="240" w:lineRule="auto"/>
                              <w:rPr>
                                <w:rFonts w:ascii="Avenir LT Std 55 Roman" w:eastAsia="Times New Roman" w:hAnsi="Avenir LT Std 55 Roman"/>
                                <w:sz w:val="18"/>
                                <w:szCs w:val="18"/>
                              </w:rPr>
                            </w:pPr>
                            <w:r w:rsidRPr="008F3951">
                              <w:rPr>
                                <w:rFonts w:ascii="Avenir LT Std 55 Roman" w:eastAsia="Times New Roman" w:hAnsi="Avenir LT Std 55 Roman" w:cs="Calibri"/>
                                <w:sz w:val="18"/>
                                <w:szCs w:val="18"/>
                              </w:rPr>
                              <w:t>This activity is made possible by the voters of Minnesota through a Minnesota State Arts Board Operating Support grant, thanks to a legislative appropriation from the arts and cultural heritage fund.</w:t>
                            </w:r>
                            <w:r w:rsidR="00FC48C2">
                              <w:rPr>
                                <w:rFonts w:ascii="Avenir LT Std 55 Roman" w:eastAsia="Times New Roman" w:hAnsi="Avenir LT Std 55 Roman" w:cs="Calibri"/>
                                <w:sz w:val="18"/>
                                <w:szCs w:val="18"/>
                              </w:rPr>
                              <w:t xml:space="preserve"> </w:t>
                            </w:r>
                          </w:p>
                          <w:p w:rsidR="00175FBF" w:rsidRDefault="00175FBF" w:rsidP="00175F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70.05pt;margin-top:.05pt;width:284.55pt;height:160.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" stroked="f">
                <v:textbox>
                  <w:txbxContent>
                    <w:p w:rsidR="00175FBF" w:rsidRPr="008F3951" w:rsidRDefault="00722422" w:rsidP="00175FBF">
                      <w:pPr>
                        <w:spacing w:before="100" w:beforeAutospacing="1" w:after="100" w:afterAutospacing="1"/>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448435" cy="723900"/>
                            <wp:effectExtent l="0" t="0" r="0" b="0"/>
                            <wp:docPr id="7" name="Picture 1" descr="Funding 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ding Credi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8435" cy="723900"/>
                                    </a:xfrm>
                                    <a:prstGeom prst="rect">
                                      <a:avLst/>
                                    </a:prstGeom>
                                    <a:noFill/>
                                    <a:ln>
                                      <a:noFill/>
                                    </a:ln>
                                  </pic:spPr>
                                </pic:pic>
                              </a:graphicData>
                            </a:graphic>
                          </wp:inline>
                        </w:drawing>
                      </w:r>
                      <w:r w:rsidR="00175FBF" w:rsidRPr="008F3951">
                        <w:rPr>
                          <w:rFonts w:ascii="Times New Roman" w:eastAsia="Times New Roman" w:hAnsi="Times New Roman"/>
                          <w:sz w:val="24"/>
                          <w:szCs w:val="24"/>
                        </w:rPr>
                        <w:t xml:space="preserve">                                                 </w:t>
                      </w:r>
                    </w:p>
                    <w:p w:rsidR="00175FBF" w:rsidRPr="008F3951" w:rsidRDefault="00175FBF" w:rsidP="00175FBF">
                      <w:pPr>
                        <w:spacing w:before="100" w:beforeAutospacing="1" w:after="100" w:afterAutospacing="1" w:line="240" w:lineRule="auto"/>
                        <w:rPr>
                          <w:rFonts w:ascii="Avenir LT Std 55 Roman" w:eastAsia="Times New Roman" w:hAnsi="Avenir LT Std 55 Roman"/>
                          <w:sz w:val="18"/>
                          <w:szCs w:val="18"/>
                        </w:rPr>
                      </w:pPr>
                      <w:r w:rsidRPr="008F3951">
                        <w:rPr>
                          <w:rFonts w:ascii="Avenir LT Std 55 Roman" w:eastAsia="Times New Roman" w:hAnsi="Avenir LT Std 55 Roman" w:cs="Calibri"/>
                          <w:sz w:val="18"/>
                          <w:szCs w:val="18"/>
                        </w:rPr>
                        <w:t>This activity is made possible by the voters of Minnesota through a Minnesota State Arts Board Operating Support grant, thanks to a legislative appropriation from the arts and cultural heritage fund.</w:t>
                      </w:r>
                      <w:r w:rsidR="00FC48C2">
                        <w:rPr>
                          <w:rFonts w:ascii="Avenir LT Std 55 Roman" w:eastAsia="Times New Roman" w:hAnsi="Avenir LT Std 55 Roman" w:cs="Calibri"/>
                          <w:sz w:val="18"/>
                          <w:szCs w:val="18"/>
                        </w:rPr>
                        <w:t xml:space="preserve"> </w:t>
                      </w:r>
                    </w:p>
                    <w:p w:rsidR="00175FBF" w:rsidRDefault="00175FBF" w:rsidP="00175FBF"/>
                  </w:txbxContent>
                </v:textbox>
              </v:shape>
            </w:pict>
          </mc:Fallback>
        </mc:AlternateContent>
      </w:r>
    </w:p>
    <w:p w:rsidR="00175FBF" w:rsidRPr="00175FBF" w:rsidRDefault="00175FBF" w:rsidP="00175FBF">
      <w:pPr>
        <w:tabs>
          <w:tab w:val="left" w:pos="2970"/>
          <w:tab w:val="left" w:pos="3330"/>
        </w:tabs>
        <w:spacing w:after="0" w:line="240" w:lineRule="auto"/>
        <w:ind w:left="3420"/>
        <w:rPr>
          <w:rFonts w:eastAsia="Times New Roman" w:cs="Calibri"/>
          <w:color w:val="000000"/>
          <w:sz w:val="20"/>
          <w:szCs w:val="24"/>
        </w:rPr>
      </w:pPr>
    </w:p>
    <w:p w:rsidR="00175FBF" w:rsidRPr="00175FBF" w:rsidRDefault="00175FBF" w:rsidP="00175FBF">
      <w:pPr>
        <w:tabs>
          <w:tab w:val="left" w:pos="2970"/>
          <w:tab w:val="left" w:pos="3330"/>
        </w:tabs>
        <w:spacing w:after="0" w:line="240" w:lineRule="auto"/>
        <w:ind w:left="3420"/>
        <w:rPr>
          <w:rFonts w:eastAsia="Times New Roman" w:cs="Calibri"/>
          <w:color w:val="000000"/>
          <w:sz w:val="20"/>
          <w:szCs w:val="24"/>
        </w:rPr>
      </w:pPr>
    </w:p>
    <w:p w:rsidR="00175FBF" w:rsidRPr="00175FBF" w:rsidRDefault="00175FBF" w:rsidP="00175FBF">
      <w:pPr>
        <w:tabs>
          <w:tab w:val="left" w:pos="2970"/>
          <w:tab w:val="left" w:pos="3330"/>
        </w:tabs>
        <w:spacing w:after="0" w:line="240" w:lineRule="auto"/>
        <w:rPr>
          <w:rFonts w:eastAsia="Times New Roman" w:cs="Calibri"/>
          <w:color w:val="000000"/>
          <w:sz w:val="20"/>
          <w:szCs w:val="24"/>
        </w:rPr>
      </w:pPr>
    </w:p>
    <w:p w:rsidR="00175FBF" w:rsidRPr="00175FBF" w:rsidRDefault="00175FBF" w:rsidP="00175FBF">
      <w:pPr>
        <w:autoSpaceDE w:val="0"/>
        <w:autoSpaceDN w:val="0"/>
        <w:adjustRightInd w:val="0"/>
        <w:spacing w:after="0" w:line="260" w:lineRule="exact"/>
        <w:rPr>
          <w:rFonts w:ascii="Avenir LT Std 35 Light" w:hAnsi="Avenir LT Std 35 Light" w:cs="VenusSB-Medium"/>
          <w:sz w:val="20"/>
          <w:szCs w:val="20"/>
        </w:rPr>
      </w:pPr>
    </w:p>
    <w:p w:rsidR="00242B08" w:rsidRPr="00CF391A" w:rsidRDefault="00242B08" w:rsidP="00242B08">
      <w:pPr>
        <w:tabs>
          <w:tab w:val="left" w:pos="3420"/>
        </w:tabs>
        <w:autoSpaceDE w:val="0"/>
        <w:autoSpaceDN w:val="0"/>
        <w:adjustRightInd w:val="0"/>
        <w:spacing w:line="260" w:lineRule="exact"/>
        <w:rPr>
          <w:rFonts w:ascii="Arial" w:hAnsi="Arial" w:cs="Arial"/>
          <w:sz w:val="20"/>
        </w:rPr>
      </w:pPr>
    </w:p>
    <w:p w:rsidR="00CD73C2" w:rsidRDefault="00CD73C2" w:rsidP="00175FBF">
      <w:pPr>
        <w:autoSpaceDE w:val="0"/>
        <w:autoSpaceDN w:val="0"/>
        <w:adjustRightInd w:val="0"/>
        <w:spacing w:after="0" w:line="260" w:lineRule="exact"/>
        <w:rPr>
          <w:rFonts w:ascii="Avenir LT Std 35 Light" w:hAnsi="Avenir LT Std 35 Light" w:cs="VenusSB-Medium"/>
          <w:sz w:val="20"/>
          <w:szCs w:val="20"/>
        </w:rPr>
      </w:pPr>
    </w:p>
    <w:p w:rsidR="00CD73C2" w:rsidRDefault="00CD73C2" w:rsidP="00175FBF">
      <w:pPr>
        <w:autoSpaceDE w:val="0"/>
        <w:autoSpaceDN w:val="0"/>
        <w:adjustRightInd w:val="0"/>
        <w:spacing w:after="0" w:line="260" w:lineRule="exact"/>
        <w:rPr>
          <w:rFonts w:ascii="Avenir LT Std 35 Light" w:hAnsi="Avenir LT Std 35 Light" w:cs="VenusSB-Medium"/>
          <w:sz w:val="20"/>
          <w:szCs w:val="20"/>
        </w:rPr>
      </w:pPr>
    </w:p>
    <w:p w:rsidR="00CD73C2" w:rsidRDefault="00CD73C2" w:rsidP="00175FBF">
      <w:pPr>
        <w:autoSpaceDE w:val="0"/>
        <w:autoSpaceDN w:val="0"/>
        <w:adjustRightInd w:val="0"/>
        <w:spacing w:after="0" w:line="260" w:lineRule="exact"/>
        <w:rPr>
          <w:rFonts w:ascii="Avenir LT Std 35 Light" w:hAnsi="Avenir LT Std 35 Light" w:cs="VenusSB-Medium"/>
          <w:sz w:val="20"/>
          <w:szCs w:val="20"/>
        </w:rPr>
      </w:pPr>
    </w:p>
    <w:p w:rsidR="00CD73C2" w:rsidRDefault="00CD73C2" w:rsidP="00175FBF">
      <w:pPr>
        <w:autoSpaceDE w:val="0"/>
        <w:autoSpaceDN w:val="0"/>
        <w:adjustRightInd w:val="0"/>
        <w:spacing w:after="0" w:line="260" w:lineRule="exact"/>
        <w:rPr>
          <w:rFonts w:ascii="Avenir LT Std 35 Light" w:hAnsi="Avenir LT Std 35 Light" w:cs="VenusSB-Medium"/>
          <w:sz w:val="20"/>
          <w:szCs w:val="20"/>
        </w:rPr>
      </w:pPr>
    </w:p>
    <w:p w:rsidR="00A76C5D" w:rsidRDefault="00A76C5D" w:rsidP="00175FBF">
      <w:pPr>
        <w:autoSpaceDE w:val="0"/>
        <w:autoSpaceDN w:val="0"/>
        <w:adjustRightInd w:val="0"/>
        <w:spacing w:after="0" w:line="260" w:lineRule="exact"/>
        <w:rPr>
          <w:rFonts w:ascii="Avenir LT Std 35 Light" w:hAnsi="Avenir LT Std 35 Light" w:cs="VenusSB-Medium"/>
          <w:sz w:val="20"/>
          <w:szCs w:val="20"/>
        </w:rPr>
      </w:pPr>
    </w:p>
    <w:p w:rsidR="00621013" w:rsidRPr="00806E7E" w:rsidRDefault="00621013" w:rsidP="007F2475">
      <w:pPr>
        <w:autoSpaceDE w:val="0"/>
        <w:autoSpaceDN w:val="0"/>
        <w:adjustRightInd w:val="0"/>
        <w:spacing w:after="0" w:line="260" w:lineRule="exact"/>
        <w:ind w:left="3420"/>
        <w:rPr>
          <w:rFonts w:ascii="Avenir LT Std 35 Light" w:hAnsi="Avenir LT Std 35 Light" w:cs="Optima-Bold"/>
          <w:bCs/>
          <w:sz w:val="20"/>
          <w:szCs w:val="20"/>
        </w:rPr>
      </w:pPr>
    </w:p>
    <w:p w:rsidR="007F2475" w:rsidRDefault="007F2475" w:rsidP="007F2475">
      <w:pPr>
        <w:spacing w:after="0" w:line="240" w:lineRule="auto"/>
        <w:ind w:left="3420"/>
        <w:rPr>
          <w:rFonts w:ascii="Avenir LT Std 55 Roman" w:hAnsi="Avenir LT Std 55 Roman"/>
          <w:b/>
          <w:bCs/>
          <w:sz w:val="16"/>
          <w:szCs w:val="16"/>
        </w:rPr>
      </w:pPr>
      <w:r>
        <w:rPr>
          <w:rFonts w:ascii="Avenir LT Std 55 Roman" w:hAnsi="Avenir LT Std 55 Roman"/>
          <w:b/>
          <w:bCs/>
          <w:sz w:val="16"/>
          <w:szCs w:val="16"/>
        </w:rPr>
        <w:t>The Walker Art Center is located at 1750 Hennepin Avenue—where Hennepin meets Lyndale—one block off Highways I-94 and I-394, in Minneapolis.</w:t>
      </w:r>
    </w:p>
    <w:p w:rsidR="007F2475" w:rsidRDefault="007F2475" w:rsidP="007F2475">
      <w:pPr>
        <w:spacing w:after="0" w:line="240" w:lineRule="auto"/>
        <w:ind w:left="6840"/>
        <w:rPr>
          <w:rFonts w:ascii="Avenir LT Std 55 Roman" w:hAnsi="Avenir LT Std 55 Roman"/>
          <w:b/>
          <w:bCs/>
          <w:sz w:val="16"/>
          <w:szCs w:val="16"/>
        </w:rPr>
      </w:pPr>
    </w:p>
    <w:p w:rsidR="00061332" w:rsidRPr="00AF3E8B" w:rsidRDefault="007F2475" w:rsidP="00AF3E8B">
      <w:pPr>
        <w:spacing w:after="0" w:line="240" w:lineRule="auto"/>
        <w:ind w:left="3420"/>
        <w:rPr>
          <w:rFonts w:ascii="Avenir LT Std 55 Roman" w:hAnsi="Avenir LT Std 55 Roman"/>
          <w:b/>
          <w:bCs/>
          <w:sz w:val="16"/>
          <w:szCs w:val="16"/>
        </w:rPr>
      </w:pPr>
      <w:r w:rsidRPr="0022706D">
        <w:rPr>
          <w:rFonts w:ascii="Avenir LT Std 55 Roman" w:hAnsi="Avenir LT Std 55 Roman"/>
          <w:b/>
          <w:bCs/>
          <w:sz w:val="16"/>
          <w:szCs w:val="16"/>
        </w:rPr>
        <w:t>For public information, call 612.375.7600 or visit walkera</w:t>
      </w:r>
      <w:r>
        <w:rPr>
          <w:rFonts w:ascii="Avenir LT Std 55 Roman" w:hAnsi="Avenir LT Std 55 Roman"/>
          <w:b/>
          <w:bCs/>
          <w:sz w:val="16"/>
          <w:szCs w:val="16"/>
        </w:rPr>
        <w:t xml:space="preserve">rt.org. Stay connected via your </w:t>
      </w:r>
      <w:r w:rsidR="00F710C4">
        <w:rPr>
          <w:rFonts w:ascii="Avenir LT Std 55 Roman" w:hAnsi="Avenir LT Std 55 Roman"/>
          <w:b/>
          <w:bCs/>
          <w:sz w:val="16"/>
          <w:szCs w:val="16"/>
        </w:rPr>
        <w:t xml:space="preserve">mobile </w:t>
      </w:r>
      <w:r w:rsidRPr="0022706D">
        <w:rPr>
          <w:rFonts w:ascii="Avenir LT Std 55 Roman" w:hAnsi="Avenir LT Std 55 Roman"/>
          <w:b/>
          <w:bCs/>
          <w:sz w:val="16"/>
          <w:szCs w:val="16"/>
        </w:rPr>
        <w:t>device and follow us on Twitter and Facebook.</w:t>
      </w:r>
      <w:r w:rsidR="00FC48C2">
        <w:rPr>
          <w:rFonts w:ascii="Avenir LT Std 55 Roman" w:hAnsi="Avenir LT Std 55 Roman"/>
          <w:b/>
          <w:bCs/>
          <w:sz w:val="16"/>
          <w:szCs w:val="16"/>
        </w:rPr>
        <w:t xml:space="preserve"> </w:t>
      </w:r>
    </w:p>
    <w:sectPr w:rsidR="00061332" w:rsidRPr="00AF3E8B" w:rsidSect="00276783">
      <w:footerReference w:type="default" r:id="rId20"/>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18C4" w:rsidRDefault="007518C4" w:rsidP="007F2475">
      <w:pPr>
        <w:spacing w:after="0" w:line="240" w:lineRule="auto"/>
      </w:pPr>
      <w:r>
        <w:separator/>
      </w:r>
    </w:p>
  </w:endnote>
  <w:endnote w:type="continuationSeparator" w:id="0">
    <w:p w:rsidR="007518C4" w:rsidRDefault="007518C4" w:rsidP="007F2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Avenir LT Std 45 Book">
    <w:altName w:val="Avenir LT Std 45 Book"/>
    <w:panose1 w:val="00000000000000000000"/>
    <w:charset w:val="00"/>
    <w:family w:val="swiss"/>
    <w:notTrueType/>
    <w:pitch w:val="default"/>
    <w:sig w:usb0="00000003" w:usb1="00000000" w:usb2="00000000" w:usb3="00000000" w:csb0="00000001" w:csb1="00000000"/>
  </w:font>
  <w:font w:name="TheSans 5">
    <w:charset w:val="00"/>
    <w:family w:val="auto"/>
    <w:pitch w:val="variable"/>
    <w:sig w:usb0="03000000" w:usb1="00000000" w:usb2="00000000" w:usb3="00000000" w:csb0="00000001" w:csb1="00000000"/>
  </w:font>
  <w:font w:name="Walker">
    <w:altName w:val="Courier New"/>
    <w:charset w:val="00"/>
    <w:family w:val="auto"/>
    <w:pitch w:val="variable"/>
    <w:sig w:usb0="03000003" w:usb1="00000000" w:usb2="00000000" w:usb3="00000000" w:csb0="00000001" w:csb1="00000000"/>
  </w:font>
  <w:font w:name="Avenir LT Std 55 Roman">
    <w:altName w:val="Avenir"/>
    <w:panose1 w:val="00000000000000000000"/>
    <w:charset w:val="00"/>
    <w:family w:val="swiss"/>
    <w:notTrueType/>
    <w:pitch w:val="variable"/>
    <w:sig w:usb0="800000AF" w:usb1="4000204A" w:usb2="00000000" w:usb3="00000000" w:csb0="00000001" w:csb1="00000000"/>
  </w:font>
  <w:font w:name="Arial">
    <w:panose1 w:val="020B0604020202020204"/>
    <w:charset w:val="00"/>
    <w:family w:val="auto"/>
    <w:pitch w:val="variable"/>
    <w:sig w:usb0="E0002AFF" w:usb1="C0007843" w:usb2="00000009" w:usb3="00000000" w:csb0="000001FF" w:csb1="00000000"/>
  </w:font>
  <w:font w:name="Avenir LT Std 35 Light">
    <w:altName w:val="Avenir Light"/>
    <w:panose1 w:val="00000000000000000000"/>
    <w:charset w:val="00"/>
    <w:family w:val="swiss"/>
    <w:notTrueType/>
    <w:pitch w:val="variable"/>
    <w:sig w:usb0="800000AF" w:usb1="4000204A" w:usb2="00000000" w:usb3="00000000" w:csb0="00000001" w:csb1="00000000"/>
  </w:font>
  <w:font w:name="VenusSB-Medium">
    <w:panose1 w:val="00000000000000000000"/>
    <w:charset w:val="00"/>
    <w:family w:val="auto"/>
    <w:notTrueType/>
    <w:pitch w:val="default"/>
    <w:sig w:usb0="00000003" w:usb1="00000000" w:usb2="00000000" w:usb3="00000000" w:csb0="00000001" w:csb1="00000000"/>
  </w:font>
  <w:font w:name="Optim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FBF" w:rsidRDefault="007518C4">
    <w:pPr>
      <w:pStyle w:val="Footer"/>
      <w:jc w:val="right"/>
    </w:pPr>
    <w:hyperlink r:id="rId1" w:history="1">
      <w:r w:rsidR="005E22CC" w:rsidRPr="00F75289">
        <w:rPr>
          <w:rStyle w:val="Hyperlink"/>
          <w:rFonts w:ascii="Arial" w:hAnsi="Arial" w:cs="Arial"/>
          <w:color w:val="auto"/>
          <w:sz w:val="16"/>
          <w:szCs w:val="16"/>
          <w:u w:val="none"/>
          <w:shd w:val="clear" w:color="auto" w:fill="F9F9F9"/>
        </w:rPr>
        <w:t>Pavel Zuštiak</w:t>
      </w:r>
    </w:hyperlink>
    <w:r w:rsidR="00175FBF" w:rsidRPr="007F2475">
      <w:rPr>
        <w:rFonts w:ascii="Avenir LT Std 55 Roman" w:hAnsi="Avenir LT Std 55 Roman"/>
        <w:b/>
        <w:sz w:val="16"/>
        <w:szCs w:val="16"/>
      </w:rPr>
      <w:fldChar w:fldCharType="begin"/>
    </w:r>
    <w:r w:rsidR="00175FBF" w:rsidRPr="007F2475">
      <w:rPr>
        <w:rFonts w:ascii="Avenir LT Std 55 Roman" w:hAnsi="Avenir LT Std 55 Roman"/>
        <w:b/>
        <w:sz w:val="16"/>
        <w:szCs w:val="16"/>
      </w:rPr>
      <w:instrText xml:space="preserve"> PAGE   \* MERGEFORMAT </w:instrText>
    </w:r>
    <w:r w:rsidR="00175FBF" w:rsidRPr="007F2475">
      <w:rPr>
        <w:rFonts w:ascii="Avenir LT Std 55 Roman" w:hAnsi="Avenir LT Std 55 Roman"/>
        <w:b/>
        <w:sz w:val="16"/>
        <w:szCs w:val="16"/>
      </w:rPr>
      <w:fldChar w:fldCharType="separate"/>
    </w:r>
    <w:r w:rsidR="009965A8">
      <w:rPr>
        <w:rFonts w:ascii="Avenir LT Std 55 Roman" w:hAnsi="Avenir LT Std 55 Roman"/>
        <w:b/>
        <w:noProof/>
        <w:sz w:val="16"/>
        <w:szCs w:val="16"/>
      </w:rPr>
      <w:t>2</w:t>
    </w:r>
    <w:r w:rsidR="00175FBF" w:rsidRPr="007F2475">
      <w:rPr>
        <w:rFonts w:ascii="Avenir LT Std 55 Roman" w:hAnsi="Avenir LT Std 55 Roman"/>
        <w:b/>
        <w:sz w:val="16"/>
        <w:szCs w:val="16"/>
      </w:rPr>
      <w:fldChar w:fldCharType="end"/>
    </w:r>
  </w:p>
  <w:p w:rsidR="00175FBF" w:rsidRDefault="00175FB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18C4" w:rsidRDefault="007518C4" w:rsidP="007F2475">
      <w:pPr>
        <w:spacing w:after="0" w:line="240" w:lineRule="auto"/>
      </w:pPr>
      <w:r>
        <w:separator/>
      </w:r>
    </w:p>
  </w:footnote>
  <w:footnote w:type="continuationSeparator" w:id="0">
    <w:p w:rsidR="007518C4" w:rsidRDefault="007518C4" w:rsidP="007F2475">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1C7C39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EF32322"/>
    <w:multiLevelType w:val="hybridMultilevel"/>
    <w:tmpl w:val="1A104F88"/>
    <w:lvl w:ilvl="0" w:tplc="7F4E439C">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35F40898"/>
    <w:multiLevelType w:val="hybridMultilevel"/>
    <w:tmpl w:val="8D3CDFF8"/>
    <w:lvl w:ilvl="0" w:tplc="2AD0EC66">
      <w:start w:val="1"/>
      <w:numFmt w:val="decimalZero"/>
      <w:lvlText w:val="%1-"/>
      <w:lvlJc w:val="left"/>
      <w:pPr>
        <w:ind w:left="795" w:hanging="435"/>
      </w:pPr>
      <w:rPr>
        <w:rFonts w:ascii="Calibri" w:hAnsi="Calibri" w:cs="Times New Roman" w:hint="default"/>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9226616"/>
    <w:multiLevelType w:val="multilevel"/>
    <w:tmpl w:val="E2E04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9B8367A"/>
    <w:multiLevelType w:val="hybridMultilevel"/>
    <w:tmpl w:val="C3A4F562"/>
    <w:lvl w:ilvl="0" w:tplc="A38CDF14">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5ADC78E8"/>
    <w:multiLevelType w:val="multilevel"/>
    <w:tmpl w:val="4B7AD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DC4657E"/>
    <w:multiLevelType w:val="multilevel"/>
    <w:tmpl w:val="AEA8D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34A39D3"/>
    <w:multiLevelType w:val="hybridMultilevel"/>
    <w:tmpl w:val="10667B2C"/>
    <w:lvl w:ilvl="0" w:tplc="DC60E866">
      <w:start w:val="1"/>
      <w:numFmt w:val="decimalZero"/>
      <w:lvlText w:val="%1-"/>
      <w:lvlJc w:val="left"/>
      <w:pPr>
        <w:ind w:left="1980" w:hanging="42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num w:numId="1">
    <w:abstractNumId w:val="3"/>
  </w:num>
  <w:num w:numId="2">
    <w:abstractNumId w:val="4"/>
  </w:num>
  <w:num w:numId="3">
    <w:abstractNumId w:val="2"/>
  </w:num>
  <w:num w:numId="4">
    <w:abstractNumId w:val="7"/>
  </w:num>
  <w:num w:numId="5">
    <w:abstractNumId w:val="0"/>
  </w:num>
  <w:num w:numId="6">
    <w:abstractNumId w:val="1"/>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332"/>
    <w:rsid w:val="000003B2"/>
    <w:rsid w:val="00011FB2"/>
    <w:rsid w:val="00021EEB"/>
    <w:rsid w:val="00036962"/>
    <w:rsid w:val="0004460C"/>
    <w:rsid w:val="000447EE"/>
    <w:rsid w:val="000469FE"/>
    <w:rsid w:val="00052E28"/>
    <w:rsid w:val="00056832"/>
    <w:rsid w:val="00057B18"/>
    <w:rsid w:val="00061332"/>
    <w:rsid w:val="000631F3"/>
    <w:rsid w:val="000662DD"/>
    <w:rsid w:val="00067381"/>
    <w:rsid w:val="00071C8B"/>
    <w:rsid w:val="0007385F"/>
    <w:rsid w:val="0007666A"/>
    <w:rsid w:val="000817A2"/>
    <w:rsid w:val="0008783C"/>
    <w:rsid w:val="00090193"/>
    <w:rsid w:val="00096C92"/>
    <w:rsid w:val="00096D1E"/>
    <w:rsid w:val="0009755D"/>
    <w:rsid w:val="000A19AC"/>
    <w:rsid w:val="000A6C98"/>
    <w:rsid w:val="000B3426"/>
    <w:rsid w:val="000B5119"/>
    <w:rsid w:val="000C1FF9"/>
    <w:rsid w:val="000C41B5"/>
    <w:rsid w:val="000C7092"/>
    <w:rsid w:val="000D46EE"/>
    <w:rsid w:val="000D6B6E"/>
    <w:rsid w:val="000E164C"/>
    <w:rsid w:val="000E2AE2"/>
    <w:rsid w:val="000E5458"/>
    <w:rsid w:val="000F1648"/>
    <w:rsid w:val="000F1D4B"/>
    <w:rsid w:val="000F4A35"/>
    <w:rsid w:val="000F4B4A"/>
    <w:rsid w:val="000F4E05"/>
    <w:rsid w:val="000F603A"/>
    <w:rsid w:val="000F6C4E"/>
    <w:rsid w:val="001006AF"/>
    <w:rsid w:val="00101073"/>
    <w:rsid w:val="001033A1"/>
    <w:rsid w:val="001039DC"/>
    <w:rsid w:val="00103D20"/>
    <w:rsid w:val="00106C49"/>
    <w:rsid w:val="00107706"/>
    <w:rsid w:val="001106CA"/>
    <w:rsid w:val="001143D7"/>
    <w:rsid w:val="00115C0B"/>
    <w:rsid w:val="001178FF"/>
    <w:rsid w:val="00122E79"/>
    <w:rsid w:val="00125608"/>
    <w:rsid w:val="001340AE"/>
    <w:rsid w:val="001341CA"/>
    <w:rsid w:val="00135D1C"/>
    <w:rsid w:val="00144652"/>
    <w:rsid w:val="00145E42"/>
    <w:rsid w:val="00147C57"/>
    <w:rsid w:val="00151AAD"/>
    <w:rsid w:val="00152494"/>
    <w:rsid w:val="00152A46"/>
    <w:rsid w:val="0015389B"/>
    <w:rsid w:val="00153DE1"/>
    <w:rsid w:val="0016026B"/>
    <w:rsid w:val="00160FB3"/>
    <w:rsid w:val="00161178"/>
    <w:rsid w:val="001613B7"/>
    <w:rsid w:val="00167736"/>
    <w:rsid w:val="00170BC2"/>
    <w:rsid w:val="001737EF"/>
    <w:rsid w:val="00174EE5"/>
    <w:rsid w:val="00175FBF"/>
    <w:rsid w:val="0018039A"/>
    <w:rsid w:val="00185373"/>
    <w:rsid w:val="00186519"/>
    <w:rsid w:val="001915FD"/>
    <w:rsid w:val="001B0415"/>
    <w:rsid w:val="001B0551"/>
    <w:rsid w:val="001B05E0"/>
    <w:rsid w:val="001B5D23"/>
    <w:rsid w:val="001B6946"/>
    <w:rsid w:val="001B782F"/>
    <w:rsid w:val="001D52C5"/>
    <w:rsid w:val="001D7518"/>
    <w:rsid w:val="001E1430"/>
    <w:rsid w:val="001E2F14"/>
    <w:rsid w:val="001E5F72"/>
    <w:rsid w:val="001F05A8"/>
    <w:rsid w:val="00200AA6"/>
    <w:rsid w:val="00203136"/>
    <w:rsid w:val="0020409F"/>
    <w:rsid w:val="00211F87"/>
    <w:rsid w:val="002121B8"/>
    <w:rsid w:val="00212F30"/>
    <w:rsid w:val="002130A1"/>
    <w:rsid w:val="00214005"/>
    <w:rsid w:val="002201D6"/>
    <w:rsid w:val="00222AE7"/>
    <w:rsid w:val="00235404"/>
    <w:rsid w:val="00235F72"/>
    <w:rsid w:val="00236EE8"/>
    <w:rsid w:val="00242B08"/>
    <w:rsid w:val="002433AC"/>
    <w:rsid w:val="002500B9"/>
    <w:rsid w:val="00257280"/>
    <w:rsid w:val="00261564"/>
    <w:rsid w:val="00266198"/>
    <w:rsid w:val="0027270B"/>
    <w:rsid w:val="00275D6A"/>
    <w:rsid w:val="00276783"/>
    <w:rsid w:val="00280C1F"/>
    <w:rsid w:val="00281A70"/>
    <w:rsid w:val="00282253"/>
    <w:rsid w:val="00287CA1"/>
    <w:rsid w:val="002902A8"/>
    <w:rsid w:val="00291DE2"/>
    <w:rsid w:val="0029518D"/>
    <w:rsid w:val="002957E5"/>
    <w:rsid w:val="0029681F"/>
    <w:rsid w:val="00297188"/>
    <w:rsid w:val="002A61D1"/>
    <w:rsid w:val="002B27D6"/>
    <w:rsid w:val="002B4674"/>
    <w:rsid w:val="002B7294"/>
    <w:rsid w:val="002C11D9"/>
    <w:rsid w:val="002C3B60"/>
    <w:rsid w:val="002C43EA"/>
    <w:rsid w:val="002C4562"/>
    <w:rsid w:val="002D107C"/>
    <w:rsid w:val="002D31F0"/>
    <w:rsid w:val="002D5ED7"/>
    <w:rsid w:val="002E1EB0"/>
    <w:rsid w:val="002E2A59"/>
    <w:rsid w:val="002E2EC7"/>
    <w:rsid w:val="002E40CA"/>
    <w:rsid w:val="002E478B"/>
    <w:rsid w:val="002F17D8"/>
    <w:rsid w:val="002F2899"/>
    <w:rsid w:val="002F3980"/>
    <w:rsid w:val="002F447C"/>
    <w:rsid w:val="0030056D"/>
    <w:rsid w:val="00304E95"/>
    <w:rsid w:val="0030755E"/>
    <w:rsid w:val="00307F22"/>
    <w:rsid w:val="00311B18"/>
    <w:rsid w:val="003122B2"/>
    <w:rsid w:val="00315B79"/>
    <w:rsid w:val="003165E8"/>
    <w:rsid w:val="0032162B"/>
    <w:rsid w:val="003262F3"/>
    <w:rsid w:val="003278AA"/>
    <w:rsid w:val="003360A7"/>
    <w:rsid w:val="00337D90"/>
    <w:rsid w:val="00340C4E"/>
    <w:rsid w:val="00341854"/>
    <w:rsid w:val="0034443E"/>
    <w:rsid w:val="00350288"/>
    <w:rsid w:val="00350465"/>
    <w:rsid w:val="00354F97"/>
    <w:rsid w:val="003555CB"/>
    <w:rsid w:val="00356E0D"/>
    <w:rsid w:val="003600D9"/>
    <w:rsid w:val="003603FE"/>
    <w:rsid w:val="00362684"/>
    <w:rsid w:val="00365CE6"/>
    <w:rsid w:val="00365D4C"/>
    <w:rsid w:val="0036646F"/>
    <w:rsid w:val="00366EC2"/>
    <w:rsid w:val="00371CDD"/>
    <w:rsid w:val="00380751"/>
    <w:rsid w:val="00381AD8"/>
    <w:rsid w:val="003833D1"/>
    <w:rsid w:val="00383922"/>
    <w:rsid w:val="0038751E"/>
    <w:rsid w:val="0038755E"/>
    <w:rsid w:val="00387E39"/>
    <w:rsid w:val="00397538"/>
    <w:rsid w:val="00397D6A"/>
    <w:rsid w:val="003A3646"/>
    <w:rsid w:val="003B17DF"/>
    <w:rsid w:val="003B1AA7"/>
    <w:rsid w:val="003B2D98"/>
    <w:rsid w:val="003B46C6"/>
    <w:rsid w:val="003C0DA4"/>
    <w:rsid w:val="003C549B"/>
    <w:rsid w:val="003C54BF"/>
    <w:rsid w:val="003C60CE"/>
    <w:rsid w:val="003C64EE"/>
    <w:rsid w:val="003D7A62"/>
    <w:rsid w:val="003E0DF9"/>
    <w:rsid w:val="003E1C79"/>
    <w:rsid w:val="003E238B"/>
    <w:rsid w:val="003E33C2"/>
    <w:rsid w:val="003E384D"/>
    <w:rsid w:val="003E3881"/>
    <w:rsid w:val="003E39D8"/>
    <w:rsid w:val="003E49D4"/>
    <w:rsid w:val="003F0295"/>
    <w:rsid w:val="003F420C"/>
    <w:rsid w:val="003F66CF"/>
    <w:rsid w:val="003F6D87"/>
    <w:rsid w:val="003F7667"/>
    <w:rsid w:val="003F787D"/>
    <w:rsid w:val="0040034B"/>
    <w:rsid w:val="0040204F"/>
    <w:rsid w:val="00405430"/>
    <w:rsid w:val="0040634B"/>
    <w:rsid w:val="0040700D"/>
    <w:rsid w:val="0040702F"/>
    <w:rsid w:val="00411516"/>
    <w:rsid w:val="004164A2"/>
    <w:rsid w:val="00416A44"/>
    <w:rsid w:val="004202D3"/>
    <w:rsid w:val="004219A8"/>
    <w:rsid w:val="00422545"/>
    <w:rsid w:val="00423399"/>
    <w:rsid w:val="0042429A"/>
    <w:rsid w:val="00425817"/>
    <w:rsid w:val="00426BB4"/>
    <w:rsid w:val="004352C7"/>
    <w:rsid w:val="004354BE"/>
    <w:rsid w:val="004377F2"/>
    <w:rsid w:val="00440F51"/>
    <w:rsid w:val="00442C4B"/>
    <w:rsid w:val="004445DD"/>
    <w:rsid w:val="00445AE8"/>
    <w:rsid w:val="0045298E"/>
    <w:rsid w:val="00452E29"/>
    <w:rsid w:val="004537F1"/>
    <w:rsid w:val="00455904"/>
    <w:rsid w:val="00457CC0"/>
    <w:rsid w:val="00460A39"/>
    <w:rsid w:val="00460D36"/>
    <w:rsid w:val="00462A62"/>
    <w:rsid w:val="004650A8"/>
    <w:rsid w:val="004657E4"/>
    <w:rsid w:val="00480212"/>
    <w:rsid w:val="00482977"/>
    <w:rsid w:val="00482C05"/>
    <w:rsid w:val="004854DF"/>
    <w:rsid w:val="004868C5"/>
    <w:rsid w:val="00487D13"/>
    <w:rsid w:val="00491B00"/>
    <w:rsid w:val="00497561"/>
    <w:rsid w:val="004A24C9"/>
    <w:rsid w:val="004A5631"/>
    <w:rsid w:val="004A6F89"/>
    <w:rsid w:val="004B224A"/>
    <w:rsid w:val="004B3872"/>
    <w:rsid w:val="004B399C"/>
    <w:rsid w:val="004B6C4D"/>
    <w:rsid w:val="004C0F18"/>
    <w:rsid w:val="004C1D72"/>
    <w:rsid w:val="004C3E14"/>
    <w:rsid w:val="004D57A5"/>
    <w:rsid w:val="004D69C9"/>
    <w:rsid w:val="004E1C8B"/>
    <w:rsid w:val="004E536A"/>
    <w:rsid w:val="004F0031"/>
    <w:rsid w:val="004F154F"/>
    <w:rsid w:val="004F36C5"/>
    <w:rsid w:val="004F573D"/>
    <w:rsid w:val="004F5D14"/>
    <w:rsid w:val="004F62D3"/>
    <w:rsid w:val="005049BB"/>
    <w:rsid w:val="00506AD7"/>
    <w:rsid w:val="00515A8C"/>
    <w:rsid w:val="00516B0E"/>
    <w:rsid w:val="0052463A"/>
    <w:rsid w:val="0052598E"/>
    <w:rsid w:val="00532B49"/>
    <w:rsid w:val="005453C1"/>
    <w:rsid w:val="0054619D"/>
    <w:rsid w:val="0054747E"/>
    <w:rsid w:val="0055718E"/>
    <w:rsid w:val="005607D7"/>
    <w:rsid w:val="005609B0"/>
    <w:rsid w:val="0056576B"/>
    <w:rsid w:val="005659E8"/>
    <w:rsid w:val="00566952"/>
    <w:rsid w:val="005718C7"/>
    <w:rsid w:val="005726AD"/>
    <w:rsid w:val="0057522B"/>
    <w:rsid w:val="00575629"/>
    <w:rsid w:val="0059628B"/>
    <w:rsid w:val="00596D65"/>
    <w:rsid w:val="005A0FB3"/>
    <w:rsid w:val="005A1B91"/>
    <w:rsid w:val="005A3813"/>
    <w:rsid w:val="005A55AC"/>
    <w:rsid w:val="005A667B"/>
    <w:rsid w:val="005A725E"/>
    <w:rsid w:val="005B21BE"/>
    <w:rsid w:val="005B5E08"/>
    <w:rsid w:val="005C6A18"/>
    <w:rsid w:val="005D0AB8"/>
    <w:rsid w:val="005D41AA"/>
    <w:rsid w:val="005D5315"/>
    <w:rsid w:val="005D6A89"/>
    <w:rsid w:val="005E22CC"/>
    <w:rsid w:val="005E726D"/>
    <w:rsid w:val="005E7551"/>
    <w:rsid w:val="005E788C"/>
    <w:rsid w:val="005F1BEB"/>
    <w:rsid w:val="005F7199"/>
    <w:rsid w:val="00603DF1"/>
    <w:rsid w:val="00604C51"/>
    <w:rsid w:val="006060C5"/>
    <w:rsid w:val="0060763A"/>
    <w:rsid w:val="00610166"/>
    <w:rsid w:val="006126B9"/>
    <w:rsid w:val="00614E4A"/>
    <w:rsid w:val="006165CD"/>
    <w:rsid w:val="00621013"/>
    <w:rsid w:val="00626D6C"/>
    <w:rsid w:val="00627C0B"/>
    <w:rsid w:val="00630687"/>
    <w:rsid w:val="00630FE6"/>
    <w:rsid w:val="006328F5"/>
    <w:rsid w:val="00633B27"/>
    <w:rsid w:val="006403D5"/>
    <w:rsid w:val="00644B59"/>
    <w:rsid w:val="00644EAB"/>
    <w:rsid w:val="00646073"/>
    <w:rsid w:val="00646CE1"/>
    <w:rsid w:val="00651A6B"/>
    <w:rsid w:val="006527D4"/>
    <w:rsid w:val="00652D03"/>
    <w:rsid w:val="006537D9"/>
    <w:rsid w:val="00654F65"/>
    <w:rsid w:val="006557C5"/>
    <w:rsid w:val="00664C10"/>
    <w:rsid w:val="00665DDB"/>
    <w:rsid w:val="006665E7"/>
    <w:rsid w:val="00666841"/>
    <w:rsid w:val="0067398E"/>
    <w:rsid w:val="00675AF9"/>
    <w:rsid w:val="00675B49"/>
    <w:rsid w:val="006768F1"/>
    <w:rsid w:val="006773EA"/>
    <w:rsid w:val="00680AC1"/>
    <w:rsid w:val="006834D2"/>
    <w:rsid w:val="00684186"/>
    <w:rsid w:val="0068610F"/>
    <w:rsid w:val="00691D95"/>
    <w:rsid w:val="00691F3D"/>
    <w:rsid w:val="0069438B"/>
    <w:rsid w:val="006A49E2"/>
    <w:rsid w:val="006A4CE0"/>
    <w:rsid w:val="006A4EFE"/>
    <w:rsid w:val="006A79B7"/>
    <w:rsid w:val="006B5DCD"/>
    <w:rsid w:val="006C57B2"/>
    <w:rsid w:val="006E0A60"/>
    <w:rsid w:val="006E3D0B"/>
    <w:rsid w:val="006E70E4"/>
    <w:rsid w:val="006E72D6"/>
    <w:rsid w:val="006E7C07"/>
    <w:rsid w:val="006F198A"/>
    <w:rsid w:val="006F2C29"/>
    <w:rsid w:val="006F4377"/>
    <w:rsid w:val="006F4C1B"/>
    <w:rsid w:val="006F744B"/>
    <w:rsid w:val="00700F7E"/>
    <w:rsid w:val="00711594"/>
    <w:rsid w:val="007145B1"/>
    <w:rsid w:val="00715609"/>
    <w:rsid w:val="007215D6"/>
    <w:rsid w:val="00722422"/>
    <w:rsid w:val="00722972"/>
    <w:rsid w:val="007245A2"/>
    <w:rsid w:val="00725FB6"/>
    <w:rsid w:val="00730DC3"/>
    <w:rsid w:val="00736157"/>
    <w:rsid w:val="00742019"/>
    <w:rsid w:val="0074607D"/>
    <w:rsid w:val="007518C4"/>
    <w:rsid w:val="00751AD3"/>
    <w:rsid w:val="00751BA5"/>
    <w:rsid w:val="0075231B"/>
    <w:rsid w:val="0075389F"/>
    <w:rsid w:val="007562F9"/>
    <w:rsid w:val="007607D0"/>
    <w:rsid w:val="00767E4C"/>
    <w:rsid w:val="0077708F"/>
    <w:rsid w:val="0078098C"/>
    <w:rsid w:val="00782779"/>
    <w:rsid w:val="00783B37"/>
    <w:rsid w:val="00786C93"/>
    <w:rsid w:val="00790AA5"/>
    <w:rsid w:val="00792AA4"/>
    <w:rsid w:val="007931FF"/>
    <w:rsid w:val="00793324"/>
    <w:rsid w:val="00794F1F"/>
    <w:rsid w:val="007973E9"/>
    <w:rsid w:val="007A139E"/>
    <w:rsid w:val="007A3B2E"/>
    <w:rsid w:val="007A7EFA"/>
    <w:rsid w:val="007B2284"/>
    <w:rsid w:val="007C2C35"/>
    <w:rsid w:val="007C3591"/>
    <w:rsid w:val="007D0676"/>
    <w:rsid w:val="007D1A52"/>
    <w:rsid w:val="007D24A4"/>
    <w:rsid w:val="007D5306"/>
    <w:rsid w:val="007D6833"/>
    <w:rsid w:val="007E0019"/>
    <w:rsid w:val="007E5748"/>
    <w:rsid w:val="007F0AB1"/>
    <w:rsid w:val="007F2475"/>
    <w:rsid w:val="007F41E7"/>
    <w:rsid w:val="007F73F9"/>
    <w:rsid w:val="00801E93"/>
    <w:rsid w:val="00801F78"/>
    <w:rsid w:val="00806B7D"/>
    <w:rsid w:val="008145E8"/>
    <w:rsid w:val="00814B8A"/>
    <w:rsid w:val="00816336"/>
    <w:rsid w:val="00821FF9"/>
    <w:rsid w:val="00826B6D"/>
    <w:rsid w:val="008275BE"/>
    <w:rsid w:val="00831EEE"/>
    <w:rsid w:val="00834B43"/>
    <w:rsid w:val="00841631"/>
    <w:rsid w:val="0084526D"/>
    <w:rsid w:val="00855E12"/>
    <w:rsid w:val="0085713A"/>
    <w:rsid w:val="00861B06"/>
    <w:rsid w:val="00872467"/>
    <w:rsid w:val="00874784"/>
    <w:rsid w:val="00876625"/>
    <w:rsid w:val="00880C0B"/>
    <w:rsid w:val="00886234"/>
    <w:rsid w:val="00891938"/>
    <w:rsid w:val="008931CF"/>
    <w:rsid w:val="0089358D"/>
    <w:rsid w:val="00893637"/>
    <w:rsid w:val="0089767D"/>
    <w:rsid w:val="008A218B"/>
    <w:rsid w:val="008A41B0"/>
    <w:rsid w:val="008A4843"/>
    <w:rsid w:val="008A71A5"/>
    <w:rsid w:val="008A7C11"/>
    <w:rsid w:val="008B3661"/>
    <w:rsid w:val="008B5620"/>
    <w:rsid w:val="008B5C06"/>
    <w:rsid w:val="008C1896"/>
    <w:rsid w:val="008C21F6"/>
    <w:rsid w:val="008C2C32"/>
    <w:rsid w:val="008C35E0"/>
    <w:rsid w:val="008C3FE5"/>
    <w:rsid w:val="008C61BE"/>
    <w:rsid w:val="008E5B78"/>
    <w:rsid w:val="008F5916"/>
    <w:rsid w:val="008F5F08"/>
    <w:rsid w:val="0090112B"/>
    <w:rsid w:val="0090732F"/>
    <w:rsid w:val="009075F7"/>
    <w:rsid w:val="00910838"/>
    <w:rsid w:val="00916A53"/>
    <w:rsid w:val="00923B02"/>
    <w:rsid w:val="009245C5"/>
    <w:rsid w:val="00930EE1"/>
    <w:rsid w:val="0093257E"/>
    <w:rsid w:val="0093440C"/>
    <w:rsid w:val="00937E99"/>
    <w:rsid w:val="009456D5"/>
    <w:rsid w:val="00945DBF"/>
    <w:rsid w:val="009476A0"/>
    <w:rsid w:val="00951E71"/>
    <w:rsid w:val="00956DF2"/>
    <w:rsid w:val="009624C1"/>
    <w:rsid w:val="009644A8"/>
    <w:rsid w:val="0097161F"/>
    <w:rsid w:val="00973DB6"/>
    <w:rsid w:val="00974B27"/>
    <w:rsid w:val="00974DA5"/>
    <w:rsid w:val="00975BFF"/>
    <w:rsid w:val="00977420"/>
    <w:rsid w:val="009803E1"/>
    <w:rsid w:val="00981324"/>
    <w:rsid w:val="00987BF4"/>
    <w:rsid w:val="00991F6A"/>
    <w:rsid w:val="0099378E"/>
    <w:rsid w:val="0099530E"/>
    <w:rsid w:val="00995643"/>
    <w:rsid w:val="009965A8"/>
    <w:rsid w:val="009A1EED"/>
    <w:rsid w:val="009A32D1"/>
    <w:rsid w:val="009A48DC"/>
    <w:rsid w:val="009B4BF7"/>
    <w:rsid w:val="009B5BA7"/>
    <w:rsid w:val="009C0A08"/>
    <w:rsid w:val="009C140C"/>
    <w:rsid w:val="009C273E"/>
    <w:rsid w:val="009C2A56"/>
    <w:rsid w:val="009C4E61"/>
    <w:rsid w:val="009C5140"/>
    <w:rsid w:val="009C7C65"/>
    <w:rsid w:val="009D1B05"/>
    <w:rsid w:val="009D27C4"/>
    <w:rsid w:val="009D3723"/>
    <w:rsid w:val="009D3CBF"/>
    <w:rsid w:val="009D57E2"/>
    <w:rsid w:val="009E2BD7"/>
    <w:rsid w:val="009E32B9"/>
    <w:rsid w:val="009E405D"/>
    <w:rsid w:val="009E434F"/>
    <w:rsid w:val="009E5BBF"/>
    <w:rsid w:val="009E7B69"/>
    <w:rsid w:val="009F418C"/>
    <w:rsid w:val="009F47B6"/>
    <w:rsid w:val="009F4A39"/>
    <w:rsid w:val="009F5F2E"/>
    <w:rsid w:val="009F6630"/>
    <w:rsid w:val="009F7E39"/>
    <w:rsid w:val="00A02289"/>
    <w:rsid w:val="00A069DE"/>
    <w:rsid w:val="00A06ABF"/>
    <w:rsid w:val="00A1023B"/>
    <w:rsid w:val="00A10607"/>
    <w:rsid w:val="00A2054E"/>
    <w:rsid w:val="00A22028"/>
    <w:rsid w:val="00A23BF5"/>
    <w:rsid w:val="00A31AF8"/>
    <w:rsid w:val="00A31DA7"/>
    <w:rsid w:val="00A350F6"/>
    <w:rsid w:val="00A40711"/>
    <w:rsid w:val="00A41546"/>
    <w:rsid w:val="00A4222A"/>
    <w:rsid w:val="00A428C7"/>
    <w:rsid w:val="00A43A9F"/>
    <w:rsid w:val="00A451BE"/>
    <w:rsid w:val="00A460B5"/>
    <w:rsid w:val="00A46F21"/>
    <w:rsid w:val="00A507BF"/>
    <w:rsid w:val="00A52E33"/>
    <w:rsid w:val="00A536B7"/>
    <w:rsid w:val="00A540A4"/>
    <w:rsid w:val="00A55F2D"/>
    <w:rsid w:val="00A57EA0"/>
    <w:rsid w:val="00A60E12"/>
    <w:rsid w:val="00A61589"/>
    <w:rsid w:val="00A6273C"/>
    <w:rsid w:val="00A62F05"/>
    <w:rsid w:val="00A63DF2"/>
    <w:rsid w:val="00A640E4"/>
    <w:rsid w:val="00A662DB"/>
    <w:rsid w:val="00A70788"/>
    <w:rsid w:val="00A711F7"/>
    <w:rsid w:val="00A7539F"/>
    <w:rsid w:val="00A76C5D"/>
    <w:rsid w:val="00A8041D"/>
    <w:rsid w:val="00A8291E"/>
    <w:rsid w:val="00A82D96"/>
    <w:rsid w:val="00A84C34"/>
    <w:rsid w:val="00A9378B"/>
    <w:rsid w:val="00A9716C"/>
    <w:rsid w:val="00AA2731"/>
    <w:rsid w:val="00AA3208"/>
    <w:rsid w:val="00AA4982"/>
    <w:rsid w:val="00AA61B9"/>
    <w:rsid w:val="00AA6EC5"/>
    <w:rsid w:val="00AA79AB"/>
    <w:rsid w:val="00AB17FD"/>
    <w:rsid w:val="00AB5CBF"/>
    <w:rsid w:val="00AB7EC7"/>
    <w:rsid w:val="00AC0A94"/>
    <w:rsid w:val="00AC511A"/>
    <w:rsid w:val="00AC5B25"/>
    <w:rsid w:val="00AC5E6E"/>
    <w:rsid w:val="00AD2F0D"/>
    <w:rsid w:val="00AD4455"/>
    <w:rsid w:val="00AE3BDA"/>
    <w:rsid w:val="00AE3EB4"/>
    <w:rsid w:val="00AE66A4"/>
    <w:rsid w:val="00AF083C"/>
    <w:rsid w:val="00AF3E8B"/>
    <w:rsid w:val="00AF45B6"/>
    <w:rsid w:val="00AF4760"/>
    <w:rsid w:val="00B011C8"/>
    <w:rsid w:val="00B01B1E"/>
    <w:rsid w:val="00B01FD6"/>
    <w:rsid w:val="00B10DB0"/>
    <w:rsid w:val="00B12FBA"/>
    <w:rsid w:val="00B131AC"/>
    <w:rsid w:val="00B24002"/>
    <w:rsid w:val="00B25ACD"/>
    <w:rsid w:val="00B261EA"/>
    <w:rsid w:val="00B265EA"/>
    <w:rsid w:val="00B2720A"/>
    <w:rsid w:val="00B27A7C"/>
    <w:rsid w:val="00B30144"/>
    <w:rsid w:val="00B322DD"/>
    <w:rsid w:val="00B42EA8"/>
    <w:rsid w:val="00B444FC"/>
    <w:rsid w:val="00B451FB"/>
    <w:rsid w:val="00B4748C"/>
    <w:rsid w:val="00B476AD"/>
    <w:rsid w:val="00B5254A"/>
    <w:rsid w:val="00B53654"/>
    <w:rsid w:val="00B57AA7"/>
    <w:rsid w:val="00B57D6E"/>
    <w:rsid w:val="00B60E9C"/>
    <w:rsid w:val="00B61B64"/>
    <w:rsid w:val="00B62F96"/>
    <w:rsid w:val="00B6757A"/>
    <w:rsid w:val="00B67712"/>
    <w:rsid w:val="00B74AEF"/>
    <w:rsid w:val="00B75E27"/>
    <w:rsid w:val="00B773C0"/>
    <w:rsid w:val="00B84837"/>
    <w:rsid w:val="00B84BFC"/>
    <w:rsid w:val="00B91D9D"/>
    <w:rsid w:val="00B96857"/>
    <w:rsid w:val="00BA3F24"/>
    <w:rsid w:val="00BA5D12"/>
    <w:rsid w:val="00BA7A71"/>
    <w:rsid w:val="00BB2F5C"/>
    <w:rsid w:val="00BB6293"/>
    <w:rsid w:val="00BC2F46"/>
    <w:rsid w:val="00BC347F"/>
    <w:rsid w:val="00BC3CBB"/>
    <w:rsid w:val="00BC5CF4"/>
    <w:rsid w:val="00BD0600"/>
    <w:rsid w:val="00BD0829"/>
    <w:rsid w:val="00BD75D4"/>
    <w:rsid w:val="00BD79AD"/>
    <w:rsid w:val="00BE0E4F"/>
    <w:rsid w:val="00BE1C9F"/>
    <w:rsid w:val="00BE369C"/>
    <w:rsid w:val="00BE787E"/>
    <w:rsid w:val="00BF0FCD"/>
    <w:rsid w:val="00BF262F"/>
    <w:rsid w:val="00BF31F2"/>
    <w:rsid w:val="00BF572F"/>
    <w:rsid w:val="00C008D5"/>
    <w:rsid w:val="00C009C7"/>
    <w:rsid w:val="00C04BDC"/>
    <w:rsid w:val="00C100D9"/>
    <w:rsid w:val="00C127D4"/>
    <w:rsid w:val="00C22830"/>
    <w:rsid w:val="00C232DB"/>
    <w:rsid w:val="00C30F46"/>
    <w:rsid w:val="00C31836"/>
    <w:rsid w:val="00C322FA"/>
    <w:rsid w:val="00C44C5A"/>
    <w:rsid w:val="00C450F5"/>
    <w:rsid w:val="00C45B9C"/>
    <w:rsid w:val="00C45EBD"/>
    <w:rsid w:val="00C46211"/>
    <w:rsid w:val="00C5037A"/>
    <w:rsid w:val="00C5221F"/>
    <w:rsid w:val="00C53D0C"/>
    <w:rsid w:val="00C562A6"/>
    <w:rsid w:val="00C636D0"/>
    <w:rsid w:val="00C64FA6"/>
    <w:rsid w:val="00C714E0"/>
    <w:rsid w:val="00C77CE5"/>
    <w:rsid w:val="00C819D6"/>
    <w:rsid w:val="00C849EC"/>
    <w:rsid w:val="00C90297"/>
    <w:rsid w:val="00C92361"/>
    <w:rsid w:val="00C92A02"/>
    <w:rsid w:val="00CA0345"/>
    <w:rsid w:val="00CA2EC2"/>
    <w:rsid w:val="00CA2FB7"/>
    <w:rsid w:val="00CA3156"/>
    <w:rsid w:val="00CA6FAF"/>
    <w:rsid w:val="00CA73CE"/>
    <w:rsid w:val="00CB0356"/>
    <w:rsid w:val="00CB4D4A"/>
    <w:rsid w:val="00CB5687"/>
    <w:rsid w:val="00CC2502"/>
    <w:rsid w:val="00CC6D90"/>
    <w:rsid w:val="00CC71E9"/>
    <w:rsid w:val="00CD0062"/>
    <w:rsid w:val="00CD0802"/>
    <w:rsid w:val="00CD32B0"/>
    <w:rsid w:val="00CD3459"/>
    <w:rsid w:val="00CD4B11"/>
    <w:rsid w:val="00CD521E"/>
    <w:rsid w:val="00CD60AD"/>
    <w:rsid w:val="00CD65F6"/>
    <w:rsid w:val="00CD6DB4"/>
    <w:rsid w:val="00CD73C2"/>
    <w:rsid w:val="00CE03E2"/>
    <w:rsid w:val="00CE549F"/>
    <w:rsid w:val="00CF1F0C"/>
    <w:rsid w:val="00CF4778"/>
    <w:rsid w:val="00CF60C6"/>
    <w:rsid w:val="00CF65FF"/>
    <w:rsid w:val="00CF6693"/>
    <w:rsid w:val="00D00626"/>
    <w:rsid w:val="00D00F99"/>
    <w:rsid w:val="00D01101"/>
    <w:rsid w:val="00D032CC"/>
    <w:rsid w:val="00D04618"/>
    <w:rsid w:val="00D07078"/>
    <w:rsid w:val="00D10D3A"/>
    <w:rsid w:val="00D11596"/>
    <w:rsid w:val="00D13B96"/>
    <w:rsid w:val="00D164AB"/>
    <w:rsid w:val="00D21F51"/>
    <w:rsid w:val="00D26363"/>
    <w:rsid w:val="00D26AF9"/>
    <w:rsid w:val="00D27256"/>
    <w:rsid w:val="00D30371"/>
    <w:rsid w:val="00D33E63"/>
    <w:rsid w:val="00D3419F"/>
    <w:rsid w:val="00D36182"/>
    <w:rsid w:val="00D40B51"/>
    <w:rsid w:val="00D41A52"/>
    <w:rsid w:val="00D4235B"/>
    <w:rsid w:val="00D42899"/>
    <w:rsid w:val="00D44AD2"/>
    <w:rsid w:val="00D45452"/>
    <w:rsid w:val="00D45F54"/>
    <w:rsid w:val="00D478EA"/>
    <w:rsid w:val="00D4795D"/>
    <w:rsid w:val="00D47D32"/>
    <w:rsid w:val="00D56A25"/>
    <w:rsid w:val="00D611FF"/>
    <w:rsid w:val="00D63A95"/>
    <w:rsid w:val="00D7111A"/>
    <w:rsid w:val="00D71D7E"/>
    <w:rsid w:val="00D74A24"/>
    <w:rsid w:val="00D76308"/>
    <w:rsid w:val="00D80D0A"/>
    <w:rsid w:val="00D8123C"/>
    <w:rsid w:val="00D8180D"/>
    <w:rsid w:val="00D81C73"/>
    <w:rsid w:val="00D8460E"/>
    <w:rsid w:val="00D84EF7"/>
    <w:rsid w:val="00D86CAB"/>
    <w:rsid w:val="00D90FAE"/>
    <w:rsid w:val="00D91835"/>
    <w:rsid w:val="00D95DA9"/>
    <w:rsid w:val="00D962BF"/>
    <w:rsid w:val="00D97F7F"/>
    <w:rsid w:val="00DA02D3"/>
    <w:rsid w:val="00DA6103"/>
    <w:rsid w:val="00DB3393"/>
    <w:rsid w:val="00DB427E"/>
    <w:rsid w:val="00DB6131"/>
    <w:rsid w:val="00DC0193"/>
    <w:rsid w:val="00DC4FB8"/>
    <w:rsid w:val="00DC61EC"/>
    <w:rsid w:val="00DD0643"/>
    <w:rsid w:val="00DD6F55"/>
    <w:rsid w:val="00DE4643"/>
    <w:rsid w:val="00DF18E6"/>
    <w:rsid w:val="00DF5E65"/>
    <w:rsid w:val="00E053AA"/>
    <w:rsid w:val="00E05761"/>
    <w:rsid w:val="00E1570D"/>
    <w:rsid w:val="00E208B5"/>
    <w:rsid w:val="00E21417"/>
    <w:rsid w:val="00E2162C"/>
    <w:rsid w:val="00E229AB"/>
    <w:rsid w:val="00E2561B"/>
    <w:rsid w:val="00E31C9B"/>
    <w:rsid w:val="00E32328"/>
    <w:rsid w:val="00E35A45"/>
    <w:rsid w:val="00E41E2C"/>
    <w:rsid w:val="00E44197"/>
    <w:rsid w:val="00E44C53"/>
    <w:rsid w:val="00E46B54"/>
    <w:rsid w:val="00E47D66"/>
    <w:rsid w:val="00E503FB"/>
    <w:rsid w:val="00E61228"/>
    <w:rsid w:val="00E621DE"/>
    <w:rsid w:val="00E773AD"/>
    <w:rsid w:val="00E80C1C"/>
    <w:rsid w:val="00E82640"/>
    <w:rsid w:val="00E83B53"/>
    <w:rsid w:val="00E85208"/>
    <w:rsid w:val="00E8621A"/>
    <w:rsid w:val="00E86B7A"/>
    <w:rsid w:val="00E86E42"/>
    <w:rsid w:val="00E87545"/>
    <w:rsid w:val="00E87D0B"/>
    <w:rsid w:val="00E90625"/>
    <w:rsid w:val="00E91092"/>
    <w:rsid w:val="00E9691E"/>
    <w:rsid w:val="00E97ED1"/>
    <w:rsid w:val="00EA32E8"/>
    <w:rsid w:val="00EA560C"/>
    <w:rsid w:val="00EB0E12"/>
    <w:rsid w:val="00EB714B"/>
    <w:rsid w:val="00EB7ED6"/>
    <w:rsid w:val="00EC3C43"/>
    <w:rsid w:val="00EC57C6"/>
    <w:rsid w:val="00ED1742"/>
    <w:rsid w:val="00ED2913"/>
    <w:rsid w:val="00ED41E7"/>
    <w:rsid w:val="00ED7525"/>
    <w:rsid w:val="00EE0370"/>
    <w:rsid w:val="00EE25F3"/>
    <w:rsid w:val="00EE2E9E"/>
    <w:rsid w:val="00EE3375"/>
    <w:rsid w:val="00EF154A"/>
    <w:rsid w:val="00EF4FEC"/>
    <w:rsid w:val="00F0258E"/>
    <w:rsid w:val="00F047FC"/>
    <w:rsid w:val="00F05E41"/>
    <w:rsid w:val="00F0667A"/>
    <w:rsid w:val="00F10DBD"/>
    <w:rsid w:val="00F12CCB"/>
    <w:rsid w:val="00F13068"/>
    <w:rsid w:val="00F15F9C"/>
    <w:rsid w:val="00F16424"/>
    <w:rsid w:val="00F22178"/>
    <w:rsid w:val="00F22302"/>
    <w:rsid w:val="00F2244F"/>
    <w:rsid w:val="00F22645"/>
    <w:rsid w:val="00F2400C"/>
    <w:rsid w:val="00F245AA"/>
    <w:rsid w:val="00F324CB"/>
    <w:rsid w:val="00F348C5"/>
    <w:rsid w:val="00F356A6"/>
    <w:rsid w:val="00F43536"/>
    <w:rsid w:val="00F4460C"/>
    <w:rsid w:val="00F50498"/>
    <w:rsid w:val="00F5396C"/>
    <w:rsid w:val="00F5654D"/>
    <w:rsid w:val="00F575B4"/>
    <w:rsid w:val="00F57C6C"/>
    <w:rsid w:val="00F61BE3"/>
    <w:rsid w:val="00F62505"/>
    <w:rsid w:val="00F662EB"/>
    <w:rsid w:val="00F7025D"/>
    <w:rsid w:val="00F70A00"/>
    <w:rsid w:val="00F710C4"/>
    <w:rsid w:val="00F75289"/>
    <w:rsid w:val="00F7750C"/>
    <w:rsid w:val="00F84353"/>
    <w:rsid w:val="00F84782"/>
    <w:rsid w:val="00F84E34"/>
    <w:rsid w:val="00F87B56"/>
    <w:rsid w:val="00F9310A"/>
    <w:rsid w:val="00F97E34"/>
    <w:rsid w:val="00FA3D1D"/>
    <w:rsid w:val="00FA7C8F"/>
    <w:rsid w:val="00FB039E"/>
    <w:rsid w:val="00FB25C3"/>
    <w:rsid w:val="00FB2990"/>
    <w:rsid w:val="00FB2D54"/>
    <w:rsid w:val="00FB4921"/>
    <w:rsid w:val="00FB5935"/>
    <w:rsid w:val="00FC244A"/>
    <w:rsid w:val="00FC48C2"/>
    <w:rsid w:val="00FC5095"/>
    <w:rsid w:val="00FC5804"/>
    <w:rsid w:val="00FD00E4"/>
    <w:rsid w:val="00FD1B33"/>
    <w:rsid w:val="00FD3B74"/>
    <w:rsid w:val="00FD5149"/>
    <w:rsid w:val="00FD5A92"/>
    <w:rsid w:val="00FE1CCA"/>
    <w:rsid w:val="00FE2B36"/>
    <w:rsid w:val="00FF25C1"/>
    <w:rsid w:val="00FF4CDF"/>
    <w:rsid w:val="00FF74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DB42C8F-423A-48ED-9E1D-0469C4BFA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F0295"/>
    <w:pPr>
      <w:spacing w:after="200" w:line="276" w:lineRule="auto"/>
    </w:pPr>
    <w:rPr>
      <w:sz w:val="22"/>
      <w:szCs w:val="22"/>
    </w:rPr>
  </w:style>
  <w:style w:type="paragraph" w:styleId="Heading1">
    <w:name w:val="heading 1"/>
    <w:basedOn w:val="Normal"/>
    <w:next w:val="Normal"/>
    <w:link w:val="Heading1Char"/>
    <w:uiPriority w:val="9"/>
    <w:qFormat/>
    <w:rsid w:val="002121B8"/>
    <w:pPr>
      <w:keepNext/>
      <w:spacing w:before="240" w:after="60"/>
      <w:outlineLvl w:val="0"/>
    </w:pPr>
    <w:rPr>
      <w:rFonts w:ascii="Cambria" w:eastAsia="Times New Roman" w:hAnsi="Cambria"/>
      <w:b/>
      <w:bCs/>
      <w:kern w:val="32"/>
      <w:sz w:val="32"/>
      <w:szCs w:val="32"/>
      <w:lang w:val="x-none" w:eastAsia="x-none"/>
    </w:rPr>
  </w:style>
  <w:style w:type="paragraph" w:styleId="Heading2">
    <w:name w:val="heading 2"/>
    <w:basedOn w:val="Normal"/>
    <w:next w:val="Normal"/>
    <w:link w:val="Heading2Char"/>
    <w:uiPriority w:val="9"/>
    <w:qFormat/>
    <w:rsid w:val="00923B02"/>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qFormat/>
    <w:rsid w:val="00061332"/>
    <w:pPr>
      <w:keepNext/>
      <w:shd w:val="solid" w:color="FFFFFF" w:fill="auto"/>
      <w:spacing w:before="90" w:after="90" w:line="240" w:lineRule="auto"/>
      <w:ind w:left="90" w:right="90"/>
      <w:outlineLvl w:val="2"/>
    </w:pPr>
    <w:rPr>
      <w:rFonts w:ascii="Times New Roman" w:eastAsia="Times New Roman" w:hAnsi="Times New Roman"/>
      <w:b/>
      <w:bCs/>
      <w:color w:val="000000"/>
      <w:sz w:val="24"/>
      <w:szCs w:val="26"/>
      <w:shd w:val="solid" w:color="FFFFFF" w:fill="auto"/>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61332"/>
    <w:pPr>
      <w:tabs>
        <w:tab w:val="center" w:pos="4320"/>
        <w:tab w:val="right" w:pos="8640"/>
      </w:tabs>
      <w:spacing w:after="0" w:line="240" w:lineRule="auto"/>
    </w:pPr>
    <w:rPr>
      <w:rFonts w:ascii="Times" w:eastAsia="Times" w:hAnsi="Times"/>
      <w:sz w:val="24"/>
      <w:szCs w:val="20"/>
      <w:lang w:val="x-none" w:eastAsia="x-none"/>
    </w:rPr>
  </w:style>
  <w:style w:type="character" w:customStyle="1" w:styleId="HeaderChar">
    <w:name w:val="Header Char"/>
    <w:link w:val="Header"/>
    <w:rsid w:val="00061332"/>
    <w:rPr>
      <w:rFonts w:ascii="Times" w:eastAsia="Times" w:hAnsi="Times" w:cs="Times New Roman"/>
      <w:sz w:val="24"/>
      <w:szCs w:val="20"/>
    </w:rPr>
  </w:style>
  <w:style w:type="paragraph" w:customStyle="1" w:styleId="MediumShading1-Accent11">
    <w:name w:val="Medium Shading 1 - Accent 11"/>
    <w:uiPriority w:val="99"/>
    <w:qFormat/>
    <w:rsid w:val="00061332"/>
    <w:rPr>
      <w:sz w:val="22"/>
      <w:szCs w:val="22"/>
    </w:rPr>
  </w:style>
  <w:style w:type="paragraph" w:styleId="BalloonText">
    <w:name w:val="Balloon Text"/>
    <w:basedOn w:val="Normal"/>
    <w:link w:val="BalloonTextChar"/>
    <w:uiPriority w:val="99"/>
    <w:semiHidden/>
    <w:unhideWhenUsed/>
    <w:rsid w:val="00061332"/>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061332"/>
    <w:rPr>
      <w:rFonts w:ascii="Tahoma" w:hAnsi="Tahoma" w:cs="Tahoma"/>
      <w:sz w:val="16"/>
      <w:szCs w:val="16"/>
    </w:rPr>
  </w:style>
  <w:style w:type="character" w:customStyle="1" w:styleId="Heading3Char">
    <w:name w:val="Heading 3 Char"/>
    <w:link w:val="Heading3"/>
    <w:rsid w:val="00061332"/>
    <w:rPr>
      <w:rFonts w:ascii="Times New Roman" w:eastAsia="Times New Roman" w:hAnsi="Times New Roman" w:cs="Times New Roman"/>
      <w:b/>
      <w:bCs/>
      <w:color w:val="000000"/>
      <w:sz w:val="24"/>
      <w:szCs w:val="26"/>
      <w:shd w:val="solid" w:color="FFFFFF" w:fill="auto"/>
      <w:lang w:val="ru-RU" w:eastAsia="ru-RU"/>
    </w:rPr>
  </w:style>
  <w:style w:type="character" w:styleId="Emphasis">
    <w:name w:val="Emphasis"/>
    <w:uiPriority w:val="20"/>
    <w:qFormat/>
    <w:rsid w:val="00061332"/>
    <w:rPr>
      <w:i/>
      <w:iCs/>
    </w:rPr>
  </w:style>
  <w:style w:type="paragraph" w:styleId="NormalWeb">
    <w:name w:val="Normal (Web)"/>
    <w:basedOn w:val="Normal"/>
    <w:uiPriority w:val="99"/>
    <w:unhideWhenUsed/>
    <w:rsid w:val="00061332"/>
    <w:pPr>
      <w:spacing w:after="100" w:afterAutospacing="1" w:line="240" w:lineRule="auto"/>
    </w:pPr>
    <w:rPr>
      <w:rFonts w:ascii="Times New Roman" w:eastAsia="Times New Roman" w:hAnsi="Times New Roman"/>
      <w:sz w:val="24"/>
      <w:szCs w:val="24"/>
    </w:rPr>
  </w:style>
  <w:style w:type="paragraph" w:styleId="PlainText">
    <w:name w:val="Plain Text"/>
    <w:basedOn w:val="Normal"/>
    <w:link w:val="PlainTextChar"/>
    <w:uiPriority w:val="99"/>
    <w:unhideWhenUsed/>
    <w:rsid w:val="00061332"/>
    <w:pPr>
      <w:spacing w:after="0" w:line="240" w:lineRule="auto"/>
    </w:pPr>
    <w:rPr>
      <w:rFonts w:ascii="Consolas" w:hAnsi="Consolas"/>
      <w:sz w:val="21"/>
      <w:szCs w:val="21"/>
      <w:lang w:val="x-none" w:eastAsia="x-none"/>
    </w:rPr>
  </w:style>
  <w:style w:type="character" w:customStyle="1" w:styleId="PlainTextChar">
    <w:name w:val="Plain Text Char"/>
    <w:link w:val="PlainText"/>
    <w:uiPriority w:val="99"/>
    <w:rsid w:val="00061332"/>
    <w:rPr>
      <w:rFonts w:ascii="Consolas" w:eastAsia="Calibri" w:hAnsi="Consolas" w:cs="Times New Roman"/>
      <w:sz w:val="21"/>
      <w:szCs w:val="21"/>
    </w:rPr>
  </w:style>
  <w:style w:type="paragraph" w:customStyle="1" w:styleId="Default">
    <w:name w:val="Default"/>
    <w:rsid w:val="00061332"/>
    <w:pPr>
      <w:autoSpaceDE w:val="0"/>
      <w:autoSpaceDN w:val="0"/>
      <w:adjustRightInd w:val="0"/>
    </w:pPr>
    <w:rPr>
      <w:rFonts w:ascii="Times New Roman" w:eastAsia="Times New Roman" w:hAnsi="Times New Roman"/>
      <w:color w:val="000000"/>
      <w:sz w:val="24"/>
      <w:szCs w:val="24"/>
    </w:rPr>
  </w:style>
  <w:style w:type="character" w:styleId="Strong">
    <w:name w:val="Strong"/>
    <w:uiPriority w:val="22"/>
    <w:qFormat/>
    <w:rsid w:val="00061332"/>
    <w:rPr>
      <w:b/>
      <w:bCs/>
    </w:rPr>
  </w:style>
  <w:style w:type="character" w:customStyle="1" w:styleId="itemtext">
    <w:name w:val="itemtext"/>
    <w:basedOn w:val="DefaultParagraphFont"/>
    <w:rsid w:val="00061332"/>
  </w:style>
  <w:style w:type="character" w:customStyle="1" w:styleId="summary">
    <w:name w:val="summary"/>
    <w:basedOn w:val="DefaultParagraphFont"/>
    <w:rsid w:val="00061332"/>
  </w:style>
  <w:style w:type="character" w:customStyle="1" w:styleId="description">
    <w:name w:val="description"/>
    <w:basedOn w:val="DefaultParagraphFont"/>
    <w:rsid w:val="00061332"/>
  </w:style>
  <w:style w:type="character" w:styleId="Hyperlink">
    <w:name w:val="Hyperlink"/>
    <w:uiPriority w:val="99"/>
    <w:rsid w:val="00445AE8"/>
    <w:rPr>
      <w:color w:val="0000FF"/>
      <w:u w:val="single"/>
    </w:rPr>
  </w:style>
  <w:style w:type="character" w:styleId="CommentReference">
    <w:name w:val="annotation reference"/>
    <w:uiPriority w:val="99"/>
    <w:semiHidden/>
    <w:unhideWhenUsed/>
    <w:rsid w:val="000F6C4E"/>
    <w:rPr>
      <w:sz w:val="16"/>
      <w:szCs w:val="16"/>
    </w:rPr>
  </w:style>
  <w:style w:type="paragraph" w:styleId="CommentText">
    <w:name w:val="annotation text"/>
    <w:basedOn w:val="Normal"/>
    <w:link w:val="CommentTextChar"/>
    <w:uiPriority w:val="99"/>
    <w:semiHidden/>
    <w:unhideWhenUsed/>
    <w:rsid w:val="000F6C4E"/>
    <w:pPr>
      <w:shd w:val="solid" w:color="FFFFFF" w:fill="auto"/>
      <w:spacing w:after="0" w:line="240" w:lineRule="auto"/>
    </w:pPr>
    <w:rPr>
      <w:rFonts w:ascii="Times New Roman" w:eastAsia="Times New Roman" w:hAnsi="Times New Roman"/>
      <w:color w:val="000000"/>
      <w:sz w:val="20"/>
      <w:szCs w:val="20"/>
      <w:shd w:val="solid" w:color="FFFFFF" w:fill="auto"/>
      <w:lang w:val="ru-RU" w:eastAsia="ru-RU"/>
    </w:rPr>
  </w:style>
  <w:style w:type="character" w:customStyle="1" w:styleId="CommentTextChar">
    <w:name w:val="Comment Text Char"/>
    <w:link w:val="CommentText"/>
    <w:uiPriority w:val="99"/>
    <w:semiHidden/>
    <w:rsid w:val="000F6C4E"/>
    <w:rPr>
      <w:rFonts w:ascii="Times New Roman" w:eastAsia="Times New Roman" w:hAnsi="Times New Roman" w:cs="Times New Roman"/>
      <w:color w:val="000000"/>
      <w:sz w:val="20"/>
      <w:szCs w:val="20"/>
      <w:shd w:val="solid" w:color="FFFFFF" w:fill="auto"/>
      <w:lang w:val="ru-RU" w:eastAsia="ru-RU"/>
    </w:rPr>
  </w:style>
  <w:style w:type="paragraph" w:styleId="Footer">
    <w:name w:val="footer"/>
    <w:basedOn w:val="Normal"/>
    <w:link w:val="FooterChar"/>
    <w:uiPriority w:val="99"/>
    <w:unhideWhenUsed/>
    <w:rsid w:val="007F24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475"/>
  </w:style>
  <w:style w:type="character" w:styleId="PageNumber">
    <w:name w:val="page number"/>
    <w:basedOn w:val="DefaultParagraphFont"/>
    <w:rsid w:val="007F2475"/>
  </w:style>
  <w:style w:type="character" w:customStyle="1" w:styleId="apple-style-span">
    <w:name w:val="apple-style-span"/>
    <w:basedOn w:val="DefaultParagraphFont"/>
    <w:rsid w:val="00F356A6"/>
  </w:style>
  <w:style w:type="character" w:customStyle="1" w:styleId="apple-converted-space">
    <w:name w:val="apple-converted-space"/>
    <w:basedOn w:val="DefaultParagraphFont"/>
    <w:rsid w:val="00E83B53"/>
  </w:style>
  <w:style w:type="paragraph" w:customStyle="1" w:styleId="Pa0">
    <w:name w:val="Pa0"/>
    <w:basedOn w:val="Default"/>
    <w:next w:val="Default"/>
    <w:uiPriority w:val="99"/>
    <w:rsid w:val="00794F1F"/>
    <w:pPr>
      <w:spacing w:line="241" w:lineRule="atLeast"/>
    </w:pPr>
    <w:rPr>
      <w:rFonts w:ascii="Avenir LT Std 45 Book" w:eastAsia="Calibri" w:hAnsi="Avenir LT Std 45 Book"/>
      <w:color w:val="auto"/>
    </w:rPr>
  </w:style>
  <w:style w:type="character" w:customStyle="1" w:styleId="A1">
    <w:name w:val="A1"/>
    <w:uiPriority w:val="99"/>
    <w:rsid w:val="00794F1F"/>
    <w:rPr>
      <w:rFonts w:cs="Avenir LT Std 45 Book"/>
      <w:i/>
      <w:iCs/>
      <w:color w:val="221E1F"/>
      <w:sz w:val="36"/>
      <w:szCs w:val="36"/>
    </w:rPr>
  </w:style>
  <w:style w:type="character" w:customStyle="1" w:styleId="Heading1Char">
    <w:name w:val="Heading 1 Char"/>
    <w:link w:val="Heading1"/>
    <w:uiPriority w:val="9"/>
    <w:rsid w:val="002121B8"/>
    <w:rPr>
      <w:rFonts w:ascii="Cambria" w:eastAsia="Times New Roman" w:hAnsi="Cambria" w:cs="Times New Roman"/>
      <w:b/>
      <w:bCs/>
      <w:kern w:val="32"/>
      <w:sz w:val="32"/>
      <w:szCs w:val="32"/>
    </w:rPr>
  </w:style>
  <w:style w:type="paragraph" w:customStyle="1" w:styleId="MediumGrid1-Accent21">
    <w:name w:val="Medium Grid 1 - Accent 21"/>
    <w:basedOn w:val="Normal"/>
    <w:uiPriority w:val="34"/>
    <w:qFormat/>
    <w:rsid w:val="001006AF"/>
    <w:pPr>
      <w:ind w:left="720"/>
      <w:contextualSpacing/>
    </w:pPr>
  </w:style>
  <w:style w:type="paragraph" w:customStyle="1" w:styleId="MediumGrid21">
    <w:name w:val="Medium Grid 21"/>
    <w:uiPriority w:val="1"/>
    <w:qFormat/>
    <w:rsid w:val="005B21BE"/>
    <w:rPr>
      <w:sz w:val="22"/>
      <w:szCs w:val="22"/>
    </w:rPr>
  </w:style>
  <w:style w:type="table" w:styleId="TableGrid">
    <w:name w:val="Table Grid"/>
    <w:basedOn w:val="TableNormal"/>
    <w:uiPriority w:val="59"/>
    <w:rsid w:val="0090732F"/>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link w:val="Heading2"/>
    <w:uiPriority w:val="9"/>
    <w:rsid w:val="00923B02"/>
    <w:rPr>
      <w:rFonts w:ascii="Cambria" w:eastAsia="Times New Roman" w:hAnsi="Cambria" w:cs="Times New Roman"/>
      <w:b/>
      <w:bCs/>
      <w:i/>
      <w:iCs/>
      <w:sz w:val="28"/>
      <w:szCs w:val="28"/>
    </w:rPr>
  </w:style>
  <w:style w:type="paragraph" w:styleId="BodyTextIndent3">
    <w:name w:val="Body Text Indent 3"/>
    <w:basedOn w:val="Normal"/>
    <w:link w:val="BodyTextIndent3Char"/>
    <w:rsid w:val="00291DE2"/>
    <w:pPr>
      <w:spacing w:after="0" w:line="240" w:lineRule="auto"/>
      <w:ind w:left="2880"/>
    </w:pPr>
    <w:rPr>
      <w:rFonts w:ascii="TheSans 5" w:eastAsia="Times New Roman" w:hAnsi="TheSans 5"/>
      <w:color w:val="000000"/>
      <w:szCs w:val="20"/>
    </w:rPr>
  </w:style>
  <w:style w:type="character" w:customStyle="1" w:styleId="BodyTextIndent3Char">
    <w:name w:val="Body Text Indent 3 Char"/>
    <w:link w:val="BodyTextIndent3"/>
    <w:rsid w:val="00291DE2"/>
    <w:rPr>
      <w:rFonts w:ascii="TheSans 5" w:eastAsia="Times New Roman" w:hAnsi="TheSans 5"/>
      <w:color w:val="000000"/>
      <w:sz w:val="22"/>
    </w:rPr>
  </w:style>
  <w:style w:type="paragraph" w:customStyle="1" w:styleId="editorialcontent">
    <w:name w:val="editorialcontent"/>
    <w:basedOn w:val="Normal"/>
    <w:rsid w:val="002D31F0"/>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uiPriority w:val="1"/>
    <w:qFormat/>
    <w:rsid w:val="005B5E08"/>
    <w:rPr>
      <w:sz w:val="22"/>
      <w:szCs w:val="22"/>
    </w:rPr>
  </w:style>
  <w:style w:type="paragraph" w:styleId="ListParagraph">
    <w:name w:val="List Paragraph"/>
    <w:basedOn w:val="Normal"/>
    <w:uiPriority w:val="34"/>
    <w:qFormat/>
    <w:rsid w:val="00691F3D"/>
    <w:pPr>
      <w:spacing w:after="0" w:line="240" w:lineRule="auto"/>
      <w:ind w:left="720"/>
    </w:pPr>
    <w:rPr>
      <w:rFonts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40554">
      <w:bodyDiv w:val="1"/>
      <w:marLeft w:val="0"/>
      <w:marRight w:val="0"/>
      <w:marTop w:val="0"/>
      <w:marBottom w:val="0"/>
      <w:divBdr>
        <w:top w:val="none" w:sz="0" w:space="0" w:color="auto"/>
        <w:left w:val="none" w:sz="0" w:space="0" w:color="auto"/>
        <w:bottom w:val="none" w:sz="0" w:space="0" w:color="auto"/>
        <w:right w:val="none" w:sz="0" w:space="0" w:color="auto"/>
      </w:divBdr>
    </w:div>
    <w:div w:id="113257026">
      <w:bodyDiv w:val="1"/>
      <w:marLeft w:val="0"/>
      <w:marRight w:val="0"/>
      <w:marTop w:val="0"/>
      <w:marBottom w:val="0"/>
      <w:divBdr>
        <w:top w:val="none" w:sz="0" w:space="0" w:color="auto"/>
        <w:left w:val="none" w:sz="0" w:space="0" w:color="auto"/>
        <w:bottom w:val="none" w:sz="0" w:space="0" w:color="auto"/>
        <w:right w:val="none" w:sz="0" w:space="0" w:color="auto"/>
      </w:divBdr>
    </w:div>
    <w:div w:id="163785212">
      <w:bodyDiv w:val="1"/>
      <w:marLeft w:val="0"/>
      <w:marRight w:val="0"/>
      <w:marTop w:val="0"/>
      <w:marBottom w:val="0"/>
      <w:divBdr>
        <w:top w:val="none" w:sz="0" w:space="0" w:color="auto"/>
        <w:left w:val="none" w:sz="0" w:space="0" w:color="auto"/>
        <w:bottom w:val="none" w:sz="0" w:space="0" w:color="auto"/>
        <w:right w:val="none" w:sz="0" w:space="0" w:color="auto"/>
      </w:divBdr>
    </w:div>
    <w:div w:id="218443875">
      <w:bodyDiv w:val="1"/>
      <w:marLeft w:val="0"/>
      <w:marRight w:val="0"/>
      <w:marTop w:val="0"/>
      <w:marBottom w:val="0"/>
      <w:divBdr>
        <w:top w:val="none" w:sz="0" w:space="0" w:color="auto"/>
        <w:left w:val="none" w:sz="0" w:space="0" w:color="auto"/>
        <w:bottom w:val="none" w:sz="0" w:space="0" w:color="auto"/>
        <w:right w:val="none" w:sz="0" w:space="0" w:color="auto"/>
      </w:divBdr>
    </w:div>
    <w:div w:id="235094303">
      <w:bodyDiv w:val="1"/>
      <w:marLeft w:val="0"/>
      <w:marRight w:val="0"/>
      <w:marTop w:val="0"/>
      <w:marBottom w:val="0"/>
      <w:divBdr>
        <w:top w:val="none" w:sz="0" w:space="0" w:color="auto"/>
        <w:left w:val="none" w:sz="0" w:space="0" w:color="auto"/>
        <w:bottom w:val="none" w:sz="0" w:space="0" w:color="auto"/>
        <w:right w:val="none" w:sz="0" w:space="0" w:color="auto"/>
      </w:divBdr>
    </w:div>
    <w:div w:id="245580831">
      <w:bodyDiv w:val="1"/>
      <w:marLeft w:val="0"/>
      <w:marRight w:val="0"/>
      <w:marTop w:val="0"/>
      <w:marBottom w:val="0"/>
      <w:divBdr>
        <w:top w:val="none" w:sz="0" w:space="0" w:color="auto"/>
        <w:left w:val="none" w:sz="0" w:space="0" w:color="auto"/>
        <w:bottom w:val="none" w:sz="0" w:space="0" w:color="auto"/>
        <w:right w:val="none" w:sz="0" w:space="0" w:color="auto"/>
      </w:divBdr>
    </w:div>
    <w:div w:id="259266336">
      <w:bodyDiv w:val="1"/>
      <w:marLeft w:val="0"/>
      <w:marRight w:val="0"/>
      <w:marTop w:val="0"/>
      <w:marBottom w:val="0"/>
      <w:divBdr>
        <w:top w:val="none" w:sz="0" w:space="0" w:color="auto"/>
        <w:left w:val="none" w:sz="0" w:space="0" w:color="auto"/>
        <w:bottom w:val="none" w:sz="0" w:space="0" w:color="auto"/>
        <w:right w:val="none" w:sz="0" w:space="0" w:color="auto"/>
      </w:divBdr>
    </w:div>
    <w:div w:id="260071592">
      <w:bodyDiv w:val="1"/>
      <w:marLeft w:val="0"/>
      <w:marRight w:val="0"/>
      <w:marTop w:val="0"/>
      <w:marBottom w:val="0"/>
      <w:divBdr>
        <w:top w:val="none" w:sz="0" w:space="0" w:color="auto"/>
        <w:left w:val="none" w:sz="0" w:space="0" w:color="auto"/>
        <w:bottom w:val="none" w:sz="0" w:space="0" w:color="auto"/>
        <w:right w:val="none" w:sz="0" w:space="0" w:color="auto"/>
      </w:divBdr>
    </w:div>
    <w:div w:id="295261198">
      <w:bodyDiv w:val="1"/>
      <w:marLeft w:val="0"/>
      <w:marRight w:val="0"/>
      <w:marTop w:val="0"/>
      <w:marBottom w:val="0"/>
      <w:divBdr>
        <w:top w:val="none" w:sz="0" w:space="0" w:color="auto"/>
        <w:left w:val="none" w:sz="0" w:space="0" w:color="auto"/>
        <w:bottom w:val="none" w:sz="0" w:space="0" w:color="auto"/>
        <w:right w:val="none" w:sz="0" w:space="0" w:color="auto"/>
      </w:divBdr>
    </w:div>
    <w:div w:id="299266266">
      <w:bodyDiv w:val="1"/>
      <w:marLeft w:val="0"/>
      <w:marRight w:val="0"/>
      <w:marTop w:val="0"/>
      <w:marBottom w:val="0"/>
      <w:divBdr>
        <w:top w:val="none" w:sz="0" w:space="0" w:color="auto"/>
        <w:left w:val="none" w:sz="0" w:space="0" w:color="auto"/>
        <w:bottom w:val="none" w:sz="0" w:space="0" w:color="auto"/>
        <w:right w:val="none" w:sz="0" w:space="0" w:color="auto"/>
      </w:divBdr>
      <w:divsChild>
        <w:div w:id="603810941">
          <w:marLeft w:val="0"/>
          <w:marRight w:val="0"/>
          <w:marTop w:val="0"/>
          <w:marBottom w:val="90"/>
          <w:divBdr>
            <w:top w:val="none" w:sz="0" w:space="0" w:color="auto"/>
            <w:left w:val="none" w:sz="0" w:space="0" w:color="auto"/>
            <w:bottom w:val="none" w:sz="0" w:space="0" w:color="auto"/>
            <w:right w:val="none" w:sz="0" w:space="0" w:color="auto"/>
          </w:divBdr>
        </w:div>
      </w:divsChild>
    </w:div>
    <w:div w:id="310988938">
      <w:bodyDiv w:val="1"/>
      <w:marLeft w:val="0"/>
      <w:marRight w:val="0"/>
      <w:marTop w:val="0"/>
      <w:marBottom w:val="0"/>
      <w:divBdr>
        <w:top w:val="none" w:sz="0" w:space="0" w:color="auto"/>
        <w:left w:val="none" w:sz="0" w:space="0" w:color="auto"/>
        <w:bottom w:val="none" w:sz="0" w:space="0" w:color="auto"/>
        <w:right w:val="none" w:sz="0" w:space="0" w:color="auto"/>
      </w:divBdr>
    </w:div>
    <w:div w:id="322321047">
      <w:bodyDiv w:val="1"/>
      <w:marLeft w:val="0"/>
      <w:marRight w:val="0"/>
      <w:marTop w:val="0"/>
      <w:marBottom w:val="0"/>
      <w:divBdr>
        <w:top w:val="none" w:sz="0" w:space="0" w:color="auto"/>
        <w:left w:val="none" w:sz="0" w:space="0" w:color="auto"/>
        <w:bottom w:val="none" w:sz="0" w:space="0" w:color="auto"/>
        <w:right w:val="none" w:sz="0" w:space="0" w:color="auto"/>
      </w:divBdr>
    </w:div>
    <w:div w:id="348069905">
      <w:bodyDiv w:val="1"/>
      <w:marLeft w:val="0"/>
      <w:marRight w:val="0"/>
      <w:marTop w:val="0"/>
      <w:marBottom w:val="0"/>
      <w:divBdr>
        <w:top w:val="none" w:sz="0" w:space="0" w:color="auto"/>
        <w:left w:val="none" w:sz="0" w:space="0" w:color="auto"/>
        <w:bottom w:val="none" w:sz="0" w:space="0" w:color="auto"/>
        <w:right w:val="none" w:sz="0" w:space="0" w:color="auto"/>
      </w:divBdr>
    </w:div>
    <w:div w:id="361250747">
      <w:bodyDiv w:val="1"/>
      <w:marLeft w:val="0"/>
      <w:marRight w:val="0"/>
      <w:marTop w:val="0"/>
      <w:marBottom w:val="0"/>
      <w:divBdr>
        <w:top w:val="none" w:sz="0" w:space="0" w:color="auto"/>
        <w:left w:val="none" w:sz="0" w:space="0" w:color="auto"/>
        <w:bottom w:val="none" w:sz="0" w:space="0" w:color="auto"/>
        <w:right w:val="none" w:sz="0" w:space="0" w:color="auto"/>
      </w:divBdr>
    </w:div>
    <w:div w:id="362025718">
      <w:bodyDiv w:val="1"/>
      <w:marLeft w:val="0"/>
      <w:marRight w:val="0"/>
      <w:marTop w:val="0"/>
      <w:marBottom w:val="0"/>
      <w:divBdr>
        <w:top w:val="none" w:sz="0" w:space="0" w:color="auto"/>
        <w:left w:val="none" w:sz="0" w:space="0" w:color="auto"/>
        <w:bottom w:val="none" w:sz="0" w:space="0" w:color="auto"/>
        <w:right w:val="none" w:sz="0" w:space="0" w:color="auto"/>
      </w:divBdr>
      <w:divsChild>
        <w:div w:id="1009914822">
          <w:blockQuote w:val="1"/>
          <w:marLeft w:val="0"/>
          <w:marRight w:val="0"/>
          <w:marTop w:val="0"/>
          <w:marBottom w:val="180"/>
          <w:divBdr>
            <w:top w:val="none" w:sz="0" w:space="0" w:color="auto"/>
            <w:left w:val="none" w:sz="0" w:space="0" w:color="auto"/>
            <w:bottom w:val="none" w:sz="0" w:space="0" w:color="auto"/>
            <w:right w:val="none" w:sz="0" w:space="0" w:color="auto"/>
          </w:divBdr>
        </w:div>
      </w:divsChild>
    </w:div>
    <w:div w:id="368531779">
      <w:bodyDiv w:val="1"/>
      <w:marLeft w:val="0"/>
      <w:marRight w:val="0"/>
      <w:marTop w:val="0"/>
      <w:marBottom w:val="0"/>
      <w:divBdr>
        <w:top w:val="none" w:sz="0" w:space="0" w:color="auto"/>
        <w:left w:val="none" w:sz="0" w:space="0" w:color="auto"/>
        <w:bottom w:val="none" w:sz="0" w:space="0" w:color="auto"/>
        <w:right w:val="none" w:sz="0" w:space="0" w:color="auto"/>
      </w:divBdr>
    </w:div>
    <w:div w:id="368728566">
      <w:bodyDiv w:val="1"/>
      <w:marLeft w:val="0"/>
      <w:marRight w:val="0"/>
      <w:marTop w:val="0"/>
      <w:marBottom w:val="0"/>
      <w:divBdr>
        <w:top w:val="none" w:sz="0" w:space="0" w:color="auto"/>
        <w:left w:val="none" w:sz="0" w:space="0" w:color="auto"/>
        <w:bottom w:val="none" w:sz="0" w:space="0" w:color="auto"/>
        <w:right w:val="none" w:sz="0" w:space="0" w:color="auto"/>
      </w:divBdr>
    </w:div>
    <w:div w:id="390159326">
      <w:bodyDiv w:val="1"/>
      <w:marLeft w:val="0"/>
      <w:marRight w:val="0"/>
      <w:marTop w:val="0"/>
      <w:marBottom w:val="0"/>
      <w:divBdr>
        <w:top w:val="none" w:sz="0" w:space="0" w:color="auto"/>
        <w:left w:val="none" w:sz="0" w:space="0" w:color="auto"/>
        <w:bottom w:val="none" w:sz="0" w:space="0" w:color="auto"/>
        <w:right w:val="none" w:sz="0" w:space="0" w:color="auto"/>
      </w:divBdr>
    </w:div>
    <w:div w:id="405225183">
      <w:bodyDiv w:val="1"/>
      <w:marLeft w:val="0"/>
      <w:marRight w:val="0"/>
      <w:marTop w:val="0"/>
      <w:marBottom w:val="0"/>
      <w:divBdr>
        <w:top w:val="none" w:sz="0" w:space="0" w:color="auto"/>
        <w:left w:val="none" w:sz="0" w:space="0" w:color="auto"/>
        <w:bottom w:val="none" w:sz="0" w:space="0" w:color="auto"/>
        <w:right w:val="none" w:sz="0" w:space="0" w:color="auto"/>
      </w:divBdr>
      <w:divsChild>
        <w:div w:id="1642345878">
          <w:marLeft w:val="0"/>
          <w:marRight w:val="0"/>
          <w:marTop w:val="0"/>
          <w:marBottom w:val="0"/>
          <w:divBdr>
            <w:top w:val="none" w:sz="0" w:space="0" w:color="auto"/>
            <w:left w:val="none" w:sz="0" w:space="0" w:color="auto"/>
            <w:bottom w:val="none" w:sz="0" w:space="0" w:color="auto"/>
            <w:right w:val="none" w:sz="0" w:space="0" w:color="auto"/>
          </w:divBdr>
        </w:div>
      </w:divsChild>
    </w:div>
    <w:div w:id="465244675">
      <w:bodyDiv w:val="1"/>
      <w:marLeft w:val="0"/>
      <w:marRight w:val="0"/>
      <w:marTop w:val="0"/>
      <w:marBottom w:val="0"/>
      <w:divBdr>
        <w:top w:val="none" w:sz="0" w:space="0" w:color="auto"/>
        <w:left w:val="none" w:sz="0" w:space="0" w:color="auto"/>
        <w:bottom w:val="none" w:sz="0" w:space="0" w:color="auto"/>
        <w:right w:val="none" w:sz="0" w:space="0" w:color="auto"/>
      </w:divBdr>
    </w:div>
    <w:div w:id="469399413">
      <w:bodyDiv w:val="1"/>
      <w:marLeft w:val="0"/>
      <w:marRight w:val="0"/>
      <w:marTop w:val="0"/>
      <w:marBottom w:val="0"/>
      <w:divBdr>
        <w:top w:val="none" w:sz="0" w:space="0" w:color="auto"/>
        <w:left w:val="none" w:sz="0" w:space="0" w:color="auto"/>
        <w:bottom w:val="none" w:sz="0" w:space="0" w:color="auto"/>
        <w:right w:val="none" w:sz="0" w:space="0" w:color="auto"/>
      </w:divBdr>
    </w:div>
    <w:div w:id="481385557">
      <w:bodyDiv w:val="1"/>
      <w:marLeft w:val="0"/>
      <w:marRight w:val="0"/>
      <w:marTop w:val="0"/>
      <w:marBottom w:val="0"/>
      <w:divBdr>
        <w:top w:val="none" w:sz="0" w:space="0" w:color="auto"/>
        <w:left w:val="none" w:sz="0" w:space="0" w:color="auto"/>
        <w:bottom w:val="none" w:sz="0" w:space="0" w:color="auto"/>
        <w:right w:val="none" w:sz="0" w:space="0" w:color="auto"/>
      </w:divBdr>
    </w:div>
    <w:div w:id="483204140">
      <w:bodyDiv w:val="1"/>
      <w:marLeft w:val="0"/>
      <w:marRight w:val="0"/>
      <w:marTop w:val="0"/>
      <w:marBottom w:val="0"/>
      <w:divBdr>
        <w:top w:val="none" w:sz="0" w:space="0" w:color="auto"/>
        <w:left w:val="none" w:sz="0" w:space="0" w:color="auto"/>
        <w:bottom w:val="none" w:sz="0" w:space="0" w:color="auto"/>
        <w:right w:val="none" w:sz="0" w:space="0" w:color="auto"/>
      </w:divBdr>
    </w:div>
    <w:div w:id="571282793">
      <w:bodyDiv w:val="1"/>
      <w:marLeft w:val="0"/>
      <w:marRight w:val="0"/>
      <w:marTop w:val="0"/>
      <w:marBottom w:val="0"/>
      <w:divBdr>
        <w:top w:val="none" w:sz="0" w:space="0" w:color="auto"/>
        <w:left w:val="none" w:sz="0" w:space="0" w:color="auto"/>
        <w:bottom w:val="none" w:sz="0" w:space="0" w:color="auto"/>
        <w:right w:val="none" w:sz="0" w:space="0" w:color="auto"/>
      </w:divBdr>
    </w:div>
    <w:div w:id="591201057">
      <w:bodyDiv w:val="1"/>
      <w:marLeft w:val="0"/>
      <w:marRight w:val="0"/>
      <w:marTop w:val="0"/>
      <w:marBottom w:val="0"/>
      <w:divBdr>
        <w:top w:val="none" w:sz="0" w:space="0" w:color="auto"/>
        <w:left w:val="none" w:sz="0" w:space="0" w:color="auto"/>
        <w:bottom w:val="none" w:sz="0" w:space="0" w:color="auto"/>
        <w:right w:val="none" w:sz="0" w:space="0" w:color="auto"/>
      </w:divBdr>
    </w:div>
    <w:div w:id="660930829">
      <w:bodyDiv w:val="1"/>
      <w:marLeft w:val="0"/>
      <w:marRight w:val="0"/>
      <w:marTop w:val="0"/>
      <w:marBottom w:val="0"/>
      <w:divBdr>
        <w:top w:val="none" w:sz="0" w:space="0" w:color="auto"/>
        <w:left w:val="none" w:sz="0" w:space="0" w:color="auto"/>
        <w:bottom w:val="none" w:sz="0" w:space="0" w:color="auto"/>
        <w:right w:val="none" w:sz="0" w:space="0" w:color="auto"/>
      </w:divBdr>
    </w:div>
    <w:div w:id="666713648">
      <w:bodyDiv w:val="1"/>
      <w:marLeft w:val="0"/>
      <w:marRight w:val="0"/>
      <w:marTop w:val="0"/>
      <w:marBottom w:val="0"/>
      <w:divBdr>
        <w:top w:val="none" w:sz="0" w:space="0" w:color="auto"/>
        <w:left w:val="none" w:sz="0" w:space="0" w:color="auto"/>
        <w:bottom w:val="none" w:sz="0" w:space="0" w:color="auto"/>
        <w:right w:val="none" w:sz="0" w:space="0" w:color="auto"/>
      </w:divBdr>
    </w:div>
    <w:div w:id="685442779">
      <w:bodyDiv w:val="1"/>
      <w:marLeft w:val="0"/>
      <w:marRight w:val="0"/>
      <w:marTop w:val="0"/>
      <w:marBottom w:val="0"/>
      <w:divBdr>
        <w:top w:val="none" w:sz="0" w:space="0" w:color="auto"/>
        <w:left w:val="none" w:sz="0" w:space="0" w:color="auto"/>
        <w:bottom w:val="none" w:sz="0" w:space="0" w:color="auto"/>
        <w:right w:val="none" w:sz="0" w:space="0" w:color="auto"/>
      </w:divBdr>
    </w:div>
    <w:div w:id="689792337">
      <w:bodyDiv w:val="1"/>
      <w:marLeft w:val="0"/>
      <w:marRight w:val="0"/>
      <w:marTop w:val="0"/>
      <w:marBottom w:val="0"/>
      <w:divBdr>
        <w:top w:val="none" w:sz="0" w:space="0" w:color="auto"/>
        <w:left w:val="none" w:sz="0" w:space="0" w:color="auto"/>
        <w:bottom w:val="none" w:sz="0" w:space="0" w:color="auto"/>
        <w:right w:val="none" w:sz="0" w:space="0" w:color="auto"/>
      </w:divBdr>
    </w:div>
    <w:div w:id="744491236">
      <w:bodyDiv w:val="1"/>
      <w:marLeft w:val="0"/>
      <w:marRight w:val="0"/>
      <w:marTop w:val="0"/>
      <w:marBottom w:val="0"/>
      <w:divBdr>
        <w:top w:val="none" w:sz="0" w:space="0" w:color="auto"/>
        <w:left w:val="none" w:sz="0" w:space="0" w:color="auto"/>
        <w:bottom w:val="none" w:sz="0" w:space="0" w:color="auto"/>
        <w:right w:val="none" w:sz="0" w:space="0" w:color="auto"/>
      </w:divBdr>
    </w:div>
    <w:div w:id="760374905">
      <w:bodyDiv w:val="1"/>
      <w:marLeft w:val="0"/>
      <w:marRight w:val="0"/>
      <w:marTop w:val="0"/>
      <w:marBottom w:val="0"/>
      <w:divBdr>
        <w:top w:val="none" w:sz="0" w:space="0" w:color="auto"/>
        <w:left w:val="none" w:sz="0" w:space="0" w:color="auto"/>
        <w:bottom w:val="none" w:sz="0" w:space="0" w:color="auto"/>
        <w:right w:val="none" w:sz="0" w:space="0" w:color="auto"/>
      </w:divBdr>
    </w:div>
    <w:div w:id="777063051">
      <w:bodyDiv w:val="1"/>
      <w:marLeft w:val="0"/>
      <w:marRight w:val="0"/>
      <w:marTop w:val="0"/>
      <w:marBottom w:val="0"/>
      <w:divBdr>
        <w:top w:val="none" w:sz="0" w:space="0" w:color="auto"/>
        <w:left w:val="none" w:sz="0" w:space="0" w:color="auto"/>
        <w:bottom w:val="none" w:sz="0" w:space="0" w:color="auto"/>
        <w:right w:val="none" w:sz="0" w:space="0" w:color="auto"/>
      </w:divBdr>
    </w:div>
    <w:div w:id="858006926">
      <w:bodyDiv w:val="1"/>
      <w:marLeft w:val="0"/>
      <w:marRight w:val="0"/>
      <w:marTop w:val="0"/>
      <w:marBottom w:val="0"/>
      <w:divBdr>
        <w:top w:val="none" w:sz="0" w:space="0" w:color="auto"/>
        <w:left w:val="none" w:sz="0" w:space="0" w:color="auto"/>
        <w:bottom w:val="none" w:sz="0" w:space="0" w:color="auto"/>
        <w:right w:val="none" w:sz="0" w:space="0" w:color="auto"/>
      </w:divBdr>
    </w:div>
    <w:div w:id="874319106">
      <w:bodyDiv w:val="1"/>
      <w:marLeft w:val="0"/>
      <w:marRight w:val="0"/>
      <w:marTop w:val="0"/>
      <w:marBottom w:val="0"/>
      <w:divBdr>
        <w:top w:val="none" w:sz="0" w:space="0" w:color="auto"/>
        <w:left w:val="none" w:sz="0" w:space="0" w:color="auto"/>
        <w:bottom w:val="none" w:sz="0" w:space="0" w:color="auto"/>
        <w:right w:val="none" w:sz="0" w:space="0" w:color="auto"/>
      </w:divBdr>
    </w:div>
    <w:div w:id="925308326">
      <w:bodyDiv w:val="1"/>
      <w:marLeft w:val="0"/>
      <w:marRight w:val="0"/>
      <w:marTop w:val="0"/>
      <w:marBottom w:val="0"/>
      <w:divBdr>
        <w:top w:val="none" w:sz="0" w:space="0" w:color="auto"/>
        <w:left w:val="none" w:sz="0" w:space="0" w:color="auto"/>
        <w:bottom w:val="none" w:sz="0" w:space="0" w:color="auto"/>
        <w:right w:val="none" w:sz="0" w:space="0" w:color="auto"/>
      </w:divBdr>
    </w:div>
    <w:div w:id="958999649">
      <w:bodyDiv w:val="1"/>
      <w:marLeft w:val="0"/>
      <w:marRight w:val="0"/>
      <w:marTop w:val="0"/>
      <w:marBottom w:val="0"/>
      <w:divBdr>
        <w:top w:val="none" w:sz="0" w:space="0" w:color="auto"/>
        <w:left w:val="none" w:sz="0" w:space="0" w:color="auto"/>
        <w:bottom w:val="none" w:sz="0" w:space="0" w:color="auto"/>
        <w:right w:val="none" w:sz="0" w:space="0" w:color="auto"/>
      </w:divBdr>
      <w:divsChild>
        <w:div w:id="1935937665">
          <w:marLeft w:val="0"/>
          <w:marRight w:val="0"/>
          <w:marTop w:val="0"/>
          <w:marBottom w:val="75"/>
          <w:divBdr>
            <w:top w:val="none" w:sz="0" w:space="0" w:color="auto"/>
            <w:left w:val="none" w:sz="0" w:space="0" w:color="auto"/>
            <w:bottom w:val="none" w:sz="0" w:space="0" w:color="auto"/>
            <w:right w:val="none" w:sz="0" w:space="0" w:color="auto"/>
          </w:divBdr>
          <w:divsChild>
            <w:div w:id="119617800">
              <w:marLeft w:val="0"/>
              <w:marRight w:val="0"/>
              <w:marTop w:val="0"/>
              <w:marBottom w:val="0"/>
              <w:divBdr>
                <w:top w:val="none" w:sz="0" w:space="0" w:color="auto"/>
                <w:left w:val="none" w:sz="0" w:space="0" w:color="auto"/>
                <w:bottom w:val="none" w:sz="0" w:space="0" w:color="auto"/>
                <w:right w:val="none" w:sz="0" w:space="0" w:color="auto"/>
              </w:divBdr>
              <w:divsChild>
                <w:div w:id="650595710">
                  <w:marLeft w:val="0"/>
                  <w:marRight w:val="0"/>
                  <w:marTop w:val="0"/>
                  <w:marBottom w:val="0"/>
                  <w:divBdr>
                    <w:top w:val="none" w:sz="0" w:space="0" w:color="auto"/>
                    <w:left w:val="none" w:sz="0" w:space="0" w:color="auto"/>
                    <w:bottom w:val="none" w:sz="0" w:space="0" w:color="auto"/>
                    <w:right w:val="none" w:sz="0" w:space="0" w:color="auto"/>
                  </w:divBdr>
                  <w:divsChild>
                    <w:div w:id="75779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031910">
      <w:bodyDiv w:val="1"/>
      <w:marLeft w:val="0"/>
      <w:marRight w:val="0"/>
      <w:marTop w:val="0"/>
      <w:marBottom w:val="0"/>
      <w:divBdr>
        <w:top w:val="none" w:sz="0" w:space="0" w:color="auto"/>
        <w:left w:val="none" w:sz="0" w:space="0" w:color="auto"/>
        <w:bottom w:val="none" w:sz="0" w:space="0" w:color="auto"/>
        <w:right w:val="none" w:sz="0" w:space="0" w:color="auto"/>
      </w:divBdr>
    </w:div>
    <w:div w:id="1062871890">
      <w:bodyDiv w:val="1"/>
      <w:marLeft w:val="0"/>
      <w:marRight w:val="0"/>
      <w:marTop w:val="0"/>
      <w:marBottom w:val="0"/>
      <w:divBdr>
        <w:top w:val="none" w:sz="0" w:space="0" w:color="auto"/>
        <w:left w:val="none" w:sz="0" w:space="0" w:color="auto"/>
        <w:bottom w:val="none" w:sz="0" w:space="0" w:color="auto"/>
        <w:right w:val="none" w:sz="0" w:space="0" w:color="auto"/>
      </w:divBdr>
    </w:div>
    <w:div w:id="1067873051">
      <w:bodyDiv w:val="1"/>
      <w:marLeft w:val="0"/>
      <w:marRight w:val="0"/>
      <w:marTop w:val="0"/>
      <w:marBottom w:val="0"/>
      <w:divBdr>
        <w:top w:val="none" w:sz="0" w:space="0" w:color="auto"/>
        <w:left w:val="none" w:sz="0" w:space="0" w:color="auto"/>
        <w:bottom w:val="none" w:sz="0" w:space="0" w:color="auto"/>
        <w:right w:val="none" w:sz="0" w:space="0" w:color="auto"/>
      </w:divBdr>
    </w:div>
    <w:div w:id="1078819805">
      <w:bodyDiv w:val="1"/>
      <w:marLeft w:val="0"/>
      <w:marRight w:val="0"/>
      <w:marTop w:val="0"/>
      <w:marBottom w:val="0"/>
      <w:divBdr>
        <w:top w:val="none" w:sz="0" w:space="0" w:color="auto"/>
        <w:left w:val="none" w:sz="0" w:space="0" w:color="auto"/>
        <w:bottom w:val="none" w:sz="0" w:space="0" w:color="auto"/>
        <w:right w:val="none" w:sz="0" w:space="0" w:color="auto"/>
      </w:divBdr>
    </w:div>
    <w:div w:id="1183402846">
      <w:bodyDiv w:val="1"/>
      <w:marLeft w:val="0"/>
      <w:marRight w:val="0"/>
      <w:marTop w:val="0"/>
      <w:marBottom w:val="0"/>
      <w:divBdr>
        <w:top w:val="none" w:sz="0" w:space="0" w:color="auto"/>
        <w:left w:val="none" w:sz="0" w:space="0" w:color="auto"/>
        <w:bottom w:val="none" w:sz="0" w:space="0" w:color="auto"/>
        <w:right w:val="none" w:sz="0" w:space="0" w:color="auto"/>
      </w:divBdr>
    </w:div>
    <w:div w:id="1187525561">
      <w:bodyDiv w:val="1"/>
      <w:marLeft w:val="0"/>
      <w:marRight w:val="0"/>
      <w:marTop w:val="0"/>
      <w:marBottom w:val="0"/>
      <w:divBdr>
        <w:top w:val="none" w:sz="0" w:space="0" w:color="auto"/>
        <w:left w:val="none" w:sz="0" w:space="0" w:color="auto"/>
        <w:bottom w:val="none" w:sz="0" w:space="0" w:color="auto"/>
        <w:right w:val="none" w:sz="0" w:space="0" w:color="auto"/>
      </w:divBdr>
    </w:div>
    <w:div w:id="1199857788">
      <w:bodyDiv w:val="1"/>
      <w:marLeft w:val="0"/>
      <w:marRight w:val="0"/>
      <w:marTop w:val="0"/>
      <w:marBottom w:val="0"/>
      <w:divBdr>
        <w:top w:val="none" w:sz="0" w:space="0" w:color="auto"/>
        <w:left w:val="none" w:sz="0" w:space="0" w:color="auto"/>
        <w:bottom w:val="none" w:sz="0" w:space="0" w:color="auto"/>
        <w:right w:val="none" w:sz="0" w:space="0" w:color="auto"/>
      </w:divBdr>
    </w:div>
    <w:div w:id="1231236720">
      <w:bodyDiv w:val="1"/>
      <w:marLeft w:val="0"/>
      <w:marRight w:val="0"/>
      <w:marTop w:val="0"/>
      <w:marBottom w:val="0"/>
      <w:divBdr>
        <w:top w:val="none" w:sz="0" w:space="0" w:color="auto"/>
        <w:left w:val="none" w:sz="0" w:space="0" w:color="auto"/>
        <w:bottom w:val="none" w:sz="0" w:space="0" w:color="auto"/>
        <w:right w:val="none" w:sz="0" w:space="0" w:color="auto"/>
      </w:divBdr>
      <w:divsChild>
        <w:div w:id="1564753472">
          <w:marLeft w:val="0"/>
          <w:marRight w:val="0"/>
          <w:marTop w:val="0"/>
          <w:marBottom w:val="90"/>
          <w:divBdr>
            <w:top w:val="none" w:sz="0" w:space="0" w:color="auto"/>
            <w:left w:val="none" w:sz="0" w:space="0" w:color="auto"/>
            <w:bottom w:val="none" w:sz="0" w:space="0" w:color="auto"/>
            <w:right w:val="none" w:sz="0" w:space="0" w:color="auto"/>
          </w:divBdr>
        </w:div>
      </w:divsChild>
    </w:div>
    <w:div w:id="1243569392">
      <w:bodyDiv w:val="1"/>
      <w:marLeft w:val="0"/>
      <w:marRight w:val="0"/>
      <w:marTop w:val="0"/>
      <w:marBottom w:val="0"/>
      <w:divBdr>
        <w:top w:val="none" w:sz="0" w:space="0" w:color="auto"/>
        <w:left w:val="none" w:sz="0" w:space="0" w:color="auto"/>
        <w:bottom w:val="none" w:sz="0" w:space="0" w:color="auto"/>
        <w:right w:val="none" w:sz="0" w:space="0" w:color="auto"/>
      </w:divBdr>
    </w:div>
    <w:div w:id="1265186612">
      <w:bodyDiv w:val="1"/>
      <w:marLeft w:val="0"/>
      <w:marRight w:val="0"/>
      <w:marTop w:val="0"/>
      <w:marBottom w:val="0"/>
      <w:divBdr>
        <w:top w:val="none" w:sz="0" w:space="0" w:color="auto"/>
        <w:left w:val="none" w:sz="0" w:space="0" w:color="auto"/>
        <w:bottom w:val="none" w:sz="0" w:space="0" w:color="auto"/>
        <w:right w:val="none" w:sz="0" w:space="0" w:color="auto"/>
      </w:divBdr>
    </w:div>
    <w:div w:id="1270697792">
      <w:bodyDiv w:val="1"/>
      <w:marLeft w:val="0"/>
      <w:marRight w:val="0"/>
      <w:marTop w:val="0"/>
      <w:marBottom w:val="0"/>
      <w:divBdr>
        <w:top w:val="none" w:sz="0" w:space="0" w:color="auto"/>
        <w:left w:val="none" w:sz="0" w:space="0" w:color="auto"/>
        <w:bottom w:val="none" w:sz="0" w:space="0" w:color="auto"/>
        <w:right w:val="none" w:sz="0" w:space="0" w:color="auto"/>
      </w:divBdr>
    </w:div>
    <w:div w:id="1316449156">
      <w:bodyDiv w:val="1"/>
      <w:marLeft w:val="0"/>
      <w:marRight w:val="0"/>
      <w:marTop w:val="0"/>
      <w:marBottom w:val="0"/>
      <w:divBdr>
        <w:top w:val="none" w:sz="0" w:space="0" w:color="auto"/>
        <w:left w:val="none" w:sz="0" w:space="0" w:color="auto"/>
        <w:bottom w:val="none" w:sz="0" w:space="0" w:color="auto"/>
        <w:right w:val="none" w:sz="0" w:space="0" w:color="auto"/>
      </w:divBdr>
    </w:div>
    <w:div w:id="1325667252">
      <w:bodyDiv w:val="1"/>
      <w:marLeft w:val="0"/>
      <w:marRight w:val="0"/>
      <w:marTop w:val="0"/>
      <w:marBottom w:val="0"/>
      <w:divBdr>
        <w:top w:val="none" w:sz="0" w:space="0" w:color="auto"/>
        <w:left w:val="none" w:sz="0" w:space="0" w:color="auto"/>
        <w:bottom w:val="none" w:sz="0" w:space="0" w:color="auto"/>
        <w:right w:val="none" w:sz="0" w:space="0" w:color="auto"/>
      </w:divBdr>
    </w:div>
    <w:div w:id="1335301021">
      <w:bodyDiv w:val="1"/>
      <w:marLeft w:val="0"/>
      <w:marRight w:val="0"/>
      <w:marTop w:val="0"/>
      <w:marBottom w:val="0"/>
      <w:divBdr>
        <w:top w:val="none" w:sz="0" w:space="0" w:color="auto"/>
        <w:left w:val="none" w:sz="0" w:space="0" w:color="auto"/>
        <w:bottom w:val="none" w:sz="0" w:space="0" w:color="auto"/>
        <w:right w:val="none" w:sz="0" w:space="0" w:color="auto"/>
      </w:divBdr>
    </w:div>
    <w:div w:id="1335568800">
      <w:bodyDiv w:val="1"/>
      <w:marLeft w:val="0"/>
      <w:marRight w:val="0"/>
      <w:marTop w:val="0"/>
      <w:marBottom w:val="0"/>
      <w:divBdr>
        <w:top w:val="none" w:sz="0" w:space="0" w:color="auto"/>
        <w:left w:val="none" w:sz="0" w:space="0" w:color="auto"/>
        <w:bottom w:val="none" w:sz="0" w:space="0" w:color="auto"/>
        <w:right w:val="none" w:sz="0" w:space="0" w:color="auto"/>
      </w:divBdr>
    </w:div>
    <w:div w:id="1344167452">
      <w:bodyDiv w:val="1"/>
      <w:marLeft w:val="0"/>
      <w:marRight w:val="0"/>
      <w:marTop w:val="0"/>
      <w:marBottom w:val="0"/>
      <w:divBdr>
        <w:top w:val="none" w:sz="0" w:space="0" w:color="auto"/>
        <w:left w:val="none" w:sz="0" w:space="0" w:color="auto"/>
        <w:bottom w:val="none" w:sz="0" w:space="0" w:color="auto"/>
        <w:right w:val="none" w:sz="0" w:space="0" w:color="auto"/>
      </w:divBdr>
    </w:div>
    <w:div w:id="1388144976">
      <w:bodyDiv w:val="1"/>
      <w:marLeft w:val="0"/>
      <w:marRight w:val="0"/>
      <w:marTop w:val="0"/>
      <w:marBottom w:val="0"/>
      <w:divBdr>
        <w:top w:val="none" w:sz="0" w:space="0" w:color="auto"/>
        <w:left w:val="none" w:sz="0" w:space="0" w:color="auto"/>
        <w:bottom w:val="none" w:sz="0" w:space="0" w:color="auto"/>
        <w:right w:val="none" w:sz="0" w:space="0" w:color="auto"/>
      </w:divBdr>
    </w:div>
    <w:div w:id="1438065209">
      <w:bodyDiv w:val="1"/>
      <w:marLeft w:val="0"/>
      <w:marRight w:val="0"/>
      <w:marTop w:val="0"/>
      <w:marBottom w:val="0"/>
      <w:divBdr>
        <w:top w:val="none" w:sz="0" w:space="0" w:color="auto"/>
        <w:left w:val="none" w:sz="0" w:space="0" w:color="auto"/>
        <w:bottom w:val="none" w:sz="0" w:space="0" w:color="auto"/>
        <w:right w:val="none" w:sz="0" w:space="0" w:color="auto"/>
      </w:divBdr>
    </w:div>
    <w:div w:id="1438327892">
      <w:bodyDiv w:val="1"/>
      <w:marLeft w:val="0"/>
      <w:marRight w:val="0"/>
      <w:marTop w:val="0"/>
      <w:marBottom w:val="0"/>
      <w:divBdr>
        <w:top w:val="none" w:sz="0" w:space="0" w:color="auto"/>
        <w:left w:val="none" w:sz="0" w:space="0" w:color="auto"/>
        <w:bottom w:val="none" w:sz="0" w:space="0" w:color="auto"/>
        <w:right w:val="none" w:sz="0" w:space="0" w:color="auto"/>
      </w:divBdr>
    </w:div>
    <w:div w:id="1464931548">
      <w:bodyDiv w:val="1"/>
      <w:marLeft w:val="0"/>
      <w:marRight w:val="0"/>
      <w:marTop w:val="0"/>
      <w:marBottom w:val="0"/>
      <w:divBdr>
        <w:top w:val="none" w:sz="0" w:space="0" w:color="auto"/>
        <w:left w:val="none" w:sz="0" w:space="0" w:color="auto"/>
        <w:bottom w:val="none" w:sz="0" w:space="0" w:color="auto"/>
        <w:right w:val="none" w:sz="0" w:space="0" w:color="auto"/>
      </w:divBdr>
    </w:div>
    <w:div w:id="1482690804">
      <w:bodyDiv w:val="1"/>
      <w:marLeft w:val="0"/>
      <w:marRight w:val="0"/>
      <w:marTop w:val="0"/>
      <w:marBottom w:val="0"/>
      <w:divBdr>
        <w:top w:val="none" w:sz="0" w:space="0" w:color="auto"/>
        <w:left w:val="none" w:sz="0" w:space="0" w:color="auto"/>
        <w:bottom w:val="none" w:sz="0" w:space="0" w:color="auto"/>
        <w:right w:val="none" w:sz="0" w:space="0" w:color="auto"/>
      </w:divBdr>
    </w:div>
    <w:div w:id="1513102488">
      <w:bodyDiv w:val="1"/>
      <w:marLeft w:val="0"/>
      <w:marRight w:val="0"/>
      <w:marTop w:val="0"/>
      <w:marBottom w:val="0"/>
      <w:divBdr>
        <w:top w:val="none" w:sz="0" w:space="0" w:color="auto"/>
        <w:left w:val="none" w:sz="0" w:space="0" w:color="auto"/>
        <w:bottom w:val="none" w:sz="0" w:space="0" w:color="auto"/>
        <w:right w:val="none" w:sz="0" w:space="0" w:color="auto"/>
      </w:divBdr>
    </w:div>
    <w:div w:id="1519659936">
      <w:bodyDiv w:val="1"/>
      <w:marLeft w:val="0"/>
      <w:marRight w:val="0"/>
      <w:marTop w:val="0"/>
      <w:marBottom w:val="0"/>
      <w:divBdr>
        <w:top w:val="none" w:sz="0" w:space="0" w:color="auto"/>
        <w:left w:val="none" w:sz="0" w:space="0" w:color="auto"/>
        <w:bottom w:val="none" w:sz="0" w:space="0" w:color="auto"/>
        <w:right w:val="none" w:sz="0" w:space="0" w:color="auto"/>
      </w:divBdr>
    </w:div>
    <w:div w:id="1548489700">
      <w:bodyDiv w:val="1"/>
      <w:marLeft w:val="0"/>
      <w:marRight w:val="0"/>
      <w:marTop w:val="0"/>
      <w:marBottom w:val="0"/>
      <w:divBdr>
        <w:top w:val="none" w:sz="0" w:space="0" w:color="auto"/>
        <w:left w:val="none" w:sz="0" w:space="0" w:color="auto"/>
        <w:bottom w:val="none" w:sz="0" w:space="0" w:color="auto"/>
        <w:right w:val="none" w:sz="0" w:space="0" w:color="auto"/>
      </w:divBdr>
    </w:div>
    <w:div w:id="1551723275">
      <w:bodyDiv w:val="1"/>
      <w:marLeft w:val="0"/>
      <w:marRight w:val="0"/>
      <w:marTop w:val="0"/>
      <w:marBottom w:val="0"/>
      <w:divBdr>
        <w:top w:val="none" w:sz="0" w:space="0" w:color="auto"/>
        <w:left w:val="none" w:sz="0" w:space="0" w:color="auto"/>
        <w:bottom w:val="none" w:sz="0" w:space="0" w:color="auto"/>
        <w:right w:val="none" w:sz="0" w:space="0" w:color="auto"/>
      </w:divBdr>
    </w:div>
    <w:div w:id="1555853522">
      <w:bodyDiv w:val="1"/>
      <w:marLeft w:val="0"/>
      <w:marRight w:val="0"/>
      <w:marTop w:val="0"/>
      <w:marBottom w:val="0"/>
      <w:divBdr>
        <w:top w:val="none" w:sz="0" w:space="0" w:color="auto"/>
        <w:left w:val="none" w:sz="0" w:space="0" w:color="auto"/>
        <w:bottom w:val="none" w:sz="0" w:space="0" w:color="auto"/>
        <w:right w:val="none" w:sz="0" w:space="0" w:color="auto"/>
      </w:divBdr>
    </w:div>
    <w:div w:id="1559121732">
      <w:bodyDiv w:val="1"/>
      <w:marLeft w:val="0"/>
      <w:marRight w:val="0"/>
      <w:marTop w:val="0"/>
      <w:marBottom w:val="0"/>
      <w:divBdr>
        <w:top w:val="none" w:sz="0" w:space="0" w:color="auto"/>
        <w:left w:val="none" w:sz="0" w:space="0" w:color="auto"/>
        <w:bottom w:val="none" w:sz="0" w:space="0" w:color="auto"/>
        <w:right w:val="none" w:sz="0" w:space="0" w:color="auto"/>
      </w:divBdr>
    </w:div>
    <w:div w:id="1577663382">
      <w:bodyDiv w:val="1"/>
      <w:marLeft w:val="0"/>
      <w:marRight w:val="0"/>
      <w:marTop w:val="0"/>
      <w:marBottom w:val="0"/>
      <w:divBdr>
        <w:top w:val="none" w:sz="0" w:space="0" w:color="auto"/>
        <w:left w:val="none" w:sz="0" w:space="0" w:color="auto"/>
        <w:bottom w:val="none" w:sz="0" w:space="0" w:color="auto"/>
        <w:right w:val="none" w:sz="0" w:space="0" w:color="auto"/>
      </w:divBdr>
    </w:div>
    <w:div w:id="1579056887">
      <w:bodyDiv w:val="1"/>
      <w:marLeft w:val="0"/>
      <w:marRight w:val="0"/>
      <w:marTop w:val="0"/>
      <w:marBottom w:val="0"/>
      <w:divBdr>
        <w:top w:val="none" w:sz="0" w:space="0" w:color="auto"/>
        <w:left w:val="none" w:sz="0" w:space="0" w:color="auto"/>
        <w:bottom w:val="none" w:sz="0" w:space="0" w:color="auto"/>
        <w:right w:val="none" w:sz="0" w:space="0" w:color="auto"/>
      </w:divBdr>
    </w:div>
    <w:div w:id="1624926163">
      <w:bodyDiv w:val="1"/>
      <w:marLeft w:val="0"/>
      <w:marRight w:val="0"/>
      <w:marTop w:val="0"/>
      <w:marBottom w:val="0"/>
      <w:divBdr>
        <w:top w:val="none" w:sz="0" w:space="0" w:color="auto"/>
        <w:left w:val="none" w:sz="0" w:space="0" w:color="auto"/>
        <w:bottom w:val="none" w:sz="0" w:space="0" w:color="auto"/>
        <w:right w:val="none" w:sz="0" w:space="0" w:color="auto"/>
      </w:divBdr>
    </w:div>
    <w:div w:id="1653293040">
      <w:bodyDiv w:val="1"/>
      <w:marLeft w:val="0"/>
      <w:marRight w:val="0"/>
      <w:marTop w:val="0"/>
      <w:marBottom w:val="0"/>
      <w:divBdr>
        <w:top w:val="none" w:sz="0" w:space="0" w:color="auto"/>
        <w:left w:val="none" w:sz="0" w:space="0" w:color="auto"/>
        <w:bottom w:val="none" w:sz="0" w:space="0" w:color="auto"/>
        <w:right w:val="none" w:sz="0" w:space="0" w:color="auto"/>
      </w:divBdr>
    </w:div>
    <w:div w:id="1656955774">
      <w:bodyDiv w:val="1"/>
      <w:marLeft w:val="0"/>
      <w:marRight w:val="0"/>
      <w:marTop w:val="0"/>
      <w:marBottom w:val="0"/>
      <w:divBdr>
        <w:top w:val="none" w:sz="0" w:space="0" w:color="auto"/>
        <w:left w:val="none" w:sz="0" w:space="0" w:color="auto"/>
        <w:bottom w:val="none" w:sz="0" w:space="0" w:color="auto"/>
        <w:right w:val="none" w:sz="0" w:space="0" w:color="auto"/>
      </w:divBdr>
    </w:div>
    <w:div w:id="1672104551">
      <w:bodyDiv w:val="1"/>
      <w:marLeft w:val="0"/>
      <w:marRight w:val="0"/>
      <w:marTop w:val="0"/>
      <w:marBottom w:val="0"/>
      <w:divBdr>
        <w:top w:val="none" w:sz="0" w:space="0" w:color="auto"/>
        <w:left w:val="none" w:sz="0" w:space="0" w:color="auto"/>
        <w:bottom w:val="none" w:sz="0" w:space="0" w:color="auto"/>
        <w:right w:val="none" w:sz="0" w:space="0" w:color="auto"/>
      </w:divBdr>
    </w:div>
    <w:div w:id="1722555397">
      <w:bodyDiv w:val="1"/>
      <w:marLeft w:val="0"/>
      <w:marRight w:val="0"/>
      <w:marTop w:val="0"/>
      <w:marBottom w:val="0"/>
      <w:divBdr>
        <w:top w:val="none" w:sz="0" w:space="0" w:color="auto"/>
        <w:left w:val="none" w:sz="0" w:space="0" w:color="auto"/>
        <w:bottom w:val="none" w:sz="0" w:space="0" w:color="auto"/>
        <w:right w:val="none" w:sz="0" w:space="0" w:color="auto"/>
      </w:divBdr>
    </w:div>
    <w:div w:id="1754740088">
      <w:bodyDiv w:val="1"/>
      <w:marLeft w:val="0"/>
      <w:marRight w:val="0"/>
      <w:marTop w:val="0"/>
      <w:marBottom w:val="0"/>
      <w:divBdr>
        <w:top w:val="none" w:sz="0" w:space="0" w:color="auto"/>
        <w:left w:val="none" w:sz="0" w:space="0" w:color="auto"/>
        <w:bottom w:val="none" w:sz="0" w:space="0" w:color="auto"/>
        <w:right w:val="none" w:sz="0" w:space="0" w:color="auto"/>
      </w:divBdr>
    </w:div>
    <w:div w:id="1769152715">
      <w:bodyDiv w:val="1"/>
      <w:marLeft w:val="0"/>
      <w:marRight w:val="0"/>
      <w:marTop w:val="0"/>
      <w:marBottom w:val="0"/>
      <w:divBdr>
        <w:top w:val="none" w:sz="0" w:space="0" w:color="auto"/>
        <w:left w:val="none" w:sz="0" w:space="0" w:color="auto"/>
        <w:bottom w:val="none" w:sz="0" w:space="0" w:color="auto"/>
        <w:right w:val="none" w:sz="0" w:space="0" w:color="auto"/>
      </w:divBdr>
    </w:div>
    <w:div w:id="1833256014">
      <w:bodyDiv w:val="1"/>
      <w:marLeft w:val="0"/>
      <w:marRight w:val="0"/>
      <w:marTop w:val="0"/>
      <w:marBottom w:val="0"/>
      <w:divBdr>
        <w:top w:val="none" w:sz="0" w:space="0" w:color="auto"/>
        <w:left w:val="none" w:sz="0" w:space="0" w:color="auto"/>
        <w:bottom w:val="none" w:sz="0" w:space="0" w:color="auto"/>
        <w:right w:val="none" w:sz="0" w:space="0" w:color="auto"/>
      </w:divBdr>
    </w:div>
    <w:div w:id="1850101527">
      <w:bodyDiv w:val="1"/>
      <w:marLeft w:val="0"/>
      <w:marRight w:val="0"/>
      <w:marTop w:val="0"/>
      <w:marBottom w:val="0"/>
      <w:divBdr>
        <w:top w:val="none" w:sz="0" w:space="0" w:color="auto"/>
        <w:left w:val="none" w:sz="0" w:space="0" w:color="auto"/>
        <w:bottom w:val="none" w:sz="0" w:space="0" w:color="auto"/>
        <w:right w:val="none" w:sz="0" w:space="0" w:color="auto"/>
      </w:divBdr>
    </w:div>
    <w:div w:id="1900895558">
      <w:bodyDiv w:val="1"/>
      <w:marLeft w:val="0"/>
      <w:marRight w:val="0"/>
      <w:marTop w:val="0"/>
      <w:marBottom w:val="0"/>
      <w:divBdr>
        <w:top w:val="none" w:sz="0" w:space="0" w:color="auto"/>
        <w:left w:val="none" w:sz="0" w:space="0" w:color="auto"/>
        <w:bottom w:val="none" w:sz="0" w:space="0" w:color="auto"/>
        <w:right w:val="none" w:sz="0" w:space="0" w:color="auto"/>
      </w:divBdr>
    </w:div>
    <w:div w:id="1903101998">
      <w:bodyDiv w:val="1"/>
      <w:marLeft w:val="0"/>
      <w:marRight w:val="0"/>
      <w:marTop w:val="0"/>
      <w:marBottom w:val="0"/>
      <w:divBdr>
        <w:top w:val="none" w:sz="0" w:space="0" w:color="auto"/>
        <w:left w:val="none" w:sz="0" w:space="0" w:color="auto"/>
        <w:bottom w:val="none" w:sz="0" w:space="0" w:color="auto"/>
        <w:right w:val="none" w:sz="0" w:space="0" w:color="auto"/>
      </w:divBdr>
    </w:div>
    <w:div w:id="1923641096">
      <w:bodyDiv w:val="1"/>
      <w:marLeft w:val="0"/>
      <w:marRight w:val="0"/>
      <w:marTop w:val="0"/>
      <w:marBottom w:val="0"/>
      <w:divBdr>
        <w:top w:val="none" w:sz="0" w:space="0" w:color="auto"/>
        <w:left w:val="none" w:sz="0" w:space="0" w:color="auto"/>
        <w:bottom w:val="none" w:sz="0" w:space="0" w:color="auto"/>
        <w:right w:val="none" w:sz="0" w:space="0" w:color="auto"/>
      </w:divBdr>
    </w:div>
    <w:div w:id="1942763665">
      <w:bodyDiv w:val="1"/>
      <w:marLeft w:val="0"/>
      <w:marRight w:val="0"/>
      <w:marTop w:val="0"/>
      <w:marBottom w:val="0"/>
      <w:divBdr>
        <w:top w:val="none" w:sz="0" w:space="0" w:color="auto"/>
        <w:left w:val="none" w:sz="0" w:space="0" w:color="auto"/>
        <w:bottom w:val="none" w:sz="0" w:space="0" w:color="auto"/>
        <w:right w:val="none" w:sz="0" w:space="0" w:color="auto"/>
      </w:divBdr>
    </w:div>
    <w:div w:id="1968968651">
      <w:bodyDiv w:val="1"/>
      <w:marLeft w:val="0"/>
      <w:marRight w:val="0"/>
      <w:marTop w:val="0"/>
      <w:marBottom w:val="0"/>
      <w:divBdr>
        <w:top w:val="none" w:sz="0" w:space="0" w:color="auto"/>
        <w:left w:val="none" w:sz="0" w:space="0" w:color="auto"/>
        <w:bottom w:val="none" w:sz="0" w:space="0" w:color="auto"/>
        <w:right w:val="none" w:sz="0" w:space="0" w:color="auto"/>
      </w:divBdr>
    </w:div>
    <w:div w:id="1975332146">
      <w:bodyDiv w:val="1"/>
      <w:marLeft w:val="0"/>
      <w:marRight w:val="0"/>
      <w:marTop w:val="0"/>
      <w:marBottom w:val="0"/>
      <w:divBdr>
        <w:top w:val="none" w:sz="0" w:space="0" w:color="auto"/>
        <w:left w:val="none" w:sz="0" w:space="0" w:color="auto"/>
        <w:bottom w:val="none" w:sz="0" w:space="0" w:color="auto"/>
        <w:right w:val="none" w:sz="0" w:space="0" w:color="auto"/>
      </w:divBdr>
    </w:div>
    <w:div w:id="2013794271">
      <w:bodyDiv w:val="1"/>
      <w:marLeft w:val="0"/>
      <w:marRight w:val="0"/>
      <w:marTop w:val="0"/>
      <w:marBottom w:val="0"/>
      <w:divBdr>
        <w:top w:val="none" w:sz="0" w:space="0" w:color="auto"/>
        <w:left w:val="none" w:sz="0" w:space="0" w:color="auto"/>
        <w:bottom w:val="none" w:sz="0" w:space="0" w:color="auto"/>
        <w:right w:val="none" w:sz="0" w:space="0" w:color="auto"/>
      </w:divBdr>
    </w:div>
    <w:div w:id="2038265504">
      <w:bodyDiv w:val="1"/>
      <w:marLeft w:val="0"/>
      <w:marRight w:val="0"/>
      <w:marTop w:val="0"/>
      <w:marBottom w:val="0"/>
      <w:divBdr>
        <w:top w:val="none" w:sz="0" w:space="0" w:color="auto"/>
        <w:left w:val="none" w:sz="0" w:space="0" w:color="auto"/>
        <w:bottom w:val="none" w:sz="0" w:space="0" w:color="auto"/>
        <w:right w:val="none" w:sz="0" w:space="0" w:color="auto"/>
      </w:divBdr>
    </w:div>
    <w:div w:id="2053653542">
      <w:bodyDiv w:val="1"/>
      <w:marLeft w:val="0"/>
      <w:marRight w:val="0"/>
      <w:marTop w:val="0"/>
      <w:marBottom w:val="0"/>
      <w:divBdr>
        <w:top w:val="none" w:sz="0" w:space="0" w:color="auto"/>
        <w:left w:val="none" w:sz="0" w:space="0" w:color="auto"/>
        <w:bottom w:val="none" w:sz="0" w:space="0" w:color="auto"/>
        <w:right w:val="none" w:sz="0" w:space="0" w:color="auto"/>
      </w:divBdr>
    </w:div>
    <w:div w:id="2133161271">
      <w:bodyDiv w:val="1"/>
      <w:marLeft w:val="0"/>
      <w:marRight w:val="0"/>
      <w:marTop w:val="0"/>
      <w:marBottom w:val="0"/>
      <w:divBdr>
        <w:top w:val="none" w:sz="0" w:space="0" w:color="auto"/>
        <w:left w:val="none" w:sz="0" w:space="0" w:color="auto"/>
        <w:bottom w:val="none" w:sz="0" w:space="0" w:color="auto"/>
        <w:right w:val="none" w:sz="0" w:space="0" w:color="auto"/>
      </w:divBdr>
    </w:div>
    <w:div w:id="2133938574">
      <w:bodyDiv w:val="1"/>
      <w:marLeft w:val="0"/>
      <w:marRight w:val="0"/>
      <w:marTop w:val="0"/>
      <w:marBottom w:val="0"/>
      <w:divBdr>
        <w:top w:val="none" w:sz="0" w:space="0" w:color="auto"/>
        <w:left w:val="none" w:sz="0" w:space="0" w:color="auto"/>
        <w:bottom w:val="none" w:sz="0" w:space="0" w:color="auto"/>
        <w:right w:val="none" w:sz="0" w:space="0" w:color="auto"/>
      </w:divBdr>
    </w:div>
    <w:div w:id="2137137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www.palissimo.org/" TargetMode="External"/><Relationship Id="rId11" Type="http://schemas.openxmlformats.org/officeDocument/2006/relationships/hyperlink" Target="http://www.palissimo.org/" TargetMode="External"/><Relationship Id="rId12" Type="http://schemas.openxmlformats.org/officeDocument/2006/relationships/hyperlink" Target="http://www.palissimo.org/" TargetMode="External"/><Relationship Id="rId13" Type="http://schemas.openxmlformats.org/officeDocument/2006/relationships/image" Target="media/image3.jpeg"/><Relationship Id="rId14" Type="http://schemas.openxmlformats.org/officeDocument/2006/relationships/hyperlink" Target="http://www.palissimo.org/" TargetMode="External"/><Relationship Id="rId15" Type="http://schemas.openxmlformats.org/officeDocument/2006/relationships/hyperlink" Target="http://www.palissimo.org/" TargetMode="External"/><Relationship Id="rId16" Type="http://schemas.openxmlformats.org/officeDocument/2006/relationships/hyperlink" Target="http://www.palissimo.org/" TargetMode="External"/><Relationship Id="rId17" Type="http://schemas.openxmlformats.org/officeDocument/2006/relationships/image" Target="media/image4.emf"/><Relationship Id="rId18" Type="http://schemas.openxmlformats.org/officeDocument/2006/relationships/image" Target="media/image5.png"/><Relationship Id="rId1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hyperlink" Target="http://www.palissimo.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F00E4F-FF42-6C4F-A3C7-0899235ED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980</Words>
  <Characters>5589</Characters>
  <Application>Microsoft Macintosh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Walker Art Center</Company>
  <LinksUpToDate>false</LinksUpToDate>
  <CharactersWithSpaces>6556</CharactersWithSpaces>
  <SharedDoc>false</SharedDoc>
  <HLinks>
    <vt:vector size="12" baseType="variant">
      <vt:variant>
        <vt:i4>1179723</vt:i4>
      </vt:variant>
      <vt:variant>
        <vt:i4>3</vt:i4>
      </vt:variant>
      <vt:variant>
        <vt:i4>0</vt:i4>
      </vt:variant>
      <vt:variant>
        <vt:i4>5</vt:i4>
      </vt:variant>
      <vt:variant>
        <vt:lpwstr>https://www.thespco.org/concerts-tickets/special-series/liquid-music/</vt:lpwstr>
      </vt:variant>
      <vt:variant>
        <vt:lpwstr/>
      </vt:variant>
      <vt:variant>
        <vt:i4>4784133</vt:i4>
      </vt:variant>
      <vt:variant>
        <vt:i4>0</vt:i4>
      </vt:variant>
      <vt:variant>
        <vt:i4>0</vt:i4>
      </vt:variant>
      <vt:variant>
        <vt:i4>5</vt:i4>
      </vt:variant>
      <vt:variant>
        <vt:lpwstr>http://kidkoala.com/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rachel.joyce</dc:creator>
  <cp:lastModifiedBy>Voigt, Julie</cp:lastModifiedBy>
  <cp:revision>7</cp:revision>
  <cp:lastPrinted>2016-09-22T18:22:00Z</cp:lastPrinted>
  <dcterms:created xsi:type="dcterms:W3CDTF">2016-09-23T20:13:00Z</dcterms:created>
  <dcterms:modified xsi:type="dcterms:W3CDTF">2016-09-30T15:08:00Z</dcterms:modified>
</cp:coreProperties>
</file>