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E70DE1" w14:textId="77777777" w:rsidR="00064290" w:rsidRDefault="00D56BC7">
      <w:pPr>
        <w:pStyle w:val="normal0"/>
      </w:pPr>
      <w:r>
        <w:rPr>
          <w:noProof/>
        </w:rPr>
        <w:drawing>
          <wp:inline distT="0" distB="0" distL="0" distR="0" wp14:anchorId="0EBBE6D2" wp14:editId="5992CE25">
            <wp:extent cx="5733288" cy="2883408"/>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5733288" cy="2883408"/>
                    </a:xfrm>
                    <a:prstGeom prst="rect">
                      <a:avLst/>
                    </a:prstGeom>
                    <a:ln/>
                  </pic:spPr>
                </pic:pic>
              </a:graphicData>
            </a:graphic>
          </wp:inline>
        </w:drawing>
      </w:r>
    </w:p>
    <w:p w14:paraId="350C3706" w14:textId="77777777" w:rsidR="00064290" w:rsidRDefault="00064290">
      <w:pPr>
        <w:pStyle w:val="normal0"/>
      </w:pPr>
    </w:p>
    <w:p w14:paraId="30A7A331" w14:textId="5A31F1CC" w:rsidR="00064290" w:rsidRDefault="00254853">
      <w:pPr>
        <w:pStyle w:val="normal0"/>
      </w:pPr>
      <w:r>
        <w:rPr>
          <w:sz w:val="24"/>
          <w:szCs w:val="24"/>
        </w:rPr>
        <w:t xml:space="preserve">December </w:t>
      </w:r>
      <w:r w:rsidR="002053E8">
        <w:rPr>
          <w:sz w:val="24"/>
          <w:szCs w:val="24"/>
        </w:rPr>
        <w:t>5</w:t>
      </w:r>
      <w:r w:rsidR="004D3D72">
        <w:rPr>
          <w:sz w:val="24"/>
          <w:szCs w:val="24"/>
        </w:rPr>
        <w:t xml:space="preserve">, </w:t>
      </w:r>
      <w:r w:rsidR="00D56BC7">
        <w:rPr>
          <w:sz w:val="24"/>
          <w:szCs w:val="24"/>
        </w:rPr>
        <w:t>2016</w:t>
      </w:r>
    </w:p>
    <w:p w14:paraId="2A2C699E" w14:textId="77777777" w:rsidR="00064290" w:rsidRDefault="00064290">
      <w:pPr>
        <w:pStyle w:val="normal0"/>
        <w:jc w:val="center"/>
      </w:pPr>
    </w:p>
    <w:p w14:paraId="04DC8B93" w14:textId="08A82247" w:rsidR="00064290" w:rsidRDefault="00D56BC7">
      <w:pPr>
        <w:pStyle w:val="normal0"/>
        <w:jc w:val="center"/>
      </w:pPr>
      <w:r>
        <w:rPr>
          <w:b/>
          <w:sz w:val="28"/>
          <w:szCs w:val="28"/>
        </w:rPr>
        <w:t>Princeton University Fund for Irish Studies presents</w:t>
      </w:r>
    </w:p>
    <w:p w14:paraId="1BE32A38" w14:textId="4EF0D855" w:rsidR="00064290" w:rsidRDefault="00254853">
      <w:pPr>
        <w:pStyle w:val="normal0"/>
        <w:jc w:val="center"/>
        <w:rPr>
          <w:b/>
          <w:i/>
          <w:sz w:val="28"/>
          <w:szCs w:val="28"/>
        </w:rPr>
      </w:pPr>
      <w:r w:rsidRPr="00254853">
        <w:rPr>
          <w:b/>
          <w:sz w:val="28"/>
          <w:szCs w:val="28"/>
        </w:rPr>
        <w:t>“</w:t>
      </w:r>
      <w:proofErr w:type="spellStart"/>
      <w:r w:rsidRPr="00254853">
        <w:rPr>
          <w:b/>
          <w:sz w:val="28"/>
          <w:szCs w:val="28"/>
        </w:rPr>
        <w:t>Twinsome</w:t>
      </w:r>
      <w:proofErr w:type="spellEnd"/>
      <w:r w:rsidRPr="00254853">
        <w:rPr>
          <w:b/>
          <w:sz w:val="28"/>
          <w:szCs w:val="28"/>
        </w:rPr>
        <w:t xml:space="preserve"> Minds: Recovering 1916 in Images and Stories”</w:t>
      </w:r>
    </w:p>
    <w:p w14:paraId="1BBA3D22" w14:textId="5DC0EEFE" w:rsidR="00CC2A5A" w:rsidRPr="00254853" w:rsidRDefault="00BE7E01" w:rsidP="00CC2A5A">
      <w:pPr>
        <w:widowControl w:val="0"/>
        <w:autoSpaceDE w:val="0"/>
        <w:autoSpaceDN w:val="0"/>
        <w:adjustRightInd w:val="0"/>
        <w:rPr>
          <w:rFonts w:ascii="Tahoma" w:hAnsi="Tahoma" w:cs="Tahoma"/>
          <w:b/>
          <w:i/>
          <w:color w:val="auto"/>
          <w:sz w:val="22"/>
          <w:szCs w:val="22"/>
        </w:rPr>
      </w:pPr>
      <w:r>
        <w:rPr>
          <w:b/>
          <w:bCs/>
          <w:i/>
          <w:iCs/>
          <w:color w:val="auto"/>
          <w:sz w:val="22"/>
          <w:szCs w:val="22"/>
        </w:rPr>
        <w:t>Writer</w:t>
      </w:r>
      <w:r w:rsidR="00254853" w:rsidRPr="00254853">
        <w:rPr>
          <w:b/>
          <w:bCs/>
          <w:i/>
          <w:iCs/>
          <w:color w:val="auto"/>
          <w:sz w:val="22"/>
          <w:szCs w:val="22"/>
        </w:rPr>
        <w:t xml:space="preserve"> Richard Kearney and artist Sheila Gallagher perform their celebrated multimedia talk</w:t>
      </w:r>
    </w:p>
    <w:p w14:paraId="72149C39" w14:textId="77777777" w:rsidR="00CC2A5A" w:rsidRPr="00CC2A5A" w:rsidRDefault="00CC2A5A">
      <w:pPr>
        <w:pStyle w:val="normal0"/>
        <w:jc w:val="center"/>
        <w:rPr>
          <w:sz w:val="24"/>
          <w:szCs w:val="24"/>
        </w:rPr>
      </w:pPr>
    </w:p>
    <w:p w14:paraId="4DEB16B9" w14:textId="77777777" w:rsidR="00CC2A5A" w:rsidRDefault="00CC2A5A" w:rsidP="00CC2A5A">
      <w:pPr>
        <w:widowControl w:val="0"/>
        <w:autoSpaceDE w:val="0"/>
        <w:autoSpaceDN w:val="0"/>
        <w:adjustRightInd w:val="0"/>
        <w:rPr>
          <w:rFonts w:ascii="Tahoma" w:hAnsi="Tahoma" w:cs="Tahoma"/>
          <w:color w:val="auto"/>
          <w:sz w:val="16"/>
          <w:szCs w:val="16"/>
        </w:rPr>
      </w:pPr>
    </w:p>
    <w:p w14:paraId="7D9AAE36" w14:textId="2F917926" w:rsidR="00CC2A5A" w:rsidRDefault="00254853" w:rsidP="00CC2A5A">
      <w:pPr>
        <w:widowControl w:val="0"/>
        <w:autoSpaceDE w:val="0"/>
        <w:autoSpaceDN w:val="0"/>
        <w:adjustRightInd w:val="0"/>
        <w:rPr>
          <w:rFonts w:ascii="Tahoma" w:hAnsi="Tahoma" w:cs="Tahoma"/>
          <w:color w:val="auto"/>
          <w:sz w:val="16"/>
          <w:szCs w:val="16"/>
        </w:rPr>
      </w:pPr>
      <w:r>
        <w:rPr>
          <w:rFonts w:ascii="Helvetica" w:hAnsi="Helvetica" w:cs="Helvetica"/>
          <w:noProof/>
          <w:color w:val="auto"/>
          <w:sz w:val="24"/>
          <w:szCs w:val="24"/>
        </w:rPr>
        <w:drawing>
          <wp:inline distT="0" distB="0" distL="0" distR="0" wp14:anchorId="7A9E93BD" wp14:editId="21C76E17">
            <wp:extent cx="16002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p>
    <w:p w14:paraId="6D242C00" w14:textId="0F53E1CE" w:rsidR="00254853" w:rsidRPr="00BE7E01" w:rsidRDefault="00254853" w:rsidP="00254853">
      <w:pPr>
        <w:rPr>
          <w:color w:val="F79646" w:themeColor="accent6"/>
          <w:sz w:val="24"/>
          <w:szCs w:val="24"/>
        </w:rPr>
      </w:pPr>
      <w:r w:rsidRPr="00BE7E01">
        <w:rPr>
          <w:color w:val="F79646" w:themeColor="accent6"/>
          <w:sz w:val="24"/>
          <w:szCs w:val="24"/>
        </w:rPr>
        <w:t xml:space="preserve">Photo caption: </w:t>
      </w:r>
      <w:r w:rsidRPr="00BE7E01">
        <w:rPr>
          <w:sz w:val="24"/>
          <w:szCs w:val="24"/>
        </w:rPr>
        <w:t>Professor/writer Richard Kearney and multimedia artist Sheila Gallagher</w:t>
      </w:r>
    </w:p>
    <w:p w14:paraId="1FB8EB92" w14:textId="7AD730BC" w:rsidR="00254853" w:rsidRPr="00BE7E01" w:rsidRDefault="00254853" w:rsidP="00254853">
      <w:pPr>
        <w:rPr>
          <w:color w:val="F79646" w:themeColor="accent6"/>
          <w:sz w:val="24"/>
          <w:szCs w:val="24"/>
        </w:rPr>
      </w:pPr>
      <w:r w:rsidRPr="00BE7E01">
        <w:rPr>
          <w:color w:val="F79646" w:themeColor="accent6"/>
          <w:sz w:val="24"/>
          <w:szCs w:val="24"/>
        </w:rPr>
        <w:t xml:space="preserve">Photo credit: </w:t>
      </w:r>
      <w:r w:rsidRPr="00BE7E01">
        <w:rPr>
          <w:color w:val="auto"/>
          <w:sz w:val="24"/>
          <w:szCs w:val="24"/>
        </w:rPr>
        <w:t>Courtesy of Richard Kearney and Sheila Gallagher</w:t>
      </w:r>
    </w:p>
    <w:p w14:paraId="143210E4" w14:textId="77777777" w:rsidR="00254853" w:rsidRPr="00BE7E01" w:rsidRDefault="00254853" w:rsidP="00254853">
      <w:pPr>
        <w:rPr>
          <w:color w:val="F79646" w:themeColor="accent6"/>
          <w:sz w:val="24"/>
          <w:szCs w:val="24"/>
        </w:rPr>
      </w:pPr>
    </w:p>
    <w:p w14:paraId="5FBEADED" w14:textId="4D9D7C96" w:rsidR="00254853" w:rsidRPr="00BE7E01" w:rsidRDefault="00254853" w:rsidP="00254853">
      <w:pPr>
        <w:rPr>
          <w:sz w:val="24"/>
          <w:szCs w:val="24"/>
        </w:rPr>
      </w:pPr>
      <w:r w:rsidRPr="00BE7E01">
        <w:rPr>
          <w:color w:val="F79646" w:themeColor="accent6"/>
          <w:sz w:val="24"/>
          <w:szCs w:val="24"/>
        </w:rPr>
        <w:t xml:space="preserve">Who: </w:t>
      </w:r>
      <w:r w:rsidRPr="00BE7E01">
        <w:rPr>
          <w:sz w:val="24"/>
          <w:szCs w:val="24"/>
        </w:rPr>
        <w:t>Professor/writer Richard Kearney and multimedia artist/curator Sheila Gallagher</w:t>
      </w:r>
      <w:r w:rsidRPr="00BE7E01">
        <w:rPr>
          <w:color w:val="F79646" w:themeColor="accent6"/>
          <w:sz w:val="24"/>
          <w:szCs w:val="24"/>
        </w:rPr>
        <w:br/>
        <w:t xml:space="preserve">What: </w:t>
      </w:r>
      <w:r w:rsidRPr="00BE7E01">
        <w:rPr>
          <w:sz w:val="24"/>
          <w:szCs w:val="24"/>
        </w:rPr>
        <w:t>A multimedia performed lecture, “</w:t>
      </w:r>
      <w:proofErr w:type="spellStart"/>
      <w:r w:rsidRPr="00BE7E01">
        <w:rPr>
          <w:sz w:val="24"/>
          <w:szCs w:val="24"/>
        </w:rPr>
        <w:t>Twinsome</w:t>
      </w:r>
      <w:proofErr w:type="spellEnd"/>
      <w:r w:rsidRPr="00BE7E01">
        <w:rPr>
          <w:sz w:val="24"/>
          <w:szCs w:val="24"/>
        </w:rPr>
        <w:t xml:space="preserve"> Minds: Recovering 1916 in Images and Stories” that reimagines the narratives of “twinned” pairs of people who ended up on different sides in 1916</w:t>
      </w:r>
      <w:r w:rsidR="00BE7E01">
        <w:rPr>
          <w:sz w:val="24"/>
          <w:szCs w:val="24"/>
        </w:rPr>
        <w:t>,</w:t>
      </w:r>
      <w:r w:rsidRPr="00BE7E01">
        <w:rPr>
          <w:sz w:val="24"/>
          <w:szCs w:val="24"/>
        </w:rPr>
        <w:t xml:space="preserve"> focusing on Dublin’s Easter Rising and the Belgium front in World War I for a reinterpreted portrait of an integral period in Irish history</w:t>
      </w:r>
      <w:r w:rsidRPr="00BE7E01">
        <w:rPr>
          <w:color w:val="F79646" w:themeColor="accent6"/>
          <w:sz w:val="24"/>
          <w:szCs w:val="24"/>
        </w:rPr>
        <w:br/>
        <w:t xml:space="preserve">When: </w:t>
      </w:r>
      <w:r w:rsidRPr="00BE7E01">
        <w:rPr>
          <w:sz w:val="24"/>
          <w:szCs w:val="24"/>
        </w:rPr>
        <w:t>Friday, December 9 at 4:30 p.m.</w:t>
      </w:r>
    </w:p>
    <w:p w14:paraId="312358A8" w14:textId="77777777" w:rsidR="00254853" w:rsidRPr="00BE7E01" w:rsidRDefault="00254853" w:rsidP="00254853">
      <w:pPr>
        <w:rPr>
          <w:sz w:val="24"/>
          <w:szCs w:val="24"/>
        </w:rPr>
      </w:pPr>
      <w:r w:rsidRPr="00BE7E01">
        <w:rPr>
          <w:color w:val="F79646" w:themeColor="accent6"/>
          <w:sz w:val="24"/>
          <w:szCs w:val="24"/>
        </w:rPr>
        <w:t xml:space="preserve">Where: </w:t>
      </w:r>
      <w:r w:rsidRPr="00BE7E01">
        <w:rPr>
          <w:sz w:val="24"/>
          <w:szCs w:val="24"/>
        </w:rPr>
        <w:t>James M. Stewart ’32 Theater at 185 Nassau Street</w:t>
      </w:r>
    </w:p>
    <w:p w14:paraId="340CECAA" w14:textId="77777777" w:rsidR="00254853" w:rsidRPr="00BE7E01" w:rsidRDefault="00254853" w:rsidP="00254853">
      <w:pPr>
        <w:rPr>
          <w:sz w:val="24"/>
          <w:szCs w:val="24"/>
        </w:rPr>
      </w:pPr>
      <w:r w:rsidRPr="00BE7E01">
        <w:rPr>
          <w:color w:val="F79646" w:themeColor="accent6"/>
          <w:sz w:val="24"/>
          <w:szCs w:val="24"/>
        </w:rPr>
        <w:t xml:space="preserve">Free </w:t>
      </w:r>
      <w:r w:rsidRPr="00BE7E01">
        <w:rPr>
          <w:sz w:val="24"/>
          <w:szCs w:val="24"/>
        </w:rPr>
        <w:t>and open to the public</w:t>
      </w:r>
    </w:p>
    <w:p w14:paraId="6EE0021B" w14:textId="77777777" w:rsidR="00254853" w:rsidRPr="00BE7E01" w:rsidRDefault="00254853" w:rsidP="00254853">
      <w:pPr>
        <w:rPr>
          <w:sz w:val="24"/>
          <w:szCs w:val="24"/>
        </w:rPr>
      </w:pPr>
    </w:p>
    <w:p w14:paraId="22BDC989" w14:textId="77777777" w:rsidR="00254853" w:rsidRPr="00BE7E01" w:rsidRDefault="00254853" w:rsidP="00254853">
      <w:pPr>
        <w:rPr>
          <w:sz w:val="24"/>
          <w:szCs w:val="24"/>
        </w:rPr>
      </w:pPr>
    </w:p>
    <w:p w14:paraId="65E94CD5" w14:textId="3284695D" w:rsidR="00254853" w:rsidRPr="00BE7E01" w:rsidRDefault="00254853" w:rsidP="00254853">
      <w:pPr>
        <w:spacing w:line="360" w:lineRule="auto"/>
        <w:rPr>
          <w:sz w:val="24"/>
          <w:szCs w:val="24"/>
        </w:rPr>
      </w:pPr>
      <w:r w:rsidRPr="00BE7E01">
        <w:rPr>
          <w:sz w:val="24"/>
          <w:szCs w:val="24"/>
        </w:rPr>
        <w:lastRenderedPageBreak/>
        <w:t>(Princeton, NJ) Writer Richard Kearney and artist Sheila Gallagher will perform their celebrated multimedia talk “</w:t>
      </w:r>
      <w:proofErr w:type="spellStart"/>
      <w:r w:rsidRPr="00BE7E01">
        <w:rPr>
          <w:sz w:val="24"/>
          <w:szCs w:val="24"/>
        </w:rPr>
        <w:t>Twinsome</w:t>
      </w:r>
      <w:proofErr w:type="spellEnd"/>
      <w:r w:rsidRPr="00BE7E01">
        <w:rPr>
          <w:sz w:val="24"/>
          <w:szCs w:val="24"/>
        </w:rPr>
        <w:t xml:space="preserve"> Minds: Recovering 1916 in Images and Stories” at 4:30 p.m. on Friday, December 9 in the James M. Stewart ’32 Theater at 185 Nassau Street. Part of the 2016-17 Fund for Irish Studies series at Princeton University, this event is free and open to the public.</w:t>
      </w:r>
    </w:p>
    <w:p w14:paraId="42356CD5" w14:textId="77777777" w:rsidR="00254853" w:rsidRPr="00BE7E01" w:rsidRDefault="00254853" w:rsidP="00254853">
      <w:pPr>
        <w:spacing w:line="360" w:lineRule="auto"/>
        <w:rPr>
          <w:sz w:val="24"/>
          <w:szCs w:val="24"/>
        </w:rPr>
      </w:pPr>
    </w:p>
    <w:p w14:paraId="169CFEF9" w14:textId="34F4E454" w:rsidR="00254853" w:rsidRPr="00BE7E01" w:rsidRDefault="00254853" w:rsidP="00254853">
      <w:pPr>
        <w:spacing w:line="360" w:lineRule="auto"/>
        <w:rPr>
          <w:sz w:val="24"/>
          <w:szCs w:val="24"/>
        </w:rPr>
      </w:pPr>
      <w:r w:rsidRPr="00BE7E01">
        <w:rPr>
          <w:sz w:val="24"/>
          <w:szCs w:val="24"/>
        </w:rPr>
        <w:t>“</w:t>
      </w:r>
      <w:proofErr w:type="spellStart"/>
      <w:r w:rsidRPr="00BE7E01">
        <w:rPr>
          <w:sz w:val="24"/>
          <w:szCs w:val="24"/>
        </w:rPr>
        <w:t>Twinsome</w:t>
      </w:r>
      <w:proofErr w:type="spellEnd"/>
      <w:r w:rsidRPr="00BE7E01">
        <w:rPr>
          <w:sz w:val="24"/>
          <w:szCs w:val="24"/>
        </w:rPr>
        <w:t xml:space="preserve"> Minds: Recovering 1916 in Images and Stories” is a transformative multimedia performance that reimagines the narratives of “twinned” pairs of people who ended up on different sides in 1916. Focusing on Dublin’s Easter Rising and the Belgium front in World War I, the talk combines history, legend, imagination, and memory to present a reinterpreted portrait of an integral period in Irish history. </w:t>
      </w:r>
      <w:proofErr w:type="gramStart"/>
      <w:r w:rsidRPr="00BE7E01">
        <w:rPr>
          <w:sz w:val="24"/>
          <w:szCs w:val="24"/>
        </w:rPr>
        <w:t>“</w:t>
      </w:r>
      <w:proofErr w:type="spellStart"/>
      <w:r w:rsidRPr="00BE7E01">
        <w:rPr>
          <w:sz w:val="24"/>
          <w:szCs w:val="24"/>
        </w:rPr>
        <w:t>Twinsome</w:t>
      </w:r>
      <w:proofErr w:type="spellEnd"/>
      <w:r w:rsidRPr="00BE7E01">
        <w:rPr>
          <w:sz w:val="24"/>
          <w:szCs w:val="24"/>
        </w:rPr>
        <w:t xml:space="preserve"> Minds” features text by Kearney, screen projections by Gallagher, and an original score by Dana Lyn.</w:t>
      </w:r>
      <w:proofErr w:type="gramEnd"/>
    </w:p>
    <w:p w14:paraId="15887120" w14:textId="77777777" w:rsidR="00254853" w:rsidRPr="00BE7E01" w:rsidRDefault="00254853" w:rsidP="00254853">
      <w:pPr>
        <w:rPr>
          <w:sz w:val="24"/>
          <w:szCs w:val="24"/>
        </w:rPr>
      </w:pPr>
    </w:p>
    <w:p w14:paraId="2E689B9D" w14:textId="0E9A95B8" w:rsidR="00254853" w:rsidRPr="00BE7E01" w:rsidRDefault="00254853" w:rsidP="00254853">
      <w:pPr>
        <w:spacing w:line="360" w:lineRule="auto"/>
        <w:rPr>
          <w:sz w:val="24"/>
          <w:szCs w:val="24"/>
        </w:rPr>
      </w:pPr>
      <w:r w:rsidRPr="00BE7E01">
        <w:rPr>
          <w:sz w:val="24"/>
          <w:szCs w:val="24"/>
        </w:rPr>
        <w:t xml:space="preserve">Kearney is a writer, professor, and cultural organizer of several international projects, most recently “Exchanging Stories, Changing History” (Guestbookproject.org). He has written two novels, </w:t>
      </w:r>
      <w:r w:rsidRPr="00BE7E01">
        <w:rPr>
          <w:i/>
          <w:sz w:val="24"/>
          <w:szCs w:val="24"/>
        </w:rPr>
        <w:t>Sam's Fall</w:t>
      </w:r>
      <w:r w:rsidRPr="00BE7E01">
        <w:rPr>
          <w:sz w:val="24"/>
          <w:szCs w:val="24"/>
        </w:rPr>
        <w:t xml:space="preserve"> and </w:t>
      </w:r>
      <w:r w:rsidRPr="00BE7E01">
        <w:rPr>
          <w:i/>
          <w:sz w:val="24"/>
          <w:szCs w:val="24"/>
        </w:rPr>
        <w:t>Walking at Sea Level</w:t>
      </w:r>
      <w:r w:rsidRPr="00BE7E01">
        <w:rPr>
          <w:sz w:val="24"/>
          <w:szCs w:val="24"/>
        </w:rPr>
        <w:t xml:space="preserve">, which have been translated into several languages, and a volume of poetry, </w:t>
      </w:r>
      <w:r w:rsidRPr="00BE7E01">
        <w:rPr>
          <w:i/>
          <w:sz w:val="24"/>
          <w:szCs w:val="24"/>
        </w:rPr>
        <w:t>Angel of Patrick's Hill</w:t>
      </w:r>
      <w:r w:rsidRPr="00BE7E01">
        <w:rPr>
          <w:sz w:val="24"/>
          <w:szCs w:val="24"/>
        </w:rPr>
        <w:t xml:space="preserve">. He has also written several books on the role of imagination and narrative in Irish culture, literature, and the arts, most notably </w:t>
      </w:r>
      <w:r w:rsidRPr="00BE7E01">
        <w:rPr>
          <w:i/>
          <w:sz w:val="24"/>
          <w:szCs w:val="24"/>
        </w:rPr>
        <w:t>The Irish Mind</w:t>
      </w:r>
      <w:r w:rsidRPr="00BE7E01">
        <w:rPr>
          <w:sz w:val="24"/>
          <w:szCs w:val="24"/>
        </w:rPr>
        <w:t xml:space="preserve"> (1984), </w:t>
      </w:r>
      <w:r w:rsidRPr="00BE7E01">
        <w:rPr>
          <w:i/>
          <w:sz w:val="24"/>
          <w:szCs w:val="24"/>
        </w:rPr>
        <w:t>Transitions: Narratives in Modern Irish Culture</w:t>
      </w:r>
      <w:r w:rsidRPr="00BE7E01">
        <w:rPr>
          <w:sz w:val="24"/>
          <w:szCs w:val="24"/>
        </w:rPr>
        <w:t xml:space="preserve"> (1988), </w:t>
      </w:r>
      <w:r w:rsidRPr="00BE7E01">
        <w:rPr>
          <w:i/>
          <w:sz w:val="24"/>
          <w:szCs w:val="24"/>
        </w:rPr>
        <w:t>Post Nationalist Ireland: Culture, Philosophy, Politics</w:t>
      </w:r>
      <w:r w:rsidRPr="00BE7E01">
        <w:rPr>
          <w:sz w:val="24"/>
          <w:szCs w:val="24"/>
        </w:rPr>
        <w:t xml:space="preserve"> (1998)</w:t>
      </w:r>
      <w:r w:rsidR="002053E8">
        <w:rPr>
          <w:sz w:val="24"/>
          <w:szCs w:val="24"/>
        </w:rPr>
        <w:t>,</w:t>
      </w:r>
      <w:r w:rsidRPr="00BE7E01">
        <w:rPr>
          <w:sz w:val="24"/>
          <w:szCs w:val="24"/>
        </w:rPr>
        <w:t xml:space="preserve"> and </w:t>
      </w:r>
      <w:r w:rsidRPr="00BE7E01">
        <w:rPr>
          <w:i/>
          <w:sz w:val="24"/>
          <w:szCs w:val="24"/>
        </w:rPr>
        <w:t>Navigations: Collected Irish Essays</w:t>
      </w:r>
      <w:r w:rsidRPr="00BE7E01">
        <w:rPr>
          <w:sz w:val="24"/>
          <w:szCs w:val="24"/>
        </w:rPr>
        <w:t xml:space="preserve"> (1976-2006). As a member of the Irish Arts Council, chair of the University College Dublin Film School, and public intellectual and broadcaster, he </w:t>
      </w:r>
      <w:r w:rsidR="002053E8">
        <w:rPr>
          <w:sz w:val="24"/>
          <w:szCs w:val="24"/>
        </w:rPr>
        <w:t>is</w:t>
      </w:r>
      <w:r w:rsidRPr="00BE7E01">
        <w:rPr>
          <w:sz w:val="24"/>
          <w:szCs w:val="24"/>
        </w:rPr>
        <w:t xml:space="preserve"> actively involved in organizing many national and international cultural projects.</w:t>
      </w:r>
    </w:p>
    <w:p w14:paraId="7E269858" w14:textId="77777777" w:rsidR="00254853" w:rsidRPr="00BE7E01" w:rsidRDefault="00254853" w:rsidP="00254853">
      <w:pPr>
        <w:spacing w:line="360" w:lineRule="auto"/>
        <w:rPr>
          <w:sz w:val="24"/>
          <w:szCs w:val="24"/>
        </w:rPr>
      </w:pPr>
    </w:p>
    <w:p w14:paraId="29AF5EA8" w14:textId="041BBC07" w:rsidR="00254853" w:rsidRPr="00BE7E01" w:rsidRDefault="00254853" w:rsidP="00254853">
      <w:pPr>
        <w:spacing w:line="360" w:lineRule="auto"/>
        <w:rPr>
          <w:sz w:val="24"/>
          <w:szCs w:val="24"/>
        </w:rPr>
      </w:pPr>
      <w:r w:rsidRPr="00BE7E01">
        <w:rPr>
          <w:sz w:val="24"/>
          <w:szCs w:val="24"/>
        </w:rPr>
        <w:t>Gallagher is an interdisciplinary artist, curator, and professor of art at Boston College. She works in many media including video, smoke, drawing, animation, live flowers, and light projections. She has had numerous solo exhibitions and has exhibited widely at commercial galleries, museums, and universities in the U.S. and internationally, including the Moving Image Festival in London, The Institute of Contemporary Art, The Museum of Fine Arts in Boston, Crystal Bridges Museum in Arkansas, and the Dodge Gallery in New York City. Gallagher is the co-</w:t>
      </w:r>
      <w:r w:rsidRPr="00BE7E01">
        <w:rPr>
          <w:sz w:val="24"/>
          <w:szCs w:val="24"/>
        </w:rPr>
        <w:lastRenderedPageBreak/>
        <w:t>curator of the Becker Collection, a private archive of Civil War drawings, currently touring the U.S. Together with Kearney, she co-directs the Guestbook Project.</w:t>
      </w:r>
    </w:p>
    <w:p w14:paraId="47CF2215" w14:textId="77777777" w:rsidR="00254853" w:rsidRPr="00BE7E01" w:rsidRDefault="00254853" w:rsidP="00254853">
      <w:pPr>
        <w:spacing w:line="360" w:lineRule="auto"/>
        <w:rPr>
          <w:sz w:val="24"/>
          <w:szCs w:val="24"/>
        </w:rPr>
      </w:pPr>
    </w:p>
    <w:p w14:paraId="705B4B4E" w14:textId="77777777" w:rsidR="00254853" w:rsidRPr="00BE7E01" w:rsidRDefault="00254853" w:rsidP="00254853">
      <w:pPr>
        <w:pStyle w:val="normal0"/>
        <w:spacing w:line="360" w:lineRule="auto"/>
        <w:rPr>
          <w:sz w:val="24"/>
          <w:szCs w:val="24"/>
        </w:rPr>
      </w:pPr>
      <w:r w:rsidRPr="00BE7E01">
        <w:rPr>
          <w:sz w:val="24"/>
          <w:szCs w:val="24"/>
        </w:rPr>
        <w:t xml:space="preserve">The Fund for Irish Studies, chaired by Princeton Professor Clair Wills, provides all Princeton students, and the community at large, with a wider and deeper sense of the languages, literatures, drama, visual arts, history, politics, and economics not only of Ireland </w:t>
      </w:r>
      <w:proofErr w:type="gramStart"/>
      <w:r w:rsidRPr="00BE7E01">
        <w:rPr>
          <w:sz w:val="24"/>
          <w:szCs w:val="24"/>
        </w:rPr>
        <w:t>but</w:t>
      </w:r>
      <w:proofErr w:type="gramEnd"/>
      <w:r w:rsidRPr="00BE7E01">
        <w:rPr>
          <w:sz w:val="24"/>
          <w:szCs w:val="24"/>
        </w:rPr>
        <w:t xml:space="preserve"> of “Ireland in the world.”</w:t>
      </w:r>
    </w:p>
    <w:p w14:paraId="7964DAB4" w14:textId="77777777" w:rsidR="00254853" w:rsidRPr="00BE7E01" w:rsidRDefault="00254853" w:rsidP="00254853">
      <w:pPr>
        <w:pStyle w:val="normal0"/>
        <w:spacing w:line="360" w:lineRule="auto"/>
        <w:rPr>
          <w:sz w:val="24"/>
          <w:szCs w:val="24"/>
        </w:rPr>
      </w:pPr>
    </w:p>
    <w:p w14:paraId="2D2736D5" w14:textId="77777777" w:rsidR="00254853" w:rsidRPr="00BE7E01" w:rsidRDefault="00254853" w:rsidP="00254853">
      <w:pPr>
        <w:pStyle w:val="normal0"/>
        <w:spacing w:line="360" w:lineRule="auto"/>
        <w:rPr>
          <w:sz w:val="24"/>
          <w:szCs w:val="24"/>
        </w:rPr>
      </w:pPr>
      <w:r w:rsidRPr="00BE7E01">
        <w:rPr>
          <w:sz w:val="24"/>
          <w:szCs w:val="24"/>
        </w:rPr>
        <w:t>Information about the Fund for Irish Stud</w:t>
      </w:r>
      <w:bookmarkStart w:id="0" w:name="_GoBack"/>
      <w:bookmarkEnd w:id="0"/>
      <w:r w:rsidRPr="00BE7E01">
        <w:rPr>
          <w:sz w:val="24"/>
          <w:szCs w:val="24"/>
        </w:rPr>
        <w:t xml:space="preserve">ies series events can be found at </w:t>
      </w:r>
      <w:hyperlink r:id="rId10">
        <w:r w:rsidRPr="00BE7E01">
          <w:rPr>
            <w:color w:val="0000FF"/>
            <w:sz w:val="24"/>
            <w:szCs w:val="24"/>
            <w:u w:val="single"/>
          </w:rPr>
          <w:t>fis.princeton.edu</w:t>
        </w:r>
      </w:hyperlink>
      <w:r w:rsidRPr="00BE7E01">
        <w:rPr>
          <w:sz w:val="24"/>
          <w:szCs w:val="24"/>
        </w:rPr>
        <w:t>. Other events currently scheduled in the 2016-2017 series include:</w:t>
      </w:r>
    </w:p>
    <w:p w14:paraId="546F6491" w14:textId="4C624532" w:rsidR="00254853" w:rsidRPr="00BE7E01" w:rsidRDefault="00254853" w:rsidP="00254853">
      <w:pPr>
        <w:pStyle w:val="normal0"/>
        <w:numPr>
          <w:ilvl w:val="0"/>
          <w:numId w:val="1"/>
        </w:numPr>
        <w:spacing w:line="360" w:lineRule="auto"/>
        <w:ind w:hanging="360"/>
        <w:contextualSpacing/>
        <w:rPr>
          <w:sz w:val="24"/>
          <w:szCs w:val="24"/>
        </w:rPr>
      </w:pPr>
      <w:r w:rsidRPr="00BE7E01">
        <w:rPr>
          <w:sz w:val="24"/>
          <w:szCs w:val="24"/>
        </w:rPr>
        <w:t xml:space="preserve">Theater critic and scholar </w:t>
      </w:r>
      <w:proofErr w:type="spellStart"/>
      <w:r w:rsidRPr="00BE7E01">
        <w:rPr>
          <w:sz w:val="24"/>
          <w:szCs w:val="24"/>
        </w:rPr>
        <w:t>Fintan</w:t>
      </w:r>
      <w:proofErr w:type="spellEnd"/>
      <w:r w:rsidRPr="00BE7E01">
        <w:rPr>
          <w:sz w:val="24"/>
          <w:szCs w:val="24"/>
        </w:rPr>
        <w:t xml:space="preserve"> O’Toole gives the Robert </w:t>
      </w:r>
      <w:proofErr w:type="spellStart"/>
      <w:r w:rsidRPr="00BE7E01">
        <w:rPr>
          <w:sz w:val="24"/>
          <w:szCs w:val="24"/>
        </w:rPr>
        <w:t>Fagles</w:t>
      </w:r>
      <w:proofErr w:type="spellEnd"/>
      <w:r w:rsidRPr="00BE7E01">
        <w:rPr>
          <w:sz w:val="24"/>
          <w:szCs w:val="24"/>
        </w:rPr>
        <w:t xml:space="preserve"> Memorial Lecture, “If I</w:t>
      </w:r>
      <w:r w:rsidR="00BE7E01" w:rsidRPr="00BE7E01">
        <w:rPr>
          <w:sz w:val="24"/>
          <w:szCs w:val="24"/>
        </w:rPr>
        <w:t>t Wasn’t for the Irish and Jews,”</w:t>
      </w:r>
      <w:r w:rsidRPr="00BE7E01">
        <w:rPr>
          <w:sz w:val="24"/>
          <w:szCs w:val="24"/>
        </w:rPr>
        <w:t xml:space="preserve"> on February 17</w:t>
      </w:r>
    </w:p>
    <w:p w14:paraId="5071EAB0" w14:textId="3545090C" w:rsidR="00254853" w:rsidRPr="00BE7E01" w:rsidRDefault="00254853" w:rsidP="000A5366">
      <w:pPr>
        <w:pStyle w:val="normal0"/>
        <w:numPr>
          <w:ilvl w:val="0"/>
          <w:numId w:val="1"/>
        </w:numPr>
        <w:spacing w:line="360" w:lineRule="auto"/>
        <w:ind w:hanging="360"/>
        <w:contextualSpacing/>
        <w:rPr>
          <w:sz w:val="24"/>
          <w:szCs w:val="24"/>
        </w:rPr>
      </w:pPr>
      <w:r w:rsidRPr="00BE7E01">
        <w:rPr>
          <w:sz w:val="24"/>
          <w:szCs w:val="24"/>
        </w:rPr>
        <w:t>A day-long symposium on Irish lyric and song, “Words for Music, Perhaps,” features musical performances by Irish artists and panels of renowned scholars</w:t>
      </w:r>
      <w:r w:rsidR="00BE7E01" w:rsidRPr="00BE7E01">
        <w:rPr>
          <w:sz w:val="24"/>
          <w:szCs w:val="24"/>
        </w:rPr>
        <w:t>,</w:t>
      </w:r>
      <w:r w:rsidRPr="00BE7E01">
        <w:rPr>
          <w:sz w:val="24"/>
          <w:szCs w:val="24"/>
        </w:rPr>
        <w:t xml:space="preserve"> </w:t>
      </w:r>
      <w:r w:rsidR="00BE7E01" w:rsidRPr="00BE7E01">
        <w:rPr>
          <w:sz w:val="24"/>
          <w:szCs w:val="24"/>
        </w:rPr>
        <w:t xml:space="preserve">including John </w:t>
      </w:r>
      <w:proofErr w:type="spellStart"/>
      <w:r w:rsidR="00BE7E01" w:rsidRPr="00BE7E01">
        <w:rPr>
          <w:sz w:val="24"/>
          <w:szCs w:val="24"/>
        </w:rPr>
        <w:t>Burkhalter</w:t>
      </w:r>
      <w:proofErr w:type="spellEnd"/>
      <w:r w:rsidR="00BE7E01" w:rsidRPr="00BE7E01">
        <w:rPr>
          <w:sz w:val="24"/>
          <w:szCs w:val="24"/>
        </w:rPr>
        <w:t xml:space="preserve">, Matt Campbell, Aileen </w:t>
      </w:r>
      <w:proofErr w:type="spellStart"/>
      <w:r w:rsidR="00BE7E01" w:rsidRPr="00BE7E01">
        <w:rPr>
          <w:sz w:val="24"/>
          <w:szCs w:val="24"/>
        </w:rPr>
        <w:t>Dillane</w:t>
      </w:r>
      <w:proofErr w:type="spellEnd"/>
      <w:r w:rsidR="00BE7E01" w:rsidRPr="00BE7E01">
        <w:rPr>
          <w:sz w:val="24"/>
          <w:szCs w:val="24"/>
        </w:rPr>
        <w:t xml:space="preserve">, Paul Hamilton, David </w:t>
      </w:r>
      <w:proofErr w:type="spellStart"/>
      <w:r w:rsidR="00BE7E01" w:rsidRPr="00BE7E01">
        <w:rPr>
          <w:sz w:val="24"/>
          <w:szCs w:val="24"/>
        </w:rPr>
        <w:t>Kellett</w:t>
      </w:r>
      <w:proofErr w:type="spellEnd"/>
      <w:r w:rsidR="00BE7E01" w:rsidRPr="00BE7E01">
        <w:rPr>
          <w:sz w:val="24"/>
          <w:szCs w:val="24"/>
        </w:rPr>
        <w:t xml:space="preserve">, Darya </w:t>
      </w:r>
      <w:proofErr w:type="spellStart"/>
      <w:r w:rsidR="00BE7E01" w:rsidRPr="00BE7E01">
        <w:rPr>
          <w:sz w:val="24"/>
          <w:szCs w:val="24"/>
        </w:rPr>
        <w:t>Kolt</w:t>
      </w:r>
      <w:r w:rsidR="002053E8">
        <w:rPr>
          <w:sz w:val="24"/>
          <w:szCs w:val="24"/>
        </w:rPr>
        <w:t>u</w:t>
      </w:r>
      <w:r w:rsidR="00BE7E01" w:rsidRPr="00BE7E01">
        <w:rPr>
          <w:sz w:val="24"/>
          <w:szCs w:val="24"/>
        </w:rPr>
        <w:t>nyuk</w:t>
      </w:r>
      <w:proofErr w:type="spellEnd"/>
      <w:r w:rsidR="00BE7E01" w:rsidRPr="00BE7E01">
        <w:rPr>
          <w:sz w:val="24"/>
          <w:szCs w:val="24"/>
        </w:rPr>
        <w:t xml:space="preserve">, Barry McCrea, Maureen McLane, Paul Muldoon, </w:t>
      </w:r>
      <w:proofErr w:type="spellStart"/>
      <w:r w:rsidR="00BE7E01" w:rsidRPr="00BE7E01">
        <w:rPr>
          <w:sz w:val="24"/>
          <w:szCs w:val="24"/>
        </w:rPr>
        <w:t>Diarmuid</w:t>
      </w:r>
      <w:proofErr w:type="spellEnd"/>
      <w:r w:rsidR="00BE7E01" w:rsidRPr="00BE7E01">
        <w:rPr>
          <w:sz w:val="24"/>
          <w:szCs w:val="24"/>
        </w:rPr>
        <w:t xml:space="preserve"> </w:t>
      </w:r>
      <w:r w:rsidR="006C2F6B">
        <w:rPr>
          <w:sz w:val="24"/>
          <w:szCs w:val="24"/>
        </w:rPr>
        <w:t xml:space="preserve">Ó </w:t>
      </w:r>
      <w:proofErr w:type="spellStart"/>
      <w:r w:rsidR="00BE7E01" w:rsidRPr="00BE7E01">
        <w:rPr>
          <w:sz w:val="24"/>
          <w:szCs w:val="24"/>
        </w:rPr>
        <w:t>Gioll</w:t>
      </w:r>
      <w:r w:rsidR="006C2F6B">
        <w:rPr>
          <w:sz w:val="24"/>
          <w:szCs w:val="24"/>
        </w:rPr>
        <w:t>a</w:t>
      </w:r>
      <w:r w:rsidR="00BE7E01" w:rsidRPr="00BE7E01">
        <w:rPr>
          <w:sz w:val="24"/>
          <w:szCs w:val="24"/>
        </w:rPr>
        <w:t>in</w:t>
      </w:r>
      <w:proofErr w:type="spellEnd"/>
      <w:r w:rsidR="00BE7E01" w:rsidRPr="00BE7E01">
        <w:rPr>
          <w:sz w:val="24"/>
          <w:szCs w:val="24"/>
        </w:rPr>
        <w:t xml:space="preserve">, </w:t>
      </w:r>
      <w:proofErr w:type="spellStart"/>
      <w:r w:rsidR="00BE7E01" w:rsidRPr="00BE7E01">
        <w:rPr>
          <w:sz w:val="24"/>
          <w:szCs w:val="24"/>
        </w:rPr>
        <w:t>Iarla</w:t>
      </w:r>
      <w:proofErr w:type="spellEnd"/>
      <w:r w:rsidR="006C2F6B">
        <w:rPr>
          <w:sz w:val="24"/>
          <w:szCs w:val="24"/>
        </w:rPr>
        <w:t xml:space="preserve"> Ó </w:t>
      </w:r>
      <w:proofErr w:type="spellStart"/>
      <w:r w:rsidR="00BE7E01" w:rsidRPr="00BE7E01">
        <w:rPr>
          <w:sz w:val="24"/>
          <w:szCs w:val="24"/>
        </w:rPr>
        <w:t>Lion</w:t>
      </w:r>
      <w:r w:rsidR="006C2F6B">
        <w:rPr>
          <w:sz w:val="24"/>
          <w:szCs w:val="24"/>
        </w:rPr>
        <w:t>á</w:t>
      </w:r>
      <w:r w:rsidR="00BE7E01" w:rsidRPr="00BE7E01">
        <w:rPr>
          <w:sz w:val="24"/>
          <w:szCs w:val="24"/>
        </w:rPr>
        <w:t>ird</w:t>
      </w:r>
      <w:proofErr w:type="spellEnd"/>
      <w:r w:rsidR="00BE7E01" w:rsidRPr="00BE7E01">
        <w:rPr>
          <w:sz w:val="24"/>
          <w:szCs w:val="24"/>
        </w:rPr>
        <w:t xml:space="preserve">, and Dan </w:t>
      </w:r>
      <w:proofErr w:type="spellStart"/>
      <w:r w:rsidR="00BE7E01" w:rsidRPr="00BE7E01">
        <w:rPr>
          <w:sz w:val="24"/>
          <w:szCs w:val="24"/>
        </w:rPr>
        <w:t>Trueman</w:t>
      </w:r>
      <w:proofErr w:type="spellEnd"/>
      <w:r w:rsidR="00BE7E01" w:rsidRPr="00BE7E01">
        <w:rPr>
          <w:sz w:val="24"/>
          <w:szCs w:val="24"/>
        </w:rPr>
        <w:t xml:space="preserve">, </w:t>
      </w:r>
      <w:r w:rsidRPr="00BE7E01">
        <w:rPr>
          <w:sz w:val="24"/>
          <w:szCs w:val="24"/>
        </w:rPr>
        <w:t>on March 31</w:t>
      </w:r>
    </w:p>
    <w:p w14:paraId="3D453DE0" w14:textId="77777777" w:rsidR="00254853" w:rsidRPr="00BE7E01" w:rsidRDefault="00254853" w:rsidP="00254853">
      <w:pPr>
        <w:pStyle w:val="normal0"/>
        <w:numPr>
          <w:ilvl w:val="0"/>
          <w:numId w:val="1"/>
        </w:numPr>
        <w:spacing w:line="360" w:lineRule="auto"/>
        <w:ind w:hanging="360"/>
        <w:contextualSpacing/>
        <w:rPr>
          <w:sz w:val="24"/>
          <w:szCs w:val="24"/>
        </w:rPr>
      </w:pPr>
      <w:r w:rsidRPr="00BE7E01">
        <w:rPr>
          <w:sz w:val="24"/>
          <w:szCs w:val="24"/>
        </w:rPr>
        <w:t>Mary Daly, Professor of Modern Irish History at University College Dublin on April 14</w:t>
      </w:r>
    </w:p>
    <w:p w14:paraId="24638F58" w14:textId="77777777" w:rsidR="00254853" w:rsidRPr="00BE7E01" w:rsidRDefault="00254853" w:rsidP="00254853">
      <w:pPr>
        <w:pStyle w:val="normal0"/>
        <w:numPr>
          <w:ilvl w:val="0"/>
          <w:numId w:val="1"/>
        </w:numPr>
        <w:spacing w:line="360" w:lineRule="auto"/>
        <w:ind w:hanging="360"/>
        <w:contextualSpacing/>
        <w:rPr>
          <w:sz w:val="24"/>
          <w:szCs w:val="24"/>
        </w:rPr>
      </w:pPr>
      <w:r w:rsidRPr="00BE7E01">
        <w:rPr>
          <w:sz w:val="24"/>
          <w:szCs w:val="24"/>
        </w:rPr>
        <w:t>Writer Kevin Barry returns to Princeton for a reading on April 28</w:t>
      </w:r>
    </w:p>
    <w:p w14:paraId="1A7EFC10" w14:textId="77777777" w:rsidR="00254853" w:rsidRPr="00BE7E01" w:rsidRDefault="00254853" w:rsidP="00254853">
      <w:pPr>
        <w:pStyle w:val="normal0"/>
        <w:spacing w:line="360" w:lineRule="auto"/>
        <w:rPr>
          <w:sz w:val="24"/>
          <w:szCs w:val="24"/>
        </w:rPr>
      </w:pPr>
    </w:p>
    <w:p w14:paraId="1498A42B" w14:textId="77777777" w:rsidR="00254853" w:rsidRDefault="00254853" w:rsidP="00254853">
      <w:pPr>
        <w:pStyle w:val="normal0"/>
        <w:spacing w:line="360" w:lineRule="auto"/>
      </w:pPr>
      <w:r w:rsidRPr="00BE7E01">
        <w:rPr>
          <w:sz w:val="24"/>
          <w:szCs w:val="24"/>
        </w:rPr>
        <w:t xml:space="preserve">To learn more about the more than 100 events presented each year by the Lewis Center for the Arts, visit </w:t>
      </w:r>
      <w:hyperlink r:id="rId11">
        <w:r w:rsidRPr="00BE7E01">
          <w:rPr>
            <w:color w:val="0000FF"/>
            <w:sz w:val="24"/>
            <w:szCs w:val="24"/>
            <w:u w:val="single"/>
          </w:rPr>
          <w:t>arts.princeton.edu</w:t>
        </w:r>
      </w:hyperlink>
      <w:r w:rsidRPr="00BE7E01">
        <w:rPr>
          <w:sz w:val="24"/>
          <w:szCs w:val="24"/>
        </w:rPr>
        <w:t xml:space="preserve">. </w:t>
      </w:r>
    </w:p>
    <w:p w14:paraId="3EDEBB7F" w14:textId="77777777" w:rsidR="00254853" w:rsidRDefault="00254853" w:rsidP="00254853">
      <w:pPr>
        <w:pStyle w:val="normal0"/>
      </w:pPr>
    </w:p>
    <w:p w14:paraId="7CB6DFFD" w14:textId="711AEE52" w:rsidR="00064290" w:rsidRDefault="00254853" w:rsidP="00254853">
      <w:pPr>
        <w:spacing w:line="360" w:lineRule="auto"/>
        <w:jc w:val="center"/>
      </w:pPr>
      <w:r>
        <w:t>###</w:t>
      </w:r>
    </w:p>
    <w:sectPr w:rsidR="00064290">
      <w:footerReference w:type="default" r:id="rId12"/>
      <w:pgSz w:w="12240" w:h="15840"/>
      <w:pgMar w:top="1152" w:right="1440" w:bottom="129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63EA0" w14:textId="77777777" w:rsidR="00254853" w:rsidRDefault="00254853">
      <w:r>
        <w:separator/>
      </w:r>
    </w:p>
  </w:endnote>
  <w:endnote w:type="continuationSeparator" w:id="0">
    <w:p w14:paraId="3D2DF383" w14:textId="77777777" w:rsidR="00254853" w:rsidRDefault="0025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16951" w14:textId="77777777" w:rsidR="00254853" w:rsidRDefault="00254853">
    <w:pPr>
      <w:pStyle w:val="normal0"/>
      <w:tabs>
        <w:tab w:val="center" w:pos="4680"/>
        <w:tab w:val="right" w:pos="9360"/>
      </w:tabs>
      <w:spacing w:after="720"/>
      <w:jc w:val="right"/>
    </w:pPr>
    <w:r>
      <w:fldChar w:fldCharType="begin"/>
    </w:r>
    <w:r>
      <w:instrText>PAGE</w:instrText>
    </w:r>
    <w:r>
      <w:fldChar w:fldCharType="separate"/>
    </w:r>
    <w:r w:rsidR="002053E8">
      <w:rPr>
        <w:noProof/>
      </w:rPr>
      <w:t>3</w:t>
    </w:r>
    <w:r>
      <w:fldChar w:fldCharType="end"/>
    </w:r>
  </w:p>
  <w:p w14:paraId="21B20AAA" w14:textId="77777777" w:rsidR="00254853" w:rsidRDefault="00254853">
    <w:pPr>
      <w:pStyle w:val="normal0"/>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35FE6" w14:textId="77777777" w:rsidR="00254853" w:rsidRDefault="00254853">
      <w:r>
        <w:separator/>
      </w:r>
    </w:p>
  </w:footnote>
  <w:footnote w:type="continuationSeparator" w:id="0">
    <w:p w14:paraId="07957917" w14:textId="77777777" w:rsidR="00254853" w:rsidRDefault="002548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A6244B"/>
    <w:multiLevelType w:val="multilevel"/>
    <w:tmpl w:val="2D52F2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4290"/>
    <w:rsid w:val="00064290"/>
    <w:rsid w:val="000A5366"/>
    <w:rsid w:val="00152FA8"/>
    <w:rsid w:val="002053E8"/>
    <w:rsid w:val="00254853"/>
    <w:rsid w:val="002C5C45"/>
    <w:rsid w:val="0032610F"/>
    <w:rsid w:val="00362C23"/>
    <w:rsid w:val="004D3D72"/>
    <w:rsid w:val="00670E3F"/>
    <w:rsid w:val="006C2F6B"/>
    <w:rsid w:val="008B1617"/>
    <w:rsid w:val="0094299F"/>
    <w:rsid w:val="00A57A82"/>
    <w:rsid w:val="00BE7E01"/>
    <w:rsid w:val="00CC2A5A"/>
    <w:rsid w:val="00D44680"/>
    <w:rsid w:val="00D56BC7"/>
    <w:rsid w:val="00EF5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2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mbria" w:eastAsia="Cambria" w:hAnsi="Cambria" w:cs="Cambria"/>
      <w:b/>
      <w:color w:val="335B8A"/>
      <w:sz w:val="32"/>
      <w:szCs w:val="32"/>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100" w:after="100"/>
      <w:outlineLvl w:val="2"/>
    </w:pPr>
    <w:rPr>
      <w:b/>
      <w:sz w:val="27"/>
      <w:szCs w:val="27"/>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6BC7"/>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BC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mbria" w:eastAsia="Cambria" w:hAnsi="Cambria" w:cs="Cambria"/>
      <w:b/>
      <w:color w:val="335B8A"/>
      <w:sz w:val="32"/>
      <w:szCs w:val="32"/>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100" w:after="100"/>
      <w:outlineLvl w:val="2"/>
    </w:pPr>
    <w:rPr>
      <w:b/>
      <w:sz w:val="27"/>
      <w:szCs w:val="27"/>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6BC7"/>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B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nceton.edu/art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yperlink" Target="http://fis.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711</Words>
  <Characters>4059</Characters>
  <Application>Microsoft Macintosh Word</Application>
  <DocSecurity>0</DocSecurity>
  <Lines>33</Lines>
  <Paragraphs>9</Paragraphs>
  <ScaleCrop>false</ScaleCrop>
  <Company>Princeton University</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Center for the Arts</cp:lastModifiedBy>
  <cp:revision>2</cp:revision>
  <dcterms:created xsi:type="dcterms:W3CDTF">2016-12-05T15:23:00Z</dcterms:created>
  <dcterms:modified xsi:type="dcterms:W3CDTF">2016-12-05T15:23:00Z</dcterms:modified>
</cp:coreProperties>
</file>