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9E818" w14:textId="77777777" w:rsidR="00050FC2" w:rsidRDefault="00DC467D">
      <w:pPr>
        <w:pBdr>
          <w:top w:val="nil"/>
          <w:left w:val="nil"/>
          <w:bottom w:val="nil"/>
          <w:right w:val="nil"/>
          <w:between w:val="nil"/>
        </w:pBdr>
        <w:contextualSpacing w:val="0"/>
        <w:rPr>
          <w:color w:val="000000"/>
          <w:sz w:val="24"/>
          <w:szCs w:val="24"/>
        </w:rPr>
      </w:pPr>
      <w:r>
        <w:rPr>
          <w:rFonts w:ascii="Times New Roman" w:eastAsia="Times New Roman" w:hAnsi="Times New Roman" w:cs="Times New Roman"/>
          <w:noProof/>
          <w:color w:val="000000"/>
          <w:sz w:val="24"/>
          <w:szCs w:val="24"/>
        </w:rPr>
        <w:drawing>
          <wp:inline distT="0" distB="0" distL="0" distR="0" wp14:anchorId="176C11F8" wp14:editId="27FA10B7">
            <wp:extent cx="4191000" cy="2514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191000" cy="2514600"/>
                    </a:xfrm>
                    <a:prstGeom prst="rect">
                      <a:avLst/>
                    </a:prstGeom>
                    <a:ln/>
                  </pic:spPr>
                </pic:pic>
              </a:graphicData>
            </a:graphic>
          </wp:inline>
        </w:drawing>
      </w:r>
    </w:p>
    <w:p w14:paraId="25A9C593" w14:textId="77777777" w:rsidR="00050FC2" w:rsidRDefault="00050FC2">
      <w:pPr>
        <w:shd w:val="clear" w:color="auto" w:fill="FFFFFF"/>
        <w:contextualSpacing w:val="0"/>
        <w:rPr>
          <w:rFonts w:ascii="Helvetica Neue" w:eastAsia="Helvetica Neue" w:hAnsi="Helvetica Neue" w:cs="Helvetica Neue"/>
          <w:b/>
          <w:i/>
          <w:color w:val="000000"/>
        </w:rPr>
      </w:pPr>
    </w:p>
    <w:p w14:paraId="7D0D6A12" w14:textId="10F96FD9" w:rsidR="00050FC2" w:rsidRPr="00E37977" w:rsidRDefault="00DC467D">
      <w:pPr>
        <w:shd w:val="clear" w:color="auto" w:fill="FFFFFF"/>
        <w:contextualSpacing w:val="0"/>
        <w:rPr>
          <w:rFonts w:asciiTheme="majorBidi" w:hAnsiTheme="majorBidi" w:cstheme="majorBidi"/>
          <w:color w:val="000000"/>
          <w:sz w:val="24"/>
          <w:szCs w:val="24"/>
        </w:rPr>
      </w:pPr>
      <w:r w:rsidRPr="00E37977">
        <w:rPr>
          <w:rFonts w:asciiTheme="majorBidi" w:hAnsiTheme="majorBidi" w:cstheme="majorBidi"/>
          <w:color w:val="000000"/>
          <w:sz w:val="24"/>
          <w:szCs w:val="24"/>
        </w:rPr>
        <w:t xml:space="preserve">September </w:t>
      </w:r>
      <w:r w:rsidR="00F4133F">
        <w:rPr>
          <w:rFonts w:asciiTheme="majorBidi" w:hAnsiTheme="majorBidi" w:cstheme="majorBidi"/>
          <w:color w:val="000000"/>
          <w:sz w:val="24"/>
          <w:szCs w:val="24"/>
        </w:rPr>
        <w:t>18</w:t>
      </w:r>
      <w:r w:rsidR="00F4133F" w:rsidRPr="00E37977">
        <w:rPr>
          <w:rFonts w:asciiTheme="majorBidi" w:hAnsiTheme="majorBidi" w:cstheme="majorBidi"/>
          <w:color w:val="000000"/>
          <w:sz w:val="24"/>
          <w:szCs w:val="24"/>
        </w:rPr>
        <w:t xml:space="preserve">, </w:t>
      </w:r>
      <w:r w:rsidRPr="00E37977">
        <w:rPr>
          <w:rFonts w:asciiTheme="majorBidi" w:hAnsiTheme="majorBidi" w:cstheme="majorBidi"/>
          <w:color w:val="000000"/>
          <w:sz w:val="24"/>
          <w:szCs w:val="24"/>
        </w:rPr>
        <w:t>2018</w:t>
      </w:r>
    </w:p>
    <w:p w14:paraId="06AB344C" w14:textId="77777777" w:rsidR="00050FC2" w:rsidRDefault="00050FC2">
      <w:pPr>
        <w:pBdr>
          <w:top w:val="nil"/>
          <w:left w:val="nil"/>
          <w:bottom w:val="nil"/>
          <w:right w:val="nil"/>
          <w:between w:val="nil"/>
        </w:pBdr>
        <w:spacing w:line="240" w:lineRule="auto"/>
        <w:contextualSpacing w:val="0"/>
        <w:jc w:val="center"/>
        <w:rPr>
          <w:rFonts w:ascii="Times New Roman" w:eastAsia="Times New Roman" w:hAnsi="Times New Roman" w:cs="Times New Roman"/>
          <w:b/>
          <w:color w:val="000000"/>
          <w:sz w:val="28"/>
          <w:szCs w:val="28"/>
        </w:rPr>
      </w:pPr>
      <w:bookmarkStart w:id="0" w:name="_gjdgxs" w:colFirst="0" w:colLast="0"/>
      <w:bookmarkEnd w:id="0"/>
    </w:p>
    <w:p w14:paraId="7101EF8B" w14:textId="5D1002E4" w:rsidR="00050FC2" w:rsidRDefault="00DC467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Lewis Center for the Arts’ Program in </w:t>
      </w:r>
      <w:r w:rsidR="00B97A31">
        <w:rPr>
          <w:rFonts w:ascii="Times New Roman" w:eastAsia="Times New Roman" w:hAnsi="Times New Roman" w:cs="Times New Roman"/>
          <w:b/>
          <w:sz w:val="24"/>
          <w:szCs w:val="24"/>
        </w:rPr>
        <w:t>Theater</w:t>
      </w:r>
      <w:r>
        <w:rPr>
          <w:rFonts w:ascii="Times New Roman" w:eastAsia="Times New Roman" w:hAnsi="Times New Roman" w:cs="Times New Roman"/>
          <w:b/>
          <w:sz w:val="24"/>
          <w:szCs w:val="24"/>
        </w:rPr>
        <w:t xml:space="preserve"> presents</w:t>
      </w:r>
    </w:p>
    <w:p w14:paraId="724FA094" w14:textId="6D6D018D" w:rsidR="00050FC2" w:rsidRDefault="00B97A31">
      <w:pPr>
        <w:pBdr>
          <w:top w:val="nil"/>
          <w:left w:val="nil"/>
          <w:bottom w:val="nil"/>
          <w:right w:val="nil"/>
          <w:between w:val="nil"/>
        </w:pBdr>
        <w:spacing w:line="240" w:lineRule="auto"/>
        <w:contextualSpacing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 Conversation </w:t>
      </w:r>
      <w:r w:rsidR="00C7734D">
        <w:rPr>
          <w:rFonts w:ascii="Times New Roman" w:eastAsia="Times New Roman" w:hAnsi="Times New Roman" w:cs="Times New Roman"/>
          <w:b/>
          <w:color w:val="000000"/>
          <w:sz w:val="28"/>
          <w:szCs w:val="28"/>
        </w:rPr>
        <w:t>about</w:t>
      </w:r>
      <w:r>
        <w:rPr>
          <w:rFonts w:ascii="Times New Roman" w:eastAsia="Times New Roman" w:hAnsi="Times New Roman" w:cs="Times New Roman"/>
          <w:b/>
          <w:color w:val="000000"/>
          <w:sz w:val="28"/>
          <w:szCs w:val="28"/>
        </w:rPr>
        <w:t xml:space="preserve"> the History of Casting</w:t>
      </w:r>
    </w:p>
    <w:p w14:paraId="73D03BFB" w14:textId="72593D68" w:rsidR="00050FC2" w:rsidRDefault="00B97A31">
      <w:pPr>
        <w:spacing w:line="240" w:lineRule="auto"/>
        <w:contextualSpacing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Princeton Associate Professor Brian Herrera host</w:t>
      </w:r>
      <w:r w:rsidR="00121325">
        <w:rPr>
          <w:rFonts w:ascii="Times New Roman" w:eastAsia="Times New Roman" w:hAnsi="Times New Roman" w:cs="Times New Roman"/>
          <w:b/>
          <w:i/>
          <w:sz w:val="24"/>
          <w:szCs w:val="24"/>
        </w:rPr>
        <w:t>s</w:t>
      </w:r>
      <w:r>
        <w:rPr>
          <w:rFonts w:ascii="Times New Roman" w:eastAsia="Times New Roman" w:hAnsi="Times New Roman" w:cs="Times New Roman"/>
          <w:b/>
          <w:i/>
          <w:sz w:val="24"/>
          <w:szCs w:val="24"/>
        </w:rPr>
        <w:t xml:space="preserve"> discussion based on his current research</w:t>
      </w:r>
    </w:p>
    <w:p w14:paraId="169A13E2" w14:textId="77777777" w:rsidR="00050FC2" w:rsidRDefault="00050FC2">
      <w:pPr>
        <w:spacing w:line="240" w:lineRule="auto"/>
        <w:contextualSpacing w:val="0"/>
        <w:rPr>
          <w:rFonts w:ascii="Times New Roman" w:eastAsia="Times New Roman" w:hAnsi="Times New Roman" w:cs="Times New Roman"/>
          <w:color w:val="E26C09"/>
          <w:sz w:val="24"/>
          <w:szCs w:val="24"/>
        </w:rPr>
      </w:pPr>
    </w:p>
    <w:p w14:paraId="2FF976C8" w14:textId="77777777" w:rsidR="00447BF8" w:rsidRDefault="00447BF8">
      <w:pPr>
        <w:spacing w:line="240" w:lineRule="auto"/>
        <w:contextualSpacing w:val="0"/>
        <w:rPr>
          <w:rFonts w:ascii="Times New Roman" w:eastAsia="Times New Roman" w:hAnsi="Times New Roman" w:cs="Times New Roman"/>
          <w:sz w:val="24"/>
          <w:szCs w:val="24"/>
        </w:rPr>
      </w:pPr>
    </w:p>
    <w:p w14:paraId="104E9A8B" w14:textId="72C033A2" w:rsidR="00050FC2" w:rsidRDefault="00B97A31" w:rsidP="00B97A31">
      <w:pPr>
        <w:spacing w:line="240" w:lineRule="auto"/>
        <w:contextualSpacing w:val="0"/>
        <w:rPr>
          <w:rFonts w:ascii="Times New Roman" w:eastAsia="Times New Roman" w:hAnsi="Times New Roman" w:cs="Times New Roman"/>
          <w:sz w:val="24"/>
          <w:szCs w:val="24"/>
        </w:rPr>
      </w:pPr>
      <w:r w:rsidRPr="00B97A31">
        <w:rPr>
          <w:rFonts w:ascii="Times New Roman" w:eastAsia="Times New Roman" w:hAnsi="Times New Roman" w:cs="Times New Roman"/>
          <w:sz w:val="24"/>
          <w:szCs w:val="24"/>
          <w:lang w:val="en-US"/>
        </w:rPr>
        <w:fldChar w:fldCharType="begin"/>
      </w:r>
      <w:r w:rsidRPr="00B97A31">
        <w:rPr>
          <w:rFonts w:ascii="Times New Roman" w:eastAsia="Times New Roman" w:hAnsi="Times New Roman" w:cs="Times New Roman"/>
          <w:sz w:val="24"/>
          <w:szCs w:val="24"/>
          <w:lang w:val="en-US"/>
        </w:rPr>
        <w:instrText xml:space="preserve"> INCLUDEPICTURE "/var/folders/6l/s4kvkfkx0w9182ddnx2cqfn40000gp/T/com.microsoft.Word/WebArchiveCopyPasteTempFiles/brianherrera_1_crop-600x0-c-default.jpg" \* MERGEFORMATINET </w:instrText>
      </w:r>
      <w:r w:rsidRPr="00B97A31">
        <w:rPr>
          <w:rFonts w:ascii="Times New Roman" w:eastAsia="Times New Roman" w:hAnsi="Times New Roman" w:cs="Times New Roman"/>
          <w:sz w:val="24"/>
          <w:szCs w:val="24"/>
          <w:lang w:val="en-US"/>
        </w:rPr>
        <w:fldChar w:fldCharType="separate"/>
      </w:r>
      <w:r w:rsidRPr="00B97A31">
        <w:rPr>
          <w:rFonts w:ascii="Times New Roman" w:eastAsia="Times New Roman" w:hAnsi="Times New Roman" w:cs="Times New Roman"/>
          <w:noProof/>
          <w:sz w:val="24"/>
          <w:szCs w:val="24"/>
          <w:lang w:val="en-US"/>
        </w:rPr>
        <w:drawing>
          <wp:inline distT="0" distB="0" distL="0" distR="0" wp14:anchorId="08461E2E" wp14:editId="5CC0804A">
            <wp:extent cx="1235922" cy="1235922"/>
            <wp:effectExtent l="0" t="0" r="0" b="0"/>
            <wp:docPr id="4" name="Picture 4" descr="Brian Herrera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an Herrera headsh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5539" cy="1245539"/>
                    </a:xfrm>
                    <a:prstGeom prst="rect">
                      <a:avLst/>
                    </a:prstGeom>
                    <a:noFill/>
                    <a:ln>
                      <a:noFill/>
                    </a:ln>
                  </pic:spPr>
                </pic:pic>
              </a:graphicData>
            </a:graphic>
          </wp:inline>
        </w:drawing>
      </w:r>
      <w:r w:rsidRPr="00B97A31">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 xml:space="preserve"> </w:t>
      </w:r>
    </w:p>
    <w:p w14:paraId="47EF1AAB" w14:textId="60289727" w:rsidR="00050FC2" w:rsidRDefault="00DC467D" w:rsidP="00B97A31">
      <w:pPr>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E36C0A"/>
          <w:sz w:val="24"/>
          <w:szCs w:val="24"/>
        </w:rPr>
        <w:t xml:space="preserve">Photo caption: </w:t>
      </w:r>
      <w:r>
        <w:rPr>
          <w:rFonts w:ascii="Times New Roman" w:eastAsia="Times New Roman" w:hAnsi="Times New Roman" w:cs="Times New Roman"/>
          <w:color w:val="000000"/>
          <w:sz w:val="24"/>
          <w:szCs w:val="24"/>
        </w:rPr>
        <w:t xml:space="preserve"> </w:t>
      </w:r>
      <w:r w:rsidR="00B97A31">
        <w:rPr>
          <w:rFonts w:ascii="Times New Roman" w:eastAsia="Times New Roman" w:hAnsi="Times New Roman" w:cs="Times New Roman"/>
          <w:color w:val="000000"/>
          <w:sz w:val="24"/>
          <w:szCs w:val="24"/>
        </w:rPr>
        <w:t xml:space="preserve">Associate Professor of </w:t>
      </w:r>
      <w:r w:rsidR="00121325">
        <w:rPr>
          <w:rFonts w:ascii="Times New Roman" w:eastAsia="Times New Roman" w:hAnsi="Times New Roman" w:cs="Times New Roman"/>
          <w:color w:val="000000"/>
          <w:sz w:val="24"/>
          <w:szCs w:val="24"/>
        </w:rPr>
        <w:t>Theater</w:t>
      </w:r>
      <w:r w:rsidR="00B97A31">
        <w:rPr>
          <w:rFonts w:ascii="Times New Roman" w:eastAsia="Times New Roman" w:hAnsi="Times New Roman" w:cs="Times New Roman"/>
          <w:color w:val="000000"/>
          <w:sz w:val="24"/>
          <w:szCs w:val="24"/>
        </w:rPr>
        <w:t xml:space="preserve"> Brian Herrera</w:t>
      </w:r>
    </w:p>
    <w:p w14:paraId="3ADF0044" w14:textId="597D38ED" w:rsidR="00050FC2" w:rsidRPr="00B97A31" w:rsidRDefault="00DC467D">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color w:val="E36C0A"/>
          <w:sz w:val="24"/>
          <w:szCs w:val="24"/>
        </w:rPr>
        <w:t xml:space="preserve">Photos credit: </w:t>
      </w:r>
      <w:r w:rsidR="00B97A31" w:rsidRPr="00B97A31">
        <w:rPr>
          <w:rFonts w:ascii="Times New Roman" w:eastAsia="Times New Roman" w:hAnsi="Times New Roman" w:cs="Times New Roman"/>
          <w:sz w:val="24"/>
          <w:szCs w:val="24"/>
        </w:rPr>
        <w:t>Courtesy of Brian Herrera</w:t>
      </w:r>
    </w:p>
    <w:p w14:paraId="181A0AFF" w14:textId="77777777" w:rsidR="00050FC2" w:rsidRDefault="00050FC2">
      <w:pPr>
        <w:spacing w:line="240" w:lineRule="auto"/>
        <w:contextualSpacing w:val="0"/>
        <w:rPr>
          <w:rFonts w:ascii="Times New Roman" w:eastAsia="Times New Roman" w:hAnsi="Times New Roman" w:cs="Times New Roman"/>
          <w:color w:val="D75900"/>
          <w:sz w:val="24"/>
          <w:szCs w:val="24"/>
        </w:rPr>
      </w:pPr>
    </w:p>
    <w:p w14:paraId="24021CF6" w14:textId="77777777" w:rsidR="00B97A31" w:rsidRDefault="00B97A31" w:rsidP="00B97A3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color w:val="F79646"/>
          <w:sz w:val="24"/>
          <w:szCs w:val="24"/>
        </w:rPr>
        <w:t xml:space="preserve">Who: </w:t>
      </w:r>
      <w:r>
        <w:rPr>
          <w:rFonts w:ascii="Times New Roman" w:eastAsia="Times New Roman" w:hAnsi="Times New Roman" w:cs="Times New Roman"/>
          <w:sz w:val="24"/>
          <w:szCs w:val="24"/>
        </w:rPr>
        <w:t>Associate Professor of Theater and performance historian Brian Herrera</w:t>
      </w:r>
    </w:p>
    <w:p w14:paraId="676A470E" w14:textId="52F008AD" w:rsidR="00B97A31" w:rsidRPr="00B97A31" w:rsidRDefault="00B97A31" w:rsidP="00B97A3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color w:val="F79646"/>
          <w:sz w:val="24"/>
          <w:szCs w:val="24"/>
        </w:rPr>
        <w:t xml:space="preserve">What: </w:t>
      </w:r>
      <w:r>
        <w:rPr>
          <w:rFonts w:ascii="Times New Roman" w:eastAsia="Times New Roman" w:hAnsi="Times New Roman" w:cs="Times New Roman"/>
          <w:sz w:val="24"/>
          <w:szCs w:val="24"/>
        </w:rPr>
        <w:t xml:space="preserve">An interactive conversation on the </w:t>
      </w:r>
      <w:r w:rsidRPr="00B97A31">
        <w:rPr>
          <w:rFonts w:ascii="Times New Roman" w:eastAsia="Times New Roman" w:hAnsi="Times New Roman" w:cs="Times New Roman"/>
          <w:sz w:val="24"/>
          <w:szCs w:val="24"/>
        </w:rPr>
        <w:t>history of casting in U</w:t>
      </w:r>
      <w:r>
        <w:rPr>
          <w:rFonts w:ascii="Times New Roman" w:eastAsia="Times New Roman" w:hAnsi="Times New Roman" w:cs="Times New Roman"/>
          <w:sz w:val="24"/>
          <w:szCs w:val="24"/>
        </w:rPr>
        <w:t>.</w:t>
      </w:r>
      <w:r w:rsidRPr="00B97A31">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B97A31">
        <w:rPr>
          <w:rFonts w:ascii="Times New Roman" w:eastAsia="Times New Roman" w:hAnsi="Times New Roman" w:cs="Times New Roman"/>
          <w:sz w:val="24"/>
          <w:szCs w:val="24"/>
        </w:rPr>
        <w:t xml:space="preserve"> popular performance</w:t>
      </w:r>
      <w:r>
        <w:rPr>
          <w:rFonts w:ascii="Times New Roman" w:eastAsia="Times New Roman" w:hAnsi="Times New Roman" w:cs="Times New Roman"/>
          <w:sz w:val="24"/>
          <w:szCs w:val="24"/>
        </w:rPr>
        <w:t xml:space="preserve"> that </w:t>
      </w:r>
      <w:r w:rsidRPr="00B97A31">
        <w:rPr>
          <w:rFonts w:ascii="Times New Roman" w:eastAsia="Times New Roman" w:hAnsi="Times New Roman" w:cs="Times New Roman"/>
          <w:sz w:val="24"/>
          <w:szCs w:val="24"/>
        </w:rPr>
        <w:t xml:space="preserve">aims to press the critical, creative and historical understanding of casting </w:t>
      </w:r>
      <w:r>
        <w:rPr>
          <w:rFonts w:ascii="Times New Roman" w:eastAsia="Times New Roman" w:hAnsi="Times New Roman" w:cs="Times New Roman"/>
          <w:sz w:val="24"/>
          <w:szCs w:val="24"/>
        </w:rPr>
        <w:t>actors in theater, film and television</w:t>
      </w:r>
      <w:r w:rsidR="00121325">
        <w:rPr>
          <w:rFonts w:ascii="Times New Roman" w:eastAsia="Times New Roman" w:hAnsi="Times New Roman" w:cs="Times New Roman"/>
          <w:sz w:val="24"/>
          <w:szCs w:val="24"/>
        </w:rPr>
        <w:t>, presented by the Lewis Center for the Arts’ Program in Theater</w:t>
      </w:r>
      <w:r w:rsidRPr="00B97A31">
        <w:rPr>
          <w:rFonts w:ascii="Times New Roman" w:eastAsia="Times New Roman" w:hAnsi="Times New Roman" w:cs="Times New Roman"/>
          <w:sz w:val="24"/>
          <w:szCs w:val="24"/>
        </w:rPr>
        <w:t>.</w:t>
      </w:r>
    </w:p>
    <w:p w14:paraId="0FD6FCA9" w14:textId="4B0DB1C9" w:rsidR="00B97A31" w:rsidRDefault="00B97A31" w:rsidP="00B97A3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color w:val="F79646"/>
          <w:sz w:val="24"/>
          <w:szCs w:val="24"/>
        </w:rPr>
        <w:t xml:space="preserve">When: </w:t>
      </w:r>
      <w:r>
        <w:rPr>
          <w:rFonts w:ascii="Times New Roman" w:eastAsia="Times New Roman" w:hAnsi="Times New Roman" w:cs="Times New Roman"/>
          <w:sz w:val="24"/>
          <w:szCs w:val="24"/>
        </w:rPr>
        <w:t>Monday, September 24 at 4:30 p.m.</w:t>
      </w:r>
    </w:p>
    <w:p w14:paraId="45A7A2E8" w14:textId="76C7C2E3" w:rsidR="00B97A31" w:rsidRDefault="00B97A31" w:rsidP="00B97A3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color w:val="F79646"/>
          <w:sz w:val="24"/>
          <w:szCs w:val="24"/>
        </w:rPr>
        <w:t>Where:</w:t>
      </w:r>
      <w:r>
        <w:rPr>
          <w:rFonts w:ascii="Times New Roman" w:eastAsia="Times New Roman" w:hAnsi="Times New Roman" w:cs="Times New Roman"/>
          <w:sz w:val="24"/>
          <w:szCs w:val="24"/>
        </w:rPr>
        <w:t xml:space="preserve"> Wallace Theater in the Lewis Arts complex on the Princeton University </w:t>
      </w:r>
      <w:r w:rsidR="00C7734D">
        <w:rPr>
          <w:rFonts w:ascii="Times New Roman" w:eastAsia="Times New Roman" w:hAnsi="Times New Roman" w:cs="Times New Roman"/>
          <w:sz w:val="24"/>
          <w:szCs w:val="24"/>
        </w:rPr>
        <w:t>c</w:t>
      </w:r>
      <w:r>
        <w:rPr>
          <w:rFonts w:ascii="Times New Roman" w:eastAsia="Times New Roman" w:hAnsi="Times New Roman" w:cs="Times New Roman"/>
          <w:sz w:val="24"/>
          <w:szCs w:val="24"/>
        </w:rPr>
        <w:t>ampus</w:t>
      </w:r>
    </w:p>
    <w:p w14:paraId="4B217960" w14:textId="23F43C58" w:rsidR="00B97A31" w:rsidRDefault="00B97A31" w:rsidP="00B97A3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color w:val="F79646"/>
          <w:sz w:val="24"/>
          <w:szCs w:val="24"/>
        </w:rPr>
        <w:t xml:space="preserve">Free </w:t>
      </w:r>
      <w:r>
        <w:rPr>
          <w:rFonts w:ascii="Times New Roman" w:eastAsia="Times New Roman" w:hAnsi="Times New Roman" w:cs="Times New Roman"/>
          <w:sz w:val="24"/>
          <w:szCs w:val="24"/>
        </w:rPr>
        <w:t xml:space="preserve">and open to the public </w:t>
      </w:r>
    </w:p>
    <w:p w14:paraId="5E3A34C9" w14:textId="77777777" w:rsidR="00B97A31" w:rsidRDefault="00B97A31" w:rsidP="00B97A31">
      <w:pPr>
        <w:spacing w:line="480" w:lineRule="auto"/>
        <w:contextualSpacing w:val="0"/>
        <w:rPr>
          <w:rFonts w:ascii="Times New Roman" w:eastAsia="Times New Roman" w:hAnsi="Times New Roman" w:cs="Times New Roman"/>
          <w:sz w:val="24"/>
          <w:szCs w:val="24"/>
        </w:rPr>
      </w:pPr>
    </w:p>
    <w:p w14:paraId="7A07E5D9" w14:textId="6E26D76C" w:rsidR="00B97A31" w:rsidRDefault="00B97A31" w:rsidP="00B97A31">
      <w:pPr>
        <w:spacing w:line="360" w:lineRule="auto"/>
        <w:contextualSpacing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(Princeton, NJ) Associate Professor of Theater at Princeton University and performance historian Brian Herrera will lead a conversation about the history of casting </w:t>
      </w:r>
      <w:r w:rsidR="00C4235F">
        <w:rPr>
          <w:rFonts w:ascii="Times New Roman" w:eastAsia="Times New Roman" w:hAnsi="Times New Roman" w:cs="Times New Roman"/>
          <w:sz w:val="24"/>
          <w:szCs w:val="24"/>
        </w:rPr>
        <w:t xml:space="preserve">in U.S. popular performance </w:t>
      </w:r>
      <w:r>
        <w:rPr>
          <w:rFonts w:ascii="Times New Roman" w:eastAsia="Times New Roman" w:hAnsi="Times New Roman" w:cs="Times New Roman"/>
          <w:sz w:val="24"/>
          <w:szCs w:val="24"/>
        </w:rPr>
        <w:lastRenderedPageBreak/>
        <w:t xml:space="preserve">on Monday, September 24 at 4:30 p.m. in the Wallace Theater in the Lewis Arts </w:t>
      </w:r>
      <w:r w:rsidR="00C7734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omplex on the Princeton campus. The event is free and open to the public. </w:t>
      </w:r>
    </w:p>
    <w:p w14:paraId="1C09A614" w14:textId="77777777" w:rsidR="00B97A31" w:rsidRDefault="00B97A31" w:rsidP="00B97A31">
      <w:pPr>
        <w:spacing w:line="360" w:lineRule="auto"/>
        <w:contextualSpacing w:val="0"/>
        <w:rPr>
          <w:rFonts w:ascii="Times New Roman" w:eastAsia="Times New Roman" w:hAnsi="Times New Roman" w:cs="Times New Roman"/>
          <w:sz w:val="24"/>
          <w:szCs w:val="24"/>
        </w:rPr>
      </w:pPr>
    </w:p>
    <w:p w14:paraId="61BFC42B" w14:textId="49A4E75D" w:rsidR="004B64A5" w:rsidRDefault="00B97A31" w:rsidP="00121325">
      <w:pPr>
        <w:spacing w:line="360" w:lineRule="auto"/>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The conversation </w:t>
      </w:r>
      <w:r w:rsidR="004B64A5">
        <w:rPr>
          <w:rFonts w:ascii="Times New Roman" w:eastAsia="Times New Roman" w:hAnsi="Times New Roman" w:cs="Times New Roman"/>
          <w:sz w:val="24"/>
          <w:szCs w:val="24"/>
        </w:rPr>
        <w:t xml:space="preserve">is based on Herrera’s </w:t>
      </w:r>
      <w:r w:rsidR="00121325">
        <w:rPr>
          <w:rFonts w:ascii="Times New Roman" w:eastAsia="Times New Roman" w:hAnsi="Times New Roman" w:cs="Times New Roman"/>
          <w:sz w:val="24"/>
          <w:szCs w:val="24"/>
        </w:rPr>
        <w:t xml:space="preserve">ongoing research for his </w:t>
      </w:r>
      <w:r w:rsidR="00121325" w:rsidRPr="004B64A5">
        <w:rPr>
          <w:rFonts w:ascii="Times New Roman" w:eastAsia="Times New Roman" w:hAnsi="Times New Roman" w:cs="Times New Roman"/>
          <w:sz w:val="24"/>
          <w:szCs w:val="24"/>
          <w:lang w:val="en-US"/>
        </w:rPr>
        <w:t>book-length study of the topic</w:t>
      </w:r>
      <w:r w:rsidR="00121325">
        <w:rPr>
          <w:rFonts w:ascii="Times New Roman" w:eastAsia="Times New Roman" w:hAnsi="Times New Roman" w:cs="Times New Roman"/>
          <w:sz w:val="24"/>
          <w:szCs w:val="24"/>
          <w:lang w:val="en-US"/>
        </w:rPr>
        <w:t>,</w:t>
      </w:r>
      <w:r w:rsidR="00121325" w:rsidRPr="004B64A5">
        <w:rPr>
          <w:rFonts w:ascii="Times New Roman" w:eastAsia="Times New Roman" w:hAnsi="Times New Roman" w:cs="Times New Roman"/>
          <w:sz w:val="24"/>
          <w:szCs w:val="24"/>
          <w:lang w:val="en-US"/>
        </w:rPr>
        <w:t xml:space="preserve"> </w:t>
      </w:r>
      <w:r w:rsidR="00121325" w:rsidRPr="004B64A5">
        <w:rPr>
          <w:rFonts w:ascii="Times New Roman" w:eastAsia="Times New Roman" w:hAnsi="Times New Roman" w:cs="Times New Roman"/>
          <w:i/>
          <w:iCs/>
          <w:sz w:val="24"/>
          <w:szCs w:val="24"/>
          <w:lang w:val="en-US"/>
        </w:rPr>
        <w:t>Casting, A History</w:t>
      </w:r>
      <w:r w:rsidR="00121325">
        <w:rPr>
          <w:rFonts w:ascii="Times New Roman" w:eastAsia="Times New Roman" w:hAnsi="Times New Roman" w:cs="Times New Roman"/>
          <w:sz w:val="24"/>
          <w:szCs w:val="24"/>
          <w:lang w:val="en-US"/>
        </w:rPr>
        <w:t xml:space="preserve">, and will address some key questions: </w:t>
      </w:r>
      <w:r w:rsidR="004B64A5" w:rsidRPr="004B64A5">
        <w:rPr>
          <w:rFonts w:ascii="Times New Roman" w:eastAsia="Times New Roman" w:hAnsi="Times New Roman" w:cs="Times New Roman"/>
          <w:sz w:val="24"/>
          <w:szCs w:val="24"/>
          <w:lang w:val="en-US"/>
        </w:rPr>
        <w:t xml:space="preserve">How did contemporary casting practices come into being? How did actors become freelancers? </w:t>
      </w:r>
      <w:r w:rsidR="00121325">
        <w:rPr>
          <w:rFonts w:ascii="Times New Roman" w:eastAsia="Times New Roman" w:hAnsi="Times New Roman" w:cs="Times New Roman"/>
          <w:sz w:val="24"/>
          <w:szCs w:val="24"/>
          <w:lang w:val="en-US"/>
        </w:rPr>
        <w:t>What is</w:t>
      </w:r>
      <w:r w:rsidR="004B64A5" w:rsidRPr="004B64A5">
        <w:rPr>
          <w:rFonts w:ascii="Times New Roman" w:eastAsia="Times New Roman" w:hAnsi="Times New Roman" w:cs="Times New Roman"/>
          <w:sz w:val="24"/>
          <w:szCs w:val="24"/>
          <w:lang w:val="en-US"/>
        </w:rPr>
        <w:t xml:space="preserve"> the sordid history of the headshot? How has casting changed in the internet era? Why do casting controversies figure so prominently in discussions about race, gender and sexuality in contemporary theatre? </w:t>
      </w:r>
    </w:p>
    <w:p w14:paraId="6BDBB7A1" w14:textId="77777777" w:rsidR="00121325" w:rsidRDefault="00121325" w:rsidP="00121325">
      <w:pPr>
        <w:spacing w:line="360" w:lineRule="auto"/>
        <w:contextualSpacing w:val="0"/>
        <w:rPr>
          <w:rFonts w:ascii="Times New Roman" w:eastAsia="Times New Roman" w:hAnsi="Times New Roman" w:cs="Times New Roman"/>
          <w:sz w:val="24"/>
          <w:szCs w:val="24"/>
          <w:lang w:val="en-US"/>
        </w:rPr>
      </w:pPr>
    </w:p>
    <w:p w14:paraId="393504A3" w14:textId="3D176079" w:rsidR="00B97A31" w:rsidRDefault="00121325" w:rsidP="00121325">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Using these and other questions from </w:t>
      </w:r>
      <w:r>
        <w:rPr>
          <w:rFonts w:ascii="Times New Roman" w:eastAsia="Times New Roman" w:hAnsi="Times New Roman" w:cs="Times New Roman"/>
          <w:sz w:val="24"/>
          <w:szCs w:val="24"/>
        </w:rPr>
        <w:t xml:space="preserve">the audience, Herrera will </w:t>
      </w:r>
      <w:r w:rsidR="00B97A31">
        <w:rPr>
          <w:rFonts w:ascii="Times New Roman" w:eastAsia="Times New Roman" w:hAnsi="Times New Roman" w:cs="Times New Roman"/>
          <w:sz w:val="24"/>
          <w:szCs w:val="24"/>
        </w:rPr>
        <w:t xml:space="preserve">guide a lively interactive discussion about the history of casting </w:t>
      </w:r>
      <w:r w:rsidR="00C4235F">
        <w:rPr>
          <w:rFonts w:ascii="Times New Roman" w:eastAsia="Times New Roman" w:hAnsi="Times New Roman" w:cs="Times New Roman"/>
          <w:sz w:val="24"/>
          <w:szCs w:val="24"/>
        </w:rPr>
        <w:t>actors for theater, film and television</w:t>
      </w:r>
      <w:r w:rsidR="00B97A31">
        <w:rPr>
          <w:rFonts w:ascii="Times New Roman" w:eastAsia="Times New Roman" w:hAnsi="Times New Roman" w:cs="Times New Roman"/>
          <w:sz w:val="24"/>
          <w:szCs w:val="24"/>
        </w:rPr>
        <w:t>. This conversation aims to press the critical, creative and historical understanding of casting beyond familiar zero-sum measures of good/bad, success/failure or right/wrong</w:t>
      </w:r>
      <w:r w:rsidR="00C4235F">
        <w:rPr>
          <w:rFonts w:ascii="Times New Roman" w:eastAsia="Times New Roman" w:hAnsi="Times New Roman" w:cs="Times New Roman"/>
          <w:sz w:val="24"/>
          <w:szCs w:val="24"/>
        </w:rPr>
        <w:t>,</w:t>
      </w:r>
      <w:r w:rsidR="00B97A31">
        <w:rPr>
          <w:rFonts w:ascii="Times New Roman" w:eastAsia="Times New Roman" w:hAnsi="Times New Roman" w:cs="Times New Roman"/>
          <w:sz w:val="24"/>
          <w:szCs w:val="24"/>
        </w:rPr>
        <w:t xml:space="preserve"> so as to cultivate an appreciation of casting as a dynamic repertoire of performance techniques, practices and conventions ripe for experimentation, innovation and revision.</w:t>
      </w:r>
    </w:p>
    <w:p w14:paraId="496117B7" w14:textId="77777777" w:rsidR="00C4235F" w:rsidRDefault="00C4235F" w:rsidP="00B97A31">
      <w:pPr>
        <w:spacing w:line="360" w:lineRule="auto"/>
        <w:contextualSpacing w:val="0"/>
        <w:rPr>
          <w:rFonts w:ascii="Times New Roman" w:eastAsia="Times New Roman" w:hAnsi="Times New Roman" w:cs="Times New Roman"/>
          <w:sz w:val="24"/>
          <w:szCs w:val="24"/>
        </w:rPr>
      </w:pPr>
    </w:p>
    <w:p w14:paraId="1355C391" w14:textId="0EB9F69E" w:rsidR="00F4133F" w:rsidRPr="00F4133F" w:rsidRDefault="00F4133F" w:rsidP="00F4133F">
      <w:pPr>
        <w:spacing w:line="360" w:lineRule="auto"/>
        <w:contextualSpacing w:val="0"/>
        <w:rPr>
          <w:rFonts w:ascii="Times New Roman" w:eastAsia="Times New Roman" w:hAnsi="Times New Roman" w:cs="Times New Roman"/>
          <w:sz w:val="24"/>
          <w:szCs w:val="24"/>
          <w:lang w:val="en-US"/>
        </w:rPr>
      </w:pPr>
      <w:r w:rsidRPr="00F4133F">
        <w:rPr>
          <w:rFonts w:ascii="Times New Roman" w:eastAsia="Times New Roman" w:hAnsi="Times New Roman" w:cs="Times New Roman"/>
          <w:sz w:val="24"/>
          <w:szCs w:val="24"/>
          <w:lang w:val="en-US"/>
        </w:rPr>
        <w:t>Herrera is, by turns</w:t>
      </w:r>
      <w:r>
        <w:rPr>
          <w:rFonts w:ascii="Times New Roman" w:eastAsia="Times New Roman" w:hAnsi="Times New Roman" w:cs="Times New Roman"/>
          <w:sz w:val="24"/>
          <w:szCs w:val="24"/>
          <w:lang w:val="en-US"/>
        </w:rPr>
        <w:t>, a writer, teacher and scholar,</w:t>
      </w:r>
      <w:r w:rsidRPr="00F4133F">
        <w:rPr>
          <w:rFonts w:ascii="Times New Roman" w:eastAsia="Times New Roman" w:hAnsi="Times New Roman" w:cs="Times New Roman"/>
          <w:sz w:val="24"/>
          <w:szCs w:val="24"/>
          <w:lang w:val="en-US"/>
        </w:rPr>
        <w:t xml:space="preserve"> presently based in New Jersey</w:t>
      </w:r>
      <w:r>
        <w:rPr>
          <w:rFonts w:ascii="Times New Roman" w:eastAsia="Times New Roman" w:hAnsi="Times New Roman" w:cs="Times New Roman"/>
          <w:sz w:val="24"/>
          <w:szCs w:val="24"/>
          <w:lang w:val="en-US"/>
        </w:rPr>
        <w:t xml:space="preserve"> at Princeton</w:t>
      </w:r>
      <w:r w:rsidRPr="00F4133F">
        <w:rPr>
          <w:rFonts w:ascii="Times New Roman" w:eastAsia="Times New Roman" w:hAnsi="Times New Roman" w:cs="Times New Roman"/>
          <w:sz w:val="24"/>
          <w:szCs w:val="24"/>
          <w:lang w:val="en-US"/>
        </w:rPr>
        <w:t xml:space="preserve">, but </w:t>
      </w:r>
      <w:r>
        <w:rPr>
          <w:rFonts w:ascii="Times New Roman" w:eastAsia="Times New Roman" w:hAnsi="Times New Roman" w:cs="Times New Roman"/>
          <w:sz w:val="24"/>
          <w:szCs w:val="24"/>
          <w:lang w:val="en-US"/>
        </w:rPr>
        <w:t>with deep</w:t>
      </w:r>
      <w:r w:rsidRPr="00F4133F">
        <w:rPr>
          <w:rFonts w:ascii="Times New Roman" w:eastAsia="Times New Roman" w:hAnsi="Times New Roman" w:cs="Times New Roman"/>
          <w:sz w:val="24"/>
          <w:szCs w:val="24"/>
          <w:lang w:val="en-US"/>
        </w:rPr>
        <w:t xml:space="preserve"> root</w:t>
      </w:r>
      <w:r>
        <w:rPr>
          <w:rFonts w:ascii="Times New Roman" w:eastAsia="Times New Roman" w:hAnsi="Times New Roman" w:cs="Times New Roman"/>
          <w:sz w:val="24"/>
          <w:szCs w:val="24"/>
          <w:lang w:val="en-US"/>
        </w:rPr>
        <w:t>s</w:t>
      </w:r>
      <w:r w:rsidRPr="00F4133F">
        <w:rPr>
          <w:rFonts w:ascii="Times New Roman" w:eastAsia="Times New Roman" w:hAnsi="Times New Roman" w:cs="Times New Roman"/>
          <w:sz w:val="24"/>
          <w:szCs w:val="24"/>
          <w:lang w:val="en-US"/>
        </w:rPr>
        <w:t xml:space="preserve"> in New Mexico. </w:t>
      </w:r>
      <w:r>
        <w:rPr>
          <w:rFonts w:ascii="Times New Roman" w:eastAsia="Times New Roman" w:hAnsi="Times New Roman" w:cs="Times New Roman"/>
          <w:sz w:val="24"/>
          <w:szCs w:val="24"/>
          <w:lang w:val="en-US"/>
        </w:rPr>
        <w:t>His</w:t>
      </w:r>
      <w:r w:rsidRPr="00F4133F">
        <w:rPr>
          <w:rFonts w:ascii="Times New Roman" w:eastAsia="Times New Roman" w:hAnsi="Times New Roman" w:cs="Times New Roman"/>
          <w:sz w:val="24"/>
          <w:szCs w:val="24"/>
          <w:lang w:val="en-US"/>
        </w:rPr>
        <w:t> work, whether academic or artistic, examines the history of gender, sexuality and race within and through U.S. popular performance. He is author of </w:t>
      </w:r>
      <w:r w:rsidRPr="00F4133F">
        <w:rPr>
          <w:rFonts w:ascii="Times New Roman" w:eastAsia="Times New Roman" w:hAnsi="Times New Roman" w:cs="Times New Roman"/>
          <w:i/>
          <w:iCs/>
          <w:sz w:val="24"/>
          <w:szCs w:val="24"/>
          <w:lang w:val="en-US"/>
        </w:rPr>
        <w:t>The Latina/o Theatre Commons 2013 National Convening: A Narrative Report</w:t>
      </w:r>
      <w:r w:rsidRPr="00F4133F">
        <w:rPr>
          <w:rFonts w:ascii="Times New Roman" w:eastAsia="Times New Roman" w:hAnsi="Times New Roman" w:cs="Times New Roman"/>
          <w:sz w:val="24"/>
          <w:szCs w:val="24"/>
          <w:lang w:val="en-US"/>
        </w:rPr>
        <w:t> (HowlRound, 2015). His book</w:t>
      </w:r>
      <w:r>
        <w:rPr>
          <w:rFonts w:ascii="Times New Roman" w:eastAsia="Times New Roman" w:hAnsi="Times New Roman" w:cs="Times New Roman"/>
          <w:sz w:val="24"/>
          <w:szCs w:val="24"/>
          <w:lang w:val="en-US"/>
        </w:rPr>
        <w:t xml:space="preserve"> </w:t>
      </w:r>
      <w:r w:rsidRPr="00F4133F">
        <w:rPr>
          <w:rFonts w:ascii="Times New Roman" w:eastAsia="Times New Roman" w:hAnsi="Times New Roman" w:cs="Times New Roman"/>
          <w:i/>
          <w:iCs/>
          <w:sz w:val="24"/>
          <w:szCs w:val="24"/>
          <w:lang w:val="en-US"/>
        </w:rPr>
        <w:t>Latin Numbers: Playing Latino in Twentieth-Century U.S. Popular Performance</w:t>
      </w:r>
      <w:r>
        <w:rPr>
          <w:rFonts w:ascii="Times New Roman" w:eastAsia="Times New Roman" w:hAnsi="Times New Roman" w:cs="Times New Roman"/>
          <w:sz w:val="24"/>
          <w:szCs w:val="24"/>
          <w:lang w:val="en-US"/>
        </w:rPr>
        <w:t xml:space="preserve"> </w:t>
      </w:r>
      <w:r w:rsidRPr="00F4133F">
        <w:rPr>
          <w:rFonts w:ascii="Times New Roman" w:eastAsia="Times New Roman" w:hAnsi="Times New Roman" w:cs="Times New Roman"/>
          <w:sz w:val="24"/>
          <w:szCs w:val="24"/>
          <w:lang w:val="en-US"/>
        </w:rPr>
        <w:t>(Michigan, 2015) was awarded the</w:t>
      </w:r>
      <w:r>
        <w:rPr>
          <w:rFonts w:ascii="Times New Roman" w:eastAsia="Times New Roman" w:hAnsi="Times New Roman" w:cs="Times New Roman"/>
          <w:sz w:val="24"/>
          <w:szCs w:val="24"/>
          <w:lang w:val="en-US"/>
        </w:rPr>
        <w:t xml:space="preserve"> George Jean Nathan Award for Dramatic Criticism</w:t>
      </w:r>
      <w:r w:rsidRPr="00F4133F">
        <w:rPr>
          <w:rFonts w:ascii="Times New Roman" w:eastAsia="Times New Roman" w:hAnsi="Times New Roman" w:cs="Times New Roman"/>
          <w:sz w:val="24"/>
          <w:szCs w:val="24"/>
          <w:lang w:val="en-US"/>
        </w:rPr>
        <w:t xml:space="preserve"> and received an Honorable Mention for the John W. Frick Book Award from the American Theatre and Drama Society. With Stephanie Batiste and Robin Bernstein, </w:t>
      </w:r>
      <w:r>
        <w:rPr>
          <w:rFonts w:ascii="Times New Roman" w:eastAsia="Times New Roman" w:hAnsi="Times New Roman" w:cs="Times New Roman"/>
          <w:sz w:val="24"/>
          <w:szCs w:val="24"/>
          <w:lang w:val="en-US"/>
        </w:rPr>
        <w:t>Herrera</w:t>
      </w:r>
      <w:r w:rsidRPr="00F4133F">
        <w:rPr>
          <w:rFonts w:ascii="Times New Roman" w:eastAsia="Times New Roman" w:hAnsi="Times New Roman" w:cs="Times New Roman"/>
          <w:sz w:val="24"/>
          <w:szCs w:val="24"/>
          <w:lang w:val="en-US"/>
        </w:rPr>
        <w:t xml:space="preserve"> serves as co-editor of</w:t>
      </w:r>
      <w:r w:rsidR="00E23962">
        <w:rPr>
          <w:rFonts w:ascii="Times New Roman" w:eastAsia="Times New Roman" w:hAnsi="Times New Roman" w:cs="Times New Roman"/>
          <w:sz w:val="24"/>
          <w:szCs w:val="24"/>
          <w:lang w:val="en-US"/>
        </w:rPr>
        <w:t xml:space="preserve"> the </w:t>
      </w:r>
      <w:r>
        <w:rPr>
          <w:rFonts w:ascii="Times New Roman" w:eastAsia="Times New Roman" w:hAnsi="Times New Roman" w:cs="Times New Roman"/>
          <w:sz w:val="24"/>
          <w:szCs w:val="24"/>
          <w:lang w:val="en-US"/>
        </w:rPr>
        <w:t>Pe</w:t>
      </w:r>
      <w:r w:rsidR="00E23962">
        <w:rPr>
          <w:rFonts w:ascii="Times New Roman" w:eastAsia="Times New Roman" w:hAnsi="Times New Roman" w:cs="Times New Roman"/>
          <w:sz w:val="24"/>
          <w:szCs w:val="24"/>
          <w:lang w:val="en-US"/>
        </w:rPr>
        <w:t>rformance and American Cultures</w:t>
      </w:r>
      <w:r w:rsidRPr="00F4133F">
        <w:rPr>
          <w:rFonts w:ascii="Times New Roman" w:eastAsia="Times New Roman" w:hAnsi="Times New Roman" w:cs="Times New Roman"/>
          <w:sz w:val="24"/>
          <w:szCs w:val="24"/>
          <w:lang w:val="en-US"/>
        </w:rPr>
        <w:t> series at NYU Press. He is also the Inaugural Resident Scholar for</w:t>
      </w:r>
      <w:r>
        <w:rPr>
          <w:rFonts w:ascii="Times New Roman" w:eastAsia="Times New Roman" w:hAnsi="Times New Roman" w:cs="Times New Roman"/>
          <w:sz w:val="24"/>
          <w:szCs w:val="24"/>
          <w:lang w:val="en-US"/>
        </w:rPr>
        <w:t xml:space="preserve"> The Sol Project</w:t>
      </w:r>
      <w:r w:rsidRPr="00F4133F">
        <w:rPr>
          <w:rFonts w:ascii="Times New Roman" w:eastAsia="Times New Roman" w:hAnsi="Times New Roman" w:cs="Times New Roman"/>
          <w:sz w:val="24"/>
          <w:szCs w:val="24"/>
          <w:lang w:val="en-US"/>
        </w:rPr>
        <w:t>, an initiative dedicated to producing the work of Latinx playwrights in New York City and beyond. He is presently at work on two book projects:</w:t>
      </w:r>
      <w:r>
        <w:rPr>
          <w:rFonts w:ascii="Times New Roman" w:eastAsia="Times New Roman" w:hAnsi="Times New Roman" w:cs="Times New Roman"/>
          <w:sz w:val="24"/>
          <w:szCs w:val="24"/>
          <w:lang w:val="en-US"/>
        </w:rPr>
        <w:t xml:space="preserve"> the previously noted</w:t>
      </w:r>
      <w:r w:rsidRPr="00F4133F">
        <w:rPr>
          <w:rFonts w:ascii="Times New Roman" w:eastAsia="Times New Roman" w:hAnsi="Times New Roman" w:cs="Times New Roman"/>
          <w:sz w:val="24"/>
          <w:szCs w:val="24"/>
          <w:lang w:val="en-US"/>
        </w:rPr>
        <w:t> </w:t>
      </w:r>
      <w:r>
        <w:rPr>
          <w:rFonts w:ascii="Times New Roman" w:eastAsia="Times New Roman" w:hAnsi="Times New Roman" w:cs="Times New Roman"/>
          <w:i/>
          <w:iCs/>
          <w:sz w:val="24"/>
          <w:szCs w:val="24"/>
          <w:lang w:val="en-US"/>
        </w:rPr>
        <w:t>Casting,</w:t>
      </w:r>
      <w:r w:rsidRPr="00F4133F">
        <w:rPr>
          <w:rFonts w:ascii="Times New Roman" w:eastAsia="Times New Roman" w:hAnsi="Times New Roman" w:cs="Times New Roman"/>
          <w:i/>
          <w:iCs/>
          <w:sz w:val="24"/>
          <w:szCs w:val="24"/>
          <w:lang w:val="en-US"/>
        </w:rPr>
        <w:t xml:space="preserve"> A History</w:t>
      </w:r>
      <w:r w:rsidRPr="00F4133F">
        <w:rPr>
          <w:rFonts w:ascii="Times New Roman" w:eastAsia="Times New Roman" w:hAnsi="Times New Roman" w:cs="Times New Roman"/>
          <w:sz w:val="24"/>
          <w:szCs w:val="24"/>
          <w:lang w:val="en-US"/>
        </w:rPr>
        <w:t xml:space="preserve"> and </w:t>
      </w:r>
      <w:r w:rsidRPr="00F4133F">
        <w:rPr>
          <w:rFonts w:ascii="Times New Roman" w:eastAsia="Times New Roman" w:hAnsi="Times New Roman" w:cs="Times New Roman"/>
          <w:i/>
          <w:iCs/>
          <w:sz w:val="24"/>
          <w:szCs w:val="24"/>
          <w:lang w:val="en-US"/>
        </w:rPr>
        <w:t>Starring Miss Virginia Calhoun</w:t>
      </w:r>
      <w:r w:rsidRPr="00F4133F">
        <w:rPr>
          <w:rFonts w:ascii="Times New Roman" w:eastAsia="Times New Roman" w:hAnsi="Times New Roman" w:cs="Times New Roman"/>
          <w:sz w:val="24"/>
          <w:szCs w:val="24"/>
          <w:lang w:val="en-US"/>
        </w:rPr>
        <w:t>, a narrative portrait of a deservedly obscure early 20</w:t>
      </w:r>
      <w:r w:rsidRPr="00F4133F">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w:t>
      </w:r>
      <w:r w:rsidRPr="00F4133F">
        <w:rPr>
          <w:rFonts w:ascii="Times New Roman" w:eastAsia="Times New Roman" w:hAnsi="Times New Roman" w:cs="Times New Roman"/>
          <w:sz w:val="24"/>
          <w:szCs w:val="24"/>
          <w:lang w:val="en-US"/>
        </w:rPr>
        <w:t>century actress/writer/producer. Also a performer, his autobiographical solo show </w:t>
      </w:r>
      <w:r w:rsidRPr="00F4133F">
        <w:rPr>
          <w:rFonts w:ascii="Times New Roman" w:eastAsia="Times New Roman" w:hAnsi="Times New Roman" w:cs="Times New Roman"/>
          <w:i/>
          <w:iCs/>
          <w:sz w:val="24"/>
          <w:szCs w:val="24"/>
          <w:lang w:val="en-US"/>
        </w:rPr>
        <w:t>I Was the Voice of Democracy</w:t>
      </w:r>
      <w:r w:rsidRPr="00F4133F">
        <w:rPr>
          <w:rFonts w:ascii="Times New Roman" w:eastAsia="Times New Roman" w:hAnsi="Times New Roman" w:cs="Times New Roman"/>
          <w:sz w:val="24"/>
          <w:szCs w:val="24"/>
          <w:lang w:val="en-US"/>
        </w:rPr>
        <w:t> has been seen in more than a dozen states, as well as Beirut and Abu Dhabi, and he is currently workshopping two new storywork shows, </w:t>
      </w:r>
      <w:r w:rsidRPr="00F4133F">
        <w:rPr>
          <w:rFonts w:ascii="Times New Roman" w:eastAsia="Times New Roman" w:hAnsi="Times New Roman" w:cs="Times New Roman"/>
          <w:i/>
          <w:iCs/>
          <w:sz w:val="24"/>
          <w:szCs w:val="24"/>
          <w:lang w:val="en-US"/>
        </w:rPr>
        <w:t xml:space="preserve">Boy Like </w:t>
      </w:r>
      <w:r w:rsidRPr="00F4133F">
        <w:rPr>
          <w:rFonts w:ascii="Times New Roman" w:eastAsia="Times New Roman" w:hAnsi="Times New Roman" w:cs="Times New Roman"/>
          <w:i/>
          <w:iCs/>
          <w:sz w:val="24"/>
          <w:szCs w:val="24"/>
          <w:lang w:val="en-US"/>
        </w:rPr>
        <w:lastRenderedPageBreak/>
        <w:t>That</w:t>
      </w:r>
      <w:r w:rsidRPr="00F4133F">
        <w:rPr>
          <w:rFonts w:ascii="Times New Roman" w:eastAsia="Times New Roman" w:hAnsi="Times New Roman" w:cs="Times New Roman"/>
          <w:sz w:val="24"/>
          <w:szCs w:val="24"/>
          <w:lang w:val="en-US"/>
        </w:rPr>
        <w:t> and </w:t>
      </w:r>
      <w:r w:rsidRPr="00F4133F">
        <w:rPr>
          <w:rFonts w:ascii="Times New Roman" w:eastAsia="Times New Roman" w:hAnsi="Times New Roman" w:cs="Times New Roman"/>
          <w:i/>
          <w:iCs/>
          <w:sz w:val="24"/>
          <w:szCs w:val="24"/>
          <w:lang w:val="en-US"/>
        </w:rPr>
        <w:t>Touch Tones</w:t>
      </w:r>
      <w:r w:rsidRPr="00F4133F">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en-US"/>
        </w:rPr>
        <w:t>In addition to being a member of the Program in Theater faculty, Herrera</w:t>
      </w:r>
      <w:r w:rsidRPr="00F4133F">
        <w:rPr>
          <w:rFonts w:ascii="Times New Roman" w:eastAsia="Times New Roman" w:hAnsi="Times New Roman" w:cs="Times New Roman"/>
          <w:sz w:val="24"/>
          <w:szCs w:val="24"/>
          <w:lang w:val="en-US"/>
        </w:rPr>
        <w:t xml:space="preserve"> is affiliated with </w:t>
      </w:r>
      <w:r>
        <w:rPr>
          <w:rFonts w:ascii="Times New Roman" w:eastAsia="Times New Roman" w:hAnsi="Times New Roman" w:cs="Times New Roman"/>
          <w:sz w:val="24"/>
          <w:szCs w:val="24"/>
          <w:lang w:val="en-US"/>
        </w:rPr>
        <w:t>Princeton’s</w:t>
      </w:r>
      <w:r w:rsidRPr="00F4133F">
        <w:rPr>
          <w:rFonts w:ascii="Times New Roman" w:eastAsia="Times New Roman" w:hAnsi="Times New Roman" w:cs="Times New Roman"/>
          <w:sz w:val="24"/>
          <w:szCs w:val="24"/>
          <w:lang w:val="en-US"/>
        </w:rPr>
        <w:t xml:space="preserve"> Programs in Gender and Sexuality Studies, American Studies and Latino Studies.</w:t>
      </w:r>
    </w:p>
    <w:p w14:paraId="0CE4F9DC" w14:textId="77777777" w:rsidR="00B97A31" w:rsidRDefault="00B97A31" w:rsidP="00B97A31">
      <w:pPr>
        <w:spacing w:line="360" w:lineRule="auto"/>
        <w:contextualSpacing w:val="0"/>
        <w:rPr>
          <w:rFonts w:ascii="Times New Roman" w:eastAsia="Times New Roman" w:hAnsi="Times New Roman" w:cs="Times New Roman"/>
          <w:sz w:val="24"/>
          <w:szCs w:val="24"/>
        </w:rPr>
      </w:pPr>
    </w:p>
    <w:p w14:paraId="1E1F94A3" w14:textId="375F2D52" w:rsidR="00121325" w:rsidRDefault="00121325" w:rsidP="00121325">
      <w:pPr>
        <w:pBdr>
          <w:top w:val="nil"/>
          <w:left w:val="nil"/>
          <w:bottom w:val="nil"/>
          <w:right w:val="nil"/>
          <w:between w:val="nil"/>
        </w:pBdr>
        <w:spacing w:line="36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learn more about this event, the Program in </w:t>
      </w:r>
      <w:r w:rsidR="001337C9">
        <w:rPr>
          <w:rFonts w:ascii="Times New Roman" w:eastAsia="Times New Roman" w:hAnsi="Times New Roman" w:cs="Times New Roman"/>
          <w:color w:val="000000"/>
          <w:sz w:val="24"/>
          <w:szCs w:val="24"/>
        </w:rPr>
        <w:t>Theater</w:t>
      </w:r>
      <w:bookmarkStart w:id="1" w:name="_GoBack"/>
      <w:bookmarkEnd w:id="1"/>
      <w:r>
        <w:rPr>
          <w:rFonts w:ascii="Times New Roman" w:eastAsia="Times New Roman" w:hAnsi="Times New Roman" w:cs="Times New Roman"/>
          <w:color w:val="000000"/>
          <w:sz w:val="24"/>
          <w:szCs w:val="24"/>
        </w:rPr>
        <w:t xml:space="preserve">, and the more than 100 other performances, exhibitions, readings, screenings, concerts, and lectures presented each year by the Lewis Center, most of them free, visit </w:t>
      </w:r>
      <w:hyperlink r:id="rId7">
        <w:r w:rsidR="00006ECD">
          <w:rPr>
            <w:rFonts w:ascii="Times New Roman" w:eastAsia="Times New Roman" w:hAnsi="Times New Roman" w:cs="Times New Roman"/>
            <w:color w:val="0000FF"/>
            <w:sz w:val="24"/>
            <w:szCs w:val="24"/>
            <w:u w:val="single"/>
          </w:rPr>
          <w:t>arts.princeton.edu</w:t>
        </w:r>
      </w:hyperlink>
      <w:r>
        <w:rPr>
          <w:rFonts w:ascii="Times New Roman" w:eastAsia="Times New Roman" w:hAnsi="Times New Roman" w:cs="Times New Roman"/>
          <w:color w:val="000000"/>
          <w:sz w:val="24"/>
          <w:szCs w:val="24"/>
        </w:rPr>
        <w:t>.</w:t>
      </w:r>
    </w:p>
    <w:p w14:paraId="3C95FE3E" w14:textId="77777777" w:rsidR="00121325" w:rsidRDefault="00121325" w:rsidP="00121325">
      <w:pPr>
        <w:pBdr>
          <w:top w:val="nil"/>
          <w:left w:val="nil"/>
          <w:bottom w:val="nil"/>
          <w:right w:val="nil"/>
          <w:between w:val="nil"/>
        </w:pBdr>
        <w:spacing w:line="360" w:lineRule="auto"/>
        <w:contextualSpacing w:val="0"/>
        <w:rPr>
          <w:rFonts w:ascii="Times New Roman" w:eastAsia="Times New Roman" w:hAnsi="Times New Roman" w:cs="Times New Roman"/>
          <w:color w:val="000000"/>
          <w:sz w:val="24"/>
          <w:szCs w:val="24"/>
        </w:rPr>
      </w:pPr>
    </w:p>
    <w:p w14:paraId="5AA8E355" w14:textId="77777777" w:rsidR="00B97A31" w:rsidRDefault="00B97A31" w:rsidP="00B97A31">
      <w:pPr>
        <w:spacing w:line="240" w:lineRule="auto"/>
        <w:contextualSpacing w:val="0"/>
        <w:jc w:val="center"/>
      </w:pPr>
      <w:r>
        <w:rPr>
          <w:rFonts w:ascii="Times New Roman" w:eastAsia="Times New Roman" w:hAnsi="Times New Roman" w:cs="Times New Roman"/>
          <w:sz w:val="24"/>
          <w:szCs w:val="24"/>
        </w:rPr>
        <w:t>###</w:t>
      </w:r>
    </w:p>
    <w:p w14:paraId="4C36E6AA" w14:textId="77777777" w:rsidR="00B97A31" w:rsidRDefault="00B97A31">
      <w:pPr>
        <w:spacing w:line="240" w:lineRule="auto"/>
        <w:contextualSpacing w:val="0"/>
        <w:rPr>
          <w:rFonts w:ascii="Times New Roman" w:eastAsia="Times New Roman" w:hAnsi="Times New Roman" w:cs="Times New Roman"/>
          <w:color w:val="D75900"/>
          <w:sz w:val="24"/>
          <w:szCs w:val="24"/>
        </w:rPr>
      </w:pPr>
    </w:p>
    <w:p w14:paraId="713BF3BA" w14:textId="77777777" w:rsidR="00B97A31" w:rsidRDefault="00B97A31">
      <w:pPr>
        <w:spacing w:line="240" w:lineRule="auto"/>
        <w:contextualSpacing w:val="0"/>
        <w:rPr>
          <w:rFonts w:ascii="Times New Roman" w:eastAsia="Times New Roman" w:hAnsi="Times New Roman" w:cs="Times New Roman"/>
          <w:color w:val="D75900"/>
          <w:sz w:val="24"/>
          <w:szCs w:val="24"/>
        </w:rPr>
      </w:pPr>
    </w:p>
    <w:p w14:paraId="2AFF18ED" w14:textId="61475FDF" w:rsidR="00050FC2" w:rsidRDefault="00050FC2">
      <w:pPr>
        <w:spacing w:line="240" w:lineRule="auto"/>
        <w:contextualSpacing w:val="0"/>
        <w:jc w:val="center"/>
        <w:rPr>
          <w:color w:val="283C46"/>
          <w:sz w:val="24"/>
          <w:szCs w:val="24"/>
          <w:highlight w:val="white"/>
        </w:rPr>
      </w:pPr>
    </w:p>
    <w:sectPr w:rsidR="00050FC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3742B"/>
    <w:multiLevelType w:val="multilevel"/>
    <w:tmpl w:val="F24CDA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50FC2"/>
    <w:rsid w:val="00006ECD"/>
    <w:rsid w:val="00050FC2"/>
    <w:rsid w:val="00121325"/>
    <w:rsid w:val="001337C9"/>
    <w:rsid w:val="00336900"/>
    <w:rsid w:val="003A190D"/>
    <w:rsid w:val="00447BF8"/>
    <w:rsid w:val="004B64A5"/>
    <w:rsid w:val="006875C6"/>
    <w:rsid w:val="00740E77"/>
    <w:rsid w:val="007E55E2"/>
    <w:rsid w:val="00815F10"/>
    <w:rsid w:val="00A8679C"/>
    <w:rsid w:val="00AE0455"/>
    <w:rsid w:val="00B97A31"/>
    <w:rsid w:val="00C4235F"/>
    <w:rsid w:val="00C7734D"/>
    <w:rsid w:val="00DB4567"/>
    <w:rsid w:val="00DC467D"/>
    <w:rsid w:val="00E23962"/>
    <w:rsid w:val="00E37977"/>
    <w:rsid w:val="00F413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E543D2A"/>
  <w15:docId w15:val="{05F69639-4B1F-BF41-8990-923A92DF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E0455"/>
    <w:rPr>
      <w:color w:val="0000FF" w:themeColor="hyperlink"/>
      <w:u w:val="single"/>
    </w:rPr>
  </w:style>
  <w:style w:type="character" w:styleId="UnresolvedMention">
    <w:name w:val="Unresolved Mention"/>
    <w:basedOn w:val="DefaultParagraphFont"/>
    <w:uiPriority w:val="99"/>
    <w:semiHidden/>
    <w:unhideWhenUsed/>
    <w:rsid w:val="00AE0455"/>
    <w:rPr>
      <w:color w:val="605E5C"/>
      <w:shd w:val="clear" w:color="auto" w:fill="E1DFDD"/>
    </w:rPr>
  </w:style>
  <w:style w:type="paragraph" w:styleId="BalloonText">
    <w:name w:val="Balloon Text"/>
    <w:basedOn w:val="Normal"/>
    <w:link w:val="BalloonTextChar"/>
    <w:uiPriority w:val="99"/>
    <w:semiHidden/>
    <w:unhideWhenUsed/>
    <w:rsid w:val="006875C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75C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413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62937">
      <w:bodyDiv w:val="1"/>
      <w:marLeft w:val="0"/>
      <w:marRight w:val="0"/>
      <w:marTop w:val="0"/>
      <w:marBottom w:val="0"/>
      <w:divBdr>
        <w:top w:val="none" w:sz="0" w:space="0" w:color="auto"/>
        <w:left w:val="none" w:sz="0" w:space="0" w:color="auto"/>
        <w:bottom w:val="none" w:sz="0" w:space="0" w:color="auto"/>
        <w:right w:val="none" w:sz="0" w:space="0" w:color="auto"/>
      </w:divBdr>
    </w:div>
    <w:div w:id="468322354">
      <w:bodyDiv w:val="1"/>
      <w:marLeft w:val="0"/>
      <w:marRight w:val="0"/>
      <w:marTop w:val="0"/>
      <w:marBottom w:val="0"/>
      <w:divBdr>
        <w:top w:val="none" w:sz="0" w:space="0" w:color="auto"/>
        <w:left w:val="none" w:sz="0" w:space="0" w:color="auto"/>
        <w:bottom w:val="none" w:sz="0" w:space="0" w:color="auto"/>
        <w:right w:val="none" w:sz="0" w:space="0" w:color="auto"/>
      </w:divBdr>
    </w:div>
    <w:div w:id="945848243">
      <w:bodyDiv w:val="1"/>
      <w:marLeft w:val="0"/>
      <w:marRight w:val="0"/>
      <w:marTop w:val="0"/>
      <w:marBottom w:val="0"/>
      <w:divBdr>
        <w:top w:val="none" w:sz="0" w:space="0" w:color="auto"/>
        <w:left w:val="none" w:sz="0" w:space="0" w:color="auto"/>
        <w:bottom w:val="none" w:sz="0" w:space="0" w:color="auto"/>
        <w:right w:val="none" w:sz="0" w:space="0" w:color="auto"/>
      </w:divBdr>
    </w:div>
    <w:div w:id="1245647320">
      <w:bodyDiv w:val="1"/>
      <w:marLeft w:val="0"/>
      <w:marRight w:val="0"/>
      <w:marTop w:val="0"/>
      <w:marBottom w:val="0"/>
      <w:divBdr>
        <w:top w:val="none" w:sz="0" w:space="0" w:color="auto"/>
        <w:left w:val="none" w:sz="0" w:space="0" w:color="auto"/>
        <w:bottom w:val="none" w:sz="0" w:space="0" w:color="auto"/>
        <w:right w:val="none" w:sz="0" w:space="0" w:color="auto"/>
      </w:divBdr>
    </w:div>
    <w:div w:id="1246844179">
      <w:bodyDiv w:val="1"/>
      <w:marLeft w:val="0"/>
      <w:marRight w:val="0"/>
      <w:marTop w:val="0"/>
      <w:marBottom w:val="0"/>
      <w:divBdr>
        <w:top w:val="none" w:sz="0" w:space="0" w:color="auto"/>
        <w:left w:val="none" w:sz="0" w:space="0" w:color="auto"/>
        <w:bottom w:val="none" w:sz="0" w:space="0" w:color="auto"/>
        <w:right w:val="none" w:sz="0" w:space="0" w:color="auto"/>
      </w:divBdr>
    </w:div>
    <w:div w:id="1323510206">
      <w:bodyDiv w:val="1"/>
      <w:marLeft w:val="0"/>
      <w:marRight w:val="0"/>
      <w:marTop w:val="0"/>
      <w:marBottom w:val="0"/>
      <w:divBdr>
        <w:top w:val="none" w:sz="0" w:space="0" w:color="auto"/>
        <w:left w:val="none" w:sz="0" w:space="0" w:color="auto"/>
        <w:bottom w:val="none" w:sz="0" w:space="0" w:color="auto"/>
        <w:right w:val="none" w:sz="0" w:space="0" w:color="auto"/>
      </w:divBdr>
    </w:div>
    <w:div w:id="1423382007">
      <w:bodyDiv w:val="1"/>
      <w:marLeft w:val="0"/>
      <w:marRight w:val="0"/>
      <w:marTop w:val="0"/>
      <w:marBottom w:val="0"/>
      <w:divBdr>
        <w:top w:val="none" w:sz="0" w:space="0" w:color="auto"/>
        <w:left w:val="none" w:sz="0" w:space="0" w:color="auto"/>
        <w:bottom w:val="none" w:sz="0" w:space="0" w:color="auto"/>
        <w:right w:val="none" w:sz="0" w:space="0" w:color="auto"/>
      </w:divBdr>
    </w:div>
    <w:div w:id="1517622498">
      <w:bodyDiv w:val="1"/>
      <w:marLeft w:val="0"/>
      <w:marRight w:val="0"/>
      <w:marTop w:val="0"/>
      <w:marBottom w:val="0"/>
      <w:divBdr>
        <w:top w:val="none" w:sz="0" w:space="0" w:color="auto"/>
        <w:left w:val="none" w:sz="0" w:space="0" w:color="auto"/>
        <w:bottom w:val="none" w:sz="0" w:space="0" w:color="auto"/>
        <w:right w:val="none" w:sz="0" w:space="0" w:color="auto"/>
      </w:divBdr>
    </w:div>
    <w:div w:id="1831940432">
      <w:bodyDiv w:val="1"/>
      <w:marLeft w:val="0"/>
      <w:marRight w:val="0"/>
      <w:marTop w:val="0"/>
      <w:marBottom w:val="0"/>
      <w:divBdr>
        <w:top w:val="none" w:sz="0" w:space="0" w:color="auto"/>
        <w:left w:val="none" w:sz="0" w:space="0" w:color="auto"/>
        <w:bottom w:val="none" w:sz="0" w:space="0" w:color="auto"/>
        <w:right w:val="none" w:sz="0" w:space="0" w:color="auto"/>
      </w:divBdr>
    </w:div>
    <w:div w:id="1932396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s.prince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2018-09-17T16:27:00Z</dcterms:created>
  <dcterms:modified xsi:type="dcterms:W3CDTF">2018-09-18T14:08:00Z</dcterms:modified>
</cp:coreProperties>
</file>