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DD953" w14:textId="77777777" w:rsidR="003F2447" w:rsidRDefault="00494D25">
      <w:r>
        <w:rPr>
          <w:noProof/>
          <w:lang w:eastAsia="en-US"/>
        </w:rPr>
        <w:drawing>
          <wp:inline distT="0" distB="0" distL="0" distR="0" wp14:anchorId="10C07BB8" wp14:editId="43570D99">
            <wp:extent cx="4191000" cy="2514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E26F88D" w14:textId="77777777" w:rsidR="003F2447" w:rsidRDefault="003F2447"/>
    <w:p w14:paraId="481A2A4B" w14:textId="4E877B69" w:rsidR="003F2447" w:rsidRDefault="00E814CC">
      <w:r>
        <w:t xml:space="preserve">October </w:t>
      </w:r>
      <w:r w:rsidR="007A0CF4">
        <w:t xml:space="preserve">2, </w:t>
      </w:r>
      <w:r w:rsidR="00744450">
        <w:t>201</w:t>
      </w:r>
      <w:r w:rsidR="00494D25">
        <w:t>8</w:t>
      </w:r>
      <w:r w:rsidR="00744450">
        <w:t xml:space="preserve"> </w:t>
      </w:r>
    </w:p>
    <w:p w14:paraId="2ED54D66" w14:textId="77777777" w:rsidR="003F2447" w:rsidRDefault="003F2447">
      <w:pPr>
        <w:jc w:val="center"/>
      </w:pPr>
    </w:p>
    <w:p w14:paraId="480706D7" w14:textId="77777777" w:rsidR="003F2447" w:rsidRDefault="003F2447">
      <w:pPr>
        <w:jc w:val="center"/>
      </w:pPr>
    </w:p>
    <w:p w14:paraId="6114D054" w14:textId="2BD339BC" w:rsidR="00550CEA" w:rsidRDefault="00847FA9">
      <w:pPr>
        <w:jc w:val="center"/>
        <w:rPr>
          <w:b/>
        </w:rPr>
      </w:pPr>
      <w:r w:rsidRPr="003C7C76">
        <w:rPr>
          <w:b/>
        </w:rPr>
        <w:t>Lewis Center for the Arts</w:t>
      </w:r>
      <w:r w:rsidR="006631ED">
        <w:rPr>
          <w:b/>
        </w:rPr>
        <w:t>’ Program</w:t>
      </w:r>
      <w:r w:rsidR="007D10CA">
        <w:rPr>
          <w:b/>
        </w:rPr>
        <w:t xml:space="preserve"> in Music Theater </w:t>
      </w:r>
      <w:r w:rsidR="00554663">
        <w:rPr>
          <w:b/>
        </w:rPr>
        <w:t xml:space="preserve">at Princeton </w:t>
      </w:r>
      <w:r w:rsidR="007D10CA">
        <w:rPr>
          <w:b/>
        </w:rPr>
        <w:t>present</w:t>
      </w:r>
      <w:r w:rsidR="006631ED">
        <w:rPr>
          <w:b/>
        </w:rPr>
        <w:t>s</w:t>
      </w:r>
      <w:r w:rsidRPr="003C7C76">
        <w:rPr>
          <w:b/>
        </w:rPr>
        <w:t xml:space="preserve"> </w:t>
      </w:r>
    </w:p>
    <w:p w14:paraId="60924966" w14:textId="41C99A66" w:rsidR="003F2447" w:rsidRDefault="006631ED">
      <w:pPr>
        <w:jc w:val="center"/>
        <w:rPr>
          <w:b/>
        </w:rPr>
      </w:pPr>
      <w:r>
        <w:rPr>
          <w:b/>
        </w:rPr>
        <w:t>A Conversation with Broadway Director John Doyle on the Musicals of Stephen Sondheim</w:t>
      </w:r>
    </w:p>
    <w:p w14:paraId="19C55138" w14:textId="77777777" w:rsidR="006631ED" w:rsidRDefault="006631ED">
      <w:pPr>
        <w:jc w:val="center"/>
        <w:rPr>
          <w:b/>
          <w:i/>
          <w:sz w:val="32"/>
          <w:szCs w:val="32"/>
        </w:rPr>
      </w:pPr>
    </w:p>
    <w:p w14:paraId="52CD7DE2" w14:textId="77777777" w:rsidR="00F32608" w:rsidRDefault="00F32608" w:rsidP="00F32608">
      <w:pPr>
        <w:rPr>
          <w:color w:val="F79646"/>
        </w:rPr>
      </w:pPr>
    </w:p>
    <w:p w14:paraId="30633180" w14:textId="77777777" w:rsidR="00F32608" w:rsidRDefault="00F32608" w:rsidP="00F32608">
      <w:pPr>
        <w:rPr>
          <w:color w:val="F79646"/>
        </w:rPr>
      </w:pPr>
      <w:r>
        <w:rPr>
          <w:rFonts w:ascii="Helvetica" w:hAnsi="Helvetica" w:cs="Helvetica"/>
          <w:noProof/>
        </w:rPr>
        <w:drawing>
          <wp:inline distT="0" distB="0" distL="0" distR="0" wp14:anchorId="055D651F" wp14:editId="6AFD1713">
            <wp:extent cx="1481455" cy="9823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455" cy="982345"/>
                    </a:xfrm>
                    <a:prstGeom prst="rect">
                      <a:avLst/>
                    </a:prstGeom>
                    <a:noFill/>
                    <a:ln>
                      <a:noFill/>
                    </a:ln>
                  </pic:spPr>
                </pic:pic>
              </a:graphicData>
            </a:graphic>
          </wp:inline>
        </w:drawing>
      </w:r>
    </w:p>
    <w:p w14:paraId="686ED2A4" w14:textId="77777777" w:rsidR="00F32608" w:rsidRDefault="00F32608" w:rsidP="00F32608">
      <w:pPr>
        <w:pStyle w:val="Normal2"/>
        <w:rPr>
          <w:rFonts w:ascii="Times New Roman" w:eastAsia="Times New Roman" w:hAnsi="Times New Roman" w:cs="Times New Roman"/>
          <w:color w:val="E69138"/>
          <w:sz w:val="24"/>
          <w:szCs w:val="24"/>
        </w:rPr>
      </w:pPr>
      <w:r>
        <w:rPr>
          <w:rFonts w:ascii="Times New Roman" w:eastAsia="Times New Roman" w:hAnsi="Times New Roman" w:cs="Times New Roman"/>
          <w:color w:val="E69138"/>
          <w:sz w:val="24"/>
          <w:szCs w:val="24"/>
          <w:highlight w:val="white"/>
        </w:rPr>
        <w:t>Photo caption:</w:t>
      </w:r>
      <w:r>
        <w:rPr>
          <w:rFonts w:ascii="Times New Roman" w:eastAsia="Times New Roman" w:hAnsi="Times New Roman" w:cs="Times New Roman"/>
          <w:color w:val="E69138"/>
          <w:sz w:val="24"/>
          <w:szCs w:val="24"/>
        </w:rPr>
        <w:t xml:space="preserve"> </w:t>
      </w:r>
      <w:r w:rsidRPr="00A139A5">
        <w:rPr>
          <w:rFonts w:ascii="Times New Roman" w:eastAsia="Times New Roman" w:hAnsi="Times New Roman" w:cs="Times New Roman"/>
          <w:color w:val="auto"/>
          <w:sz w:val="24"/>
          <w:szCs w:val="24"/>
        </w:rPr>
        <w:t>Tony Award-winning director and Visiting Lecturer at Princeton John Doyle</w:t>
      </w:r>
    </w:p>
    <w:p w14:paraId="7E93C0EE" w14:textId="77777777" w:rsidR="00F32608" w:rsidRPr="00454A03" w:rsidRDefault="00F32608" w:rsidP="00F32608">
      <w:pPr>
        <w:pStyle w:val="Normal2"/>
        <w:rPr>
          <w:color w:val="auto"/>
        </w:rPr>
      </w:pPr>
      <w:r>
        <w:rPr>
          <w:rFonts w:ascii="Times New Roman" w:eastAsia="Times New Roman" w:hAnsi="Times New Roman" w:cs="Times New Roman"/>
          <w:color w:val="E69138"/>
          <w:sz w:val="24"/>
          <w:szCs w:val="24"/>
          <w:highlight w:val="white"/>
        </w:rPr>
        <w:t>Photo credit:</w:t>
      </w:r>
      <w:r>
        <w:rPr>
          <w:rFonts w:ascii="Times New Roman" w:eastAsia="Times New Roman" w:hAnsi="Times New Roman" w:cs="Times New Roman"/>
          <w:color w:val="E69138"/>
          <w:sz w:val="24"/>
          <w:szCs w:val="24"/>
        </w:rPr>
        <w:t xml:space="preserve"> </w:t>
      </w:r>
      <w:r>
        <w:rPr>
          <w:rFonts w:ascii="Times New Roman" w:eastAsia="Times New Roman" w:hAnsi="Times New Roman" w:cs="Times New Roman"/>
          <w:color w:val="auto"/>
          <w:sz w:val="24"/>
          <w:szCs w:val="24"/>
        </w:rPr>
        <w:t>Catherine Ashmore</w:t>
      </w:r>
    </w:p>
    <w:p w14:paraId="66D3834C" w14:textId="38377480" w:rsidR="003B6B93" w:rsidRPr="0069017D" w:rsidRDefault="002F0564" w:rsidP="0069017D">
      <w:pPr>
        <w:rPr>
          <w:color w:val="C0504D" w:themeColor="accent2"/>
        </w:rPr>
      </w:pPr>
      <w:r w:rsidRPr="0069017D">
        <w:rPr>
          <w:color w:val="C0504D" w:themeColor="accent2"/>
        </w:rPr>
        <w:t xml:space="preserve">                                                                                                                                                                              </w:t>
      </w:r>
    </w:p>
    <w:p w14:paraId="5E3967C3" w14:textId="6E3518B6" w:rsidR="006631ED" w:rsidRDefault="006631ED" w:rsidP="006631ED">
      <w:pPr>
        <w:rPr>
          <w:highlight w:val="yellow"/>
        </w:rPr>
      </w:pPr>
      <w:r>
        <w:rPr>
          <w:color w:val="E69138"/>
          <w:highlight w:val="white"/>
        </w:rPr>
        <w:t xml:space="preserve">Who: </w:t>
      </w:r>
      <w:r>
        <w:rPr>
          <w:highlight w:val="white"/>
        </w:rPr>
        <w:t>John Doyle, Tony Award-winning Broadway director and Artistic Director of Classic Stage Company</w:t>
      </w:r>
    </w:p>
    <w:p w14:paraId="5B4E8B8A" w14:textId="6F01D6A7" w:rsidR="006631ED" w:rsidRDefault="006631ED" w:rsidP="009A2E8E">
      <w:r>
        <w:rPr>
          <w:color w:val="E69138"/>
          <w:highlight w:val="white"/>
        </w:rPr>
        <w:t xml:space="preserve">What: </w:t>
      </w:r>
      <w:r>
        <w:t>A conversation on his experiences directing the musicals of Stephen Sondheim</w:t>
      </w:r>
      <w:r w:rsidR="009A2E8E">
        <w:t xml:space="preserve"> including </w:t>
      </w:r>
      <w:r w:rsidR="009A2E8E" w:rsidRPr="009A2E8E">
        <w:rPr>
          <w:i/>
          <w:iCs/>
        </w:rPr>
        <w:t>Sweeney Todd</w:t>
      </w:r>
      <w:r w:rsidR="009A2E8E" w:rsidRPr="009A2E8E">
        <w:t xml:space="preserve">, </w:t>
      </w:r>
      <w:r w:rsidR="009A2E8E" w:rsidRPr="009A2E8E">
        <w:rPr>
          <w:i/>
          <w:iCs/>
        </w:rPr>
        <w:t>Company,</w:t>
      </w:r>
      <w:r w:rsidR="009A2E8E" w:rsidRPr="009A2E8E">
        <w:t> </w:t>
      </w:r>
      <w:r w:rsidR="009A2E8E" w:rsidRPr="009A2E8E">
        <w:rPr>
          <w:i/>
          <w:iCs/>
        </w:rPr>
        <w:t>Road Show</w:t>
      </w:r>
      <w:r w:rsidR="009A2E8E" w:rsidRPr="009A2E8E">
        <w:t>, </w:t>
      </w:r>
      <w:r w:rsidR="009A2E8E" w:rsidRPr="009A2E8E">
        <w:rPr>
          <w:i/>
          <w:iCs/>
        </w:rPr>
        <w:t>Merrily We Roll Along</w:t>
      </w:r>
      <w:r w:rsidR="009A2E8E" w:rsidRPr="009A2E8E">
        <w:t>, </w:t>
      </w:r>
      <w:r w:rsidR="009A2E8E" w:rsidRPr="009A2E8E">
        <w:rPr>
          <w:i/>
          <w:iCs/>
        </w:rPr>
        <w:t>Passio</w:t>
      </w:r>
      <w:r w:rsidR="009A2E8E" w:rsidRPr="009A2E8E">
        <w:t>n, and </w:t>
      </w:r>
      <w:r w:rsidR="009A2E8E" w:rsidRPr="009A2E8E">
        <w:rPr>
          <w:i/>
          <w:iCs/>
        </w:rPr>
        <w:t>Pacific Overture</w:t>
      </w:r>
      <w:r w:rsidR="009A2E8E" w:rsidRPr="009A2E8E">
        <w:t>s</w:t>
      </w:r>
      <w:r>
        <w:t>, first in a three-part series of conversations with Broadway professionals</w:t>
      </w:r>
      <w:r w:rsidR="009A2E8E">
        <w:t xml:space="preserve"> on Sondheim’s work</w:t>
      </w:r>
    </w:p>
    <w:p w14:paraId="6F4C15F4" w14:textId="77777777" w:rsidR="006631ED" w:rsidRDefault="006631ED" w:rsidP="006631ED">
      <w:r>
        <w:rPr>
          <w:color w:val="E69138"/>
          <w:highlight w:val="white"/>
        </w:rPr>
        <w:t xml:space="preserve">When: </w:t>
      </w:r>
      <w:r>
        <w:rPr>
          <w:highlight w:val="white"/>
        </w:rPr>
        <w:t>Monday, October 8 at 11:00 a.m.</w:t>
      </w:r>
    </w:p>
    <w:p w14:paraId="54F33643" w14:textId="77777777" w:rsidR="006631ED" w:rsidRDefault="006631ED" w:rsidP="006631ED">
      <w:pPr>
        <w:rPr>
          <w:highlight w:val="white"/>
        </w:rPr>
      </w:pPr>
      <w:r>
        <w:rPr>
          <w:color w:val="E69138"/>
          <w:highlight w:val="white"/>
        </w:rPr>
        <w:t xml:space="preserve">Where: </w:t>
      </w:r>
      <w:r>
        <w:rPr>
          <w:highlight w:val="white"/>
        </w:rPr>
        <w:t>Godfrey Kerr Theater Studio, Lewis Arts Complex at 120 Alexander Street, Princeton, NJ</w:t>
      </w:r>
    </w:p>
    <w:p w14:paraId="117595AA" w14:textId="77777777" w:rsidR="006631ED" w:rsidRDefault="006631ED" w:rsidP="006631ED">
      <w:pPr>
        <w:rPr>
          <w:highlight w:val="white"/>
        </w:rPr>
      </w:pPr>
    </w:p>
    <w:p w14:paraId="66FB4EC2" w14:textId="24F2733A" w:rsidR="006631ED" w:rsidRDefault="006631ED" w:rsidP="006631ED">
      <w:pPr>
        <w:spacing w:line="360" w:lineRule="auto"/>
      </w:pPr>
      <w:r>
        <w:rPr>
          <w:highlight w:val="white"/>
        </w:rPr>
        <w:t>(Princeton, NJ) Broadway director and Artistic Director of Classic Stage Company</w:t>
      </w:r>
      <w:r>
        <w:t xml:space="preserve"> John Doyle will discuss his experiences directing the musicals of Stephen Sondheim in </w:t>
      </w:r>
      <w:r w:rsidR="009A2E8E">
        <w:t xml:space="preserve">a </w:t>
      </w:r>
      <w:r>
        <w:t xml:space="preserve">conversation </w:t>
      </w:r>
      <w:r w:rsidR="009A2E8E">
        <w:t>held</w:t>
      </w:r>
      <w:r>
        <w:t xml:space="preserve"> as part of Theater Professor Stacy Wolf’s fall course, “The Musical Theatre of Stephen Sondheim: Process to Production.” The discussion will take place on Monday, October 8 at 11:00 </w:t>
      </w:r>
      <w:r w:rsidR="00280C65">
        <w:t>a</w:t>
      </w:r>
      <w:r>
        <w:t xml:space="preserve">.m. in the Godfrey Kerr Theater Studio at the Lewis Arts </w:t>
      </w:r>
      <w:r w:rsidR="00280C65">
        <w:t>c</w:t>
      </w:r>
      <w:r>
        <w:t xml:space="preserve">omplex on the Princeton </w:t>
      </w:r>
      <w:r>
        <w:lastRenderedPageBreak/>
        <w:t>campus. Presented by the Lewis Center</w:t>
      </w:r>
      <w:r w:rsidR="00554663">
        <w:t xml:space="preserve"> for the Art</w:t>
      </w:r>
      <w:r>
        <w:t>’s Program in Music Theater, the event is free and open to the public.</w:t>
      </w:r>
    </w:p>
    <w:p w14:paraId="52094490" w14:textId="77777777" w:rsidR="006631ED" w:rsidRDefault="006631ED" w:rsidP="006631ED">
      <w:pPr>
        <w:spacing w:line="360" w:lineRule="auto"/>
      </w:pPr>
    </w:p>
    <w:p w14:paraId="48982B38" w14:textId="0E176B13" w:rsidR="006631ED" w:rsidRDefault="006631ED" w:rsidP="006631ED">
      <w:pPr>
        <w:widowControl w:val="0"/>
        <w:spacing w:line="360" w:lineRule="auto"/>
      </w:pPr>
      <w:r>
        <w:t>Wolf’s course</w:t>
      </w:r>
      <w:r w:rsidR="00554663">
        <w:t xml:space="preserve"> </w:t>
      </w:r>
      <w:r>
        <w:t>examines a different musical by Stephen Sondheim each week, analyzing his influences and inspirations as well as how the elements of musical theater</w:t>
      </w:r>
      <w:r w:rsidR="00280C65">
        <w:t>—</w:t>
      </w:r>
      <w:r>
        <w:t>from music to dance to design</w:t>
      </w:r>
      <w:r w:rsidR="00280C65">
        <w:t>—</w:t>
      </w:r>
      <w:r>
        <w:t>cohere in his creations</w:t>
      </w:r>
      <w:r>
        <w:rPr>
          <w:i/>
        </w:rPr>
        <w:t xml:space="preserve">. </w:t>
      </w:r>
      <w:r>
        <w:t xml:space="preserve">Students </w:t>
      </w:r>
      <w:r w:rsidR="009A2E8E">
        <w:t>are</w:t>
      </w:r>
      <w:r>
        <w:t xml:space="preserve"> read</w:t>
      </w:r>
      <w:r w:rsidR="009A2E8E">
        <w:t>ing</w:t>
      </w:r>
      <w:r>
        <w:t xml:space="preserve"> libretti, listen</w:t>
      </w:r>
      <w:r w:rsidR="009A2E8E">
        <w:t>ing</w:t>
      </w:r>
      <w:r>
        <w:t xml:space="preserve"> to music, view</w:t>
      </w:r>
      <w:r w:rsidR="009A2E8E">
        <w:t>ing</w:t>
      </w:r>
      <w:r>
        <w:t xml:space="preserve"> taped and live performances, research</w:t>
      </w:r>
      <w:r w:rsidR="009A2E8E">
        <w:t>ing</w:t>
      </w:r>
      <w:r>
        <w:t xml:space="preserve"> production histories, analyz</w:t>
      </w:r>
      <w:r w:rsidR="009A2E8E">
        <w:t>ing</w:t>
      </w:r>
      <w:r>
        <w:t xml:space="preserve"> popular, critical, and scholarly reception to Sondheim’s works</w:t>
      </w:r>
      <w:r w:rsidR="009A2E8E">
        <w:t xml:space="preserve">, </w:t>
      </w:r>
      <w:r w:rsidR="00554663">
        <w:t>as well as</w:t>
      </w:r>
      <w:r w:rsidR="009A2E8E">
        <w:t xml:space="preserve"> hearing </w:t>
      </w:r>
      <w:r w:rsidR="00554663">
        <w:t xml:space="preserve">first-hand </w:t>
      </w:r>
      <w:r w:rsidR="009A2E8E">
        <w:t>from visiting professionals</w:t>
      </w:r>
      <w:r>
        <w:t>.</w:t>
      </w:r>
    </w:p>
    <w:p w14:paraId="10BED432" w14:textId="77777777" w:rsidR="006631ED" w:rsidRDefault="006631ED" w:rsidP="006631ED">
      <w:pPr>
        <w:widowControl w:val="0"/>
        <w:spacing w:line="360" w:lineRule="auto"/>
      </w:pPr>
    </w:p>
    <w:p w14:paraId="0999B8C0" w14:textId="7F2C1274" w:rsidR="002D4B28" w:rsidRPr="002D4B28" w:rsidRDefault="006631ED" w:rsidP="002D4B28">
      <w:pPr>
        <w:widowControl w:val="0"/>
        <w:spacing w:line="360" w:lineRule="auto"/>
      </w:pPr>
      <w:r w:rsidRPr="00554663">
        <w:rPr>
          <w:bCs/>
        </w:rPr>
        <w:t xml:space="preserve">Doyle </w:t>
      </w:r>
      <w:r>
        <w:t xml:space="preserve">has </w:t>
      </w:r>
      <w:r w:rsidR="009A2E8E" w:rsidRPr="009A2E8E">
        <w:t>direct</w:t>
      </w:r>
      <w:r w:rsidR="002D4B28">
        <w:t>ed a number of</w:t>
      </w:r>
      <w:r w:rsidR="009A2E8E" w:rsidRPr="009A2E8E">
        <w:t xml:space="preserve"> Sondheim</w:t>
      </w:r>
      <w:r w:rsidR="009A2E8E">
        <w:t>’s</w:t>
      </w:r>
      <w:r w:rsidR="009A2E8E" w:rsidRPr="009A2E8E">
        <w:t xml:space="preserve"> musicals </w:t>
      </w:r>
      <w:r w:rsidR="009A2E8E">
        <w:t>and</w:t>
      </w:r>
      <w:r w:rsidR="009A2E8E" w:rsidRPr="009A2E8E">
        <w:t xml:space="preserve"> won the Tony Award for Best Director of a Musical </w:t>
      </w:r>
      <w:r w:rsidR="002D4B28">
        <w:t xml:space="preserve">in 2006 </w:t>
      </w:r>
      <w:r w:rsidR="009A2E8E" w:rsidRPr="009A2E8E">
        <w:t>for his work on the Broadway production of </w:t>
      </w:r>
      <w:r w:rsidR="009A2E8E" w:rsidRPr="009A2E8E">
        <w:rPr>
          <w:i/>
          <w:iCs/>
        </w:rPr>
        <w:t>Sweeney Todd</w:t>
      </w:r>
      <w:r w:rsidR="002D4B28">
        <w:rPr>
          <w:i/>
          <w:iCs/>
        </w:rPr>
        <w:t xml:space="preserve">: </w:t>
      </w:r>
      <w:r w:rsidR="002D4B28" w:rsidRPr="002D4B28">
        <w:rPr>
          <w:i/>
          <w:iCs/>
        </w:rPr>
        <w:t>The Demon Barber of Fleet Street</w:t>
      </w:r>
      <w:r w:rsidR="002D4B28">
        <w:t xml:space="preserve"> starring Patti </w:t>
      </w:r>
      <w:proofErr w:type="spellStart"/>
      <w:r w:rsidR="002D4B28">
        <w:t>LuPone</w:t>
      </w:r>
      <w:proofErr w:type="spellEnd"/>
      <w:r w:rsidR="002D4B28">
        <w:t xml:space="preserve"> and Michael </w:t>
      </w:r>
      <w:proofErr w:type="spellStart"/>
      <w:r w:rsidR="002D4B28">
        <w:t>Cerveris</w:t>
      </w:r>
      <w:proofErr w:type="spellEnd"/>
      <w:r w:rsidR="002D4B28">
        <w:t>.</w:t>
      </w:r>
      <w:r w:rsidR="009A2E8E">
        <w:t xml:space="preserve"> He</w:t>
      </w:r>
      <w:r w:rsidR="009A2E8E" w:rsidRPr="009A2E8E">
        <w:t xml:space="preserve"> directed the Broadway production of </w:t>
      </w:r>
      <w:r w:rsidR="002D4B28">
        <w:t>S</w:t>
      </w:r>
      <w:r w:rsidR="009A2E8E" w:rsidRPr="009A2E8E">
        <w:t>ondheim’s </w:t>
      </w:r>
      <w:r w:rsidR="009A2E8E" w:rsidRPr="009A2E8E">
        <w:rPr>
          <w:i/>
          <w:iCs/>
        </w:rPr>
        <w:t>Company,</w:t>
      </w:r>
      <w:r w:rsidR="009A2E8E" w:rsidRPr="009A2E8E">
        <w:t xml:space="preserve"> which received the </w:t>
      </w:r>
      <w:r w:rsidR="002D4B28">
        <w:t xml:space="preserve">2007 </w:t>
      </w:r>
      <w:r w:rsidR="009A2E8E" w:rsidRPr="009A2E8E">
        <w:t>Tony Award for Best Revival of a Musical</w:t>
      </w:r>
      <w:r w:rsidR="009A2E8E">
        <w:t>, as well as</w:t>
      </w:r>
      <w:r w:rsidR="009A2E8E" w:rsidRPr="009A2E8E">
        <w:t xml:space="preserve"> productions of Sondheim’s </w:t>
      </w:r>
      <w:r w:rsidR="009A2E8E" w:rsidRPr="009A2E8E">
        <w:rPr>
          <w:i/>
          <w:iCs/>
        </w:rPr>
        <w:t>Road Show</w:t>
      </w:r>
      <w:r w:rsidR="009A2E8E" w:rsidRPr="009A2E8E">
        <w:t>, </w:t>
      </w:r>
      <w:r w:rsidR="009A2E8E" w:rsidRPr="009A2E8E">
        <w:rPr>
          <w:i/>
          <w:iCs/>
        </w:rPr>
        <w:t>Merrily We Roll Along</w:t>
      </w:r>
      <w:r w:rsidR="009A2E8E" w:rsidRPr="009A2E8E">
        <w:t>, </w:t>
      </w:r>
      <w:r w:rsidR="009A2E8E" w:rsidRPr="009A2E8E">
        <w:rPr>
          <w:i/>
          <w:iCs/>
        </w:rPr>
        <w:t>Passio</w:t>
      </w:r>
      <w:r w:rsidR="009A2E8E" w:rsidRPr="009A2E8E">
        <w:t>n, and </w:t>
      </w:r>
      <w:r w:rsidR="009A2E8E" w:rsidRPr="009A2E8E">
        <w:rPr>
          <w:i/>
          <w:iCs/>
        </w:rPr>
        <w:t>Pacific Overture</w:t>
      </w:r>
      <w:r w:rsidR="009A2E8E" w:rsidRPr="009A2E8E">
        <w:t>s.</w:t>
      </w:r>
      <w:r w:rsidR="009A2E8E">
        <w:t xml:space="preserve"> He has served as a</w:t>
      </w:r>
      <w:r>
        <w:t xml:space="preserve">rtistic </w:t>
      </w:r>
      <w:r w:rsidR="009A2E8E">
        <w:t>d</w:t>
      </w:r>
      <w:r>
        <w:t xml:space="preserve">irector of four </w:t>
      </w:r>
      <w:r w:rsidR="009A2E8E">
        <w:t xml:space="preserve">major </w:t>
      </w:r>
      <w:r>
        <w:t>regional theaters in the U</w:t>
      </w:r>
      <w:r w:rsidR="009A2E8E">
        <w:t>nited Kingdom, currently hold</w:t>
      </w:r>
      <w:r w:rsidR="00554663">
        <w:t>s</w:t>
      </w:r>
      <w:r w:rsidR="009A2E8E">
        <w:t xml:space="preserve"> the position of artistic director of Classic Stage Company in New York City, and </w:t>
      </w:r>
      <w:r>
        <w:t xml:space="preserve">has an extensive freelance directing career in theatre, film and opera. </w:t>
      </w:r>
      <w:r w:rsidR="009A2E8E">
        <w:t>In add</w:t>
      </w:r>
      <w:r w:rsidR="002D4B28">
        <w:t xml:space="preserve">ition to directing a number of </w:t>
      </w:r>
      <w:r w:rsidR="009A2E8E">
        <w:t>Sondheim musical</w:t>
      </w:r>
      <w:r w:rsidR="002D4B28">
        <w:t>s</w:t>
      </w:r>
      <w:r w:rsidR="009A2E8E">
        <w:t>, h</w:t>
      </w:r>
      <w:r>
        <w:t xml:space="preserve">is credits include </w:t>
      </w:r>
      <w:r>
        <w:rPr>
          <w:i/>
        </w:rPr>
        <w:t>The Visit</w:t>
      </w:r>
      <w:r w:rsidR="009A2E8E">
        <w:t xml:space="preserve">, which received the </w:t>
      </w:r>
      <w:r>
        <w:t>To</w:t>
      </w:r>
      <w:r w:rsidR="009A2E8E">
        <w:t xml:space="preserve">ny nomination for Best Musical and a </w:t>
      </w:r>
      <w:r>
        <w:t xml:space="preserve">Drama Desk nomination for Best Director; </w:t>
      </w:r>
      <w:proofErr w:type="spellStart"/>
      <w:r>
        <w:rPr>
          <w:i/>
        </w:rPr>
        <w:t>Mahagonny</w:t>
      </w:r>
      <w:proofErr w:type="spellEnd"/>
      <w:r>
        <w:t xml:space="preserve"> </w:t>
      </w:r>
      <w:r w:rsidR="009A2E8E">
        <w:t xml:space="preserve">at </w:t>
      </w:r>
      <w:r>
        <w:t>Los Angeles Opera</w:t>
      </w:r>
      <w:r w:rsidR="009A2E8E">
        <w:t>, which received two Grammy Awards</w:t>
      </w:r>
      <w:r>
        <w:t xml:space="preserve">; </w:t>
      </w:r>
      <w:r>
        <w:rPr>
          <w:i/>
        </w:rPr>
        <w:t>Caucasian Chalk Circle</w:t>
      </w:r>
      <w:r>
        <w:t xml:space="preserve"> </w:t>
      </w:r>
      <w:r w:rsidR="009A2E8E">
        <w:t xml:space="preserve">at </w:t>
      </w:r>
      <w:r>
        <w:t xml:space="preserve">American Conservatory Theatre; and </w:t>
      </w:r>
      <w:r>
        <w:rPr>
          <w:i/>
        </w:rPr>
        <w:t>Kiss Me Kate</w:t>
      </w:r>
      <w:r>
        <w:t xml:space="preserve"> </w:t>
      </w:r>
      <w:r w:rsidR="009A2E8E">
        <w:t xml:space="preserve">at </w:t>
      </w:r>
      <w:r>
        <w:t xml:space="preserve">Stratford Festival Theatre. </w:t>
      </w:r>
      <w:r w:rsidR="009A2E8E">
        <w:t>In addition to</w:t>
      </w:r>
      <w:r>
        <w:t xml:space="preserve"> numerous credits in London’s West End, Doyle has also directed at Sydney Opera House, the Metropolitan Opera, Houston Grand Opera, La </w:t>
      </w:r>
      <w:proofErr w:type="spellStart"/>
      <w:r>
        <w:t>Fenice</w:t>
      </w:r>
      <w:proofErr w:type="spellEnd"/>
      <w:r>
        <w:t xml:space="preserve"> in Venice, Williamstown Theatre Festival, Second Stage Theatre, Princeton’s McCarter Theatre, and Cincinnati Playhouse in the Park. Doyle’s work </w:t>
      </w:r>
      <w:r w:rsidR="002D4B28">
        <w:t>was most recently</w:t>
      </w:r>
      <w:r>
        <w:t xml:space="preserve"> represented on Broadway with his acclaimed production of </w:t>
      </w:r>
      <w:r>
        <w:rPr>
          <w:i/>
        </w:rPr>
        <w:t>The Color Purple</w:t>
      </w:r>
      <w:r w:rsidR="002D4B28" w:rsidRPr="002D4B28">
        <w:rPr>
          <w:iCs/>
        </w:rPr>
        <w:t xml:space="preserve">, for which he was nominated for a </w:t>
      </w:r>
      <w:r w:rsidR="002D4B28">
        <w:rPr>
          <w:iCs/>
        </w:rPr>
        <w:t xml:space="preserve">2015 </w:t>
      </w:r>
      <w:r w:rsidR="002D4B28" w:rsidRPr="002D4B28">
        <w:rPr>
          <w:iCs/>
        </w:rPr>
        <w:t>Tony Award for Best Director of a Musical</w:t>
      </w:r>
      <w:r w:rsidRPr="002D4B28">
        <w:rPr>
          <w:iCs/>
        </w:rPr>
        <w:t>.</w:t>
      </w:r>
      <w:r>
        <w:t xml:space="preserve"> </w:t>
      </w:r>
      <w:r w:rsidR="002D4B28">
        <w:t>Doyle is currently teaching the course “</w:t>
      </w:r>
      <w:r w:rsidR="002D4B28" w:rsidRPr="002D4B28">
        <w:t>The Nature of Theatrical Reinvention</w:t>
      </w:r>
      <w:r w:rsidR="002D4B28">
        <w:t xml:space="preserve">” </w:t>
      </w:r>
      <w:r w:rsidR="00554663">
        <w:t>in</w:t>
      </w:r>
      <w:r w:rsidR="002D4B28">
        <w:t xml:space="preserve"> Princeton’s Program in Music Theater.</w:t>
      </w:r>
    </w:p>
    <w:p w14:paraId="03DF3545" w14:textId="0AF61D2B" w:rsidR="006631ED" w:rsidRDefault="006631ED" w:rsidP="002D4B28">
      <w:pPr>
        <w:widowControl w:val="0"/>
        <w:spacing w:line="360" w:lineRule="auto"/>
      </w:pPr>
    </w:p>
    <w:p w14:paraId="5D7FE0BE" w14:textId="77777777" w:rsidR="006631ED" w:rsidRDefault="006631ED" w:rsidP="006631ED">
      <w:pPr>
        <w:widowControl w:val="0"/>
        <w:spacing w:line="360" w:lineRule="auto"/>
      </w:pPr>
      <w:r>
        <w:t xml:space="preserve">Wolf teaches courses in American musical theater history, dramaturgy and dramatic literature, histories of U.S. performance, performance theory, and performance studies. She is the author of </w:t>
      </w:r>
      <w:r>
        <w:rPr>
          <w:i/>
        </w:rPr>
        <w:lastRenderedPageBreak/>
        <w:t>Changed for Good: A Feminist History of the Broadway Musical</w:t>
      </w:r>
      <w:r>
        <w:t xml:space="preserve"> (recently named one of the “top ten books every theater lover should read” by Marissa Friedman);</w:t>
      </w:r>
      <w:r>
        <w:rPr>
          <w:i/>
        </w:rPr>
        <w:t xml:space="preserve"> A Problem Like Maria: Gender and Sexuality in the American Musical</w:t>
      </w:r>
      <w:r>
        <w:t xml:space="preserve">; and the co-editor of </w:t>
      </w:r>
      <w:r>
        <w:rPr>
          <w:i/>
        </w:rPr>
        <w:t>The Oxford Handbook of the American Musical</w:t>
      </w:r>
      <w:r>
        <w:t xml:space="preserve">.  She is currently working on </w:t>
      </w:r>
      <w:r>
        <w:rPr>
          <w:i/>
        </w:rPr>
        <w:t>Beyond Broadway: Four Seasons of Amateur Musical Theatre in the U.S.</w:t>
      </w:r>
      <w:r>
        <w:t xml:space="preserve">, which examines amateur musical theater at high schools, summer camps, community centers, and afterschool programs across the country. Wolf is also director of the Princeton Arts Fellows program in the Lewis Center. </w:t>
      </w:r>
    </w:p>
    <w:p w14:paraId="0DDDBF4E" w14:textId="77777777" w:rsidR="006631ED" w:rsidRDefault="006631ED" w:rsidP="006631ED">
      <w:pPr>
        <w:widowControl w:val="0"/>
        <w:spacing w:line="360" w:lineRule="auto"/>
      </w:pPr>
    </w:p>
    <w:p w14:paraId="0F00C47E" w14:textId="6DF3D985" w:rsidR="006631ED" w:rsidRDefault="006631ED" w:rsidP="006631ED">
      <w:pPr>
        <w:widowControl w:val="0"/>
        <w:spacing w:line="360" w:lineRule="auto"/>
      </w:pPr>
      <w:r>
        <w:t xml:space="preserve">The Program in Music Theater will be hosting discussions regarding Sondheim’s musicals with two other musical theater professionals during the semester. On October 22, </w:t>
      </w:r>
      <w:r>
        <w:rPr>
          <w:highlight w:val="white"/>
        </w:rPr>
        <w:t xml:space="preserve">Broadway performer Alexander </w:t>
      </w:r>
      <w:proofErr w:type="spellStart"/>
      <w:r>
        <w:rPr>
          <w:highlight w:val="white"/>
        </w:rPr>
        <w:t>Gemignani</w:t>
      </w:r>
      <w:proofErr w:type="spellEnd"/>
      <w:r>
        <w:rPr>
          <w:highlight w:val="white"/>
        </w:rPr>
        <w:t xml:space="preserve"> will discuss his extensive work performing in the musicals of Stephen Sondheim, as well as</w:t>
      </w:r>
      <w:r w:rsidR="00280C65">
        <w:rPr>
          <w:highlight w:val="white"/>
        </w:rPr>
        <w:t xml:space="preserve"> host a master</w:t>
      </w:r>
      <w:r>
        <w:rPr>
          <w:highlight w:val="white"/>
        </w:rPr>
        <w:t xml:space="preserve">class for </w:t>
      </w:r>
      <w:r w:rsidR="007A0CF4">
        <w:rPr>
          <w:highlight w:val="white"/>
        </w:rPr>
        <w:t>Princeton</w:t>
      </w:r>
      <w:r>
        <w:rPr>
          <w:highlight w:val="white"/>
        </w:rPr>
        <w:t xml:space="preserve"> students. On November 7,</w:t>
      </w:r>
      <w:r>
        <w:rPr>
          <w:color w:val="283C46"/>
          <w:highlight w:val="white"/>
        </w:rPr>
        <w:t xml:space="preserve"> </w:t>
      </w:r>
      <w:r>
        <w:rPr>
          <w:highlight w:val="white"/>
        </w:rPr>
        <w:t>librettist John Weidman will discuss his work collaborating with Stephen Sondheim.</w:t>
      </w:r>
      <w:r w:rsidR="00554663">
        <w:t xml:space="preserve"> Both talks are free and open to the public.</w:t>
      </w:r>
    </w:p>
    <w:p w14:paraId="2B7ECF3F" w14:textId="77777777" w:rsidR="006631ED" w:rsidRDefault="006631ED" w:rsidP="006631ED">
      <w:pPr>
        <w:widowControl w:val="0"/>
        <w:spacing w:line="360" w:lineRule="auto"/>
      </w:pPr>
    </w:p>
    <w:p w14:paraId="353EBFF0" w14:textId="45F4ADA3" w:rsidR="007A0CF4" w:rsidRDefault="00554663" w:rsidP="007A0CF4">
      <w:pPr>
        <w:widowControl w:val="0"/>
        <w:spacing w:line="360" w:lineRule="auto"/>
      </w:pPr>
      <w:r>
        <w:t>Princeton’s</w:t>
      </w:r>
      <w:r w:rsidR="006631ED">
        <w:t xml:space="preserve"> Program in Music Theater is a collaboration among the Lewis Center for the Arts’ Program in Theater and Program in Dance and the Department of Music</w:t>
      </w:r>
      <w:r w:rsidR="007A0CF4">
        <w:t xml:space="preserve">. The program </w:t>
      </w:r>
      <w:r w:rsidR="006631ED">
        <w:t>brings together students, faculty, and guest artists</w:t>
      </w:r>
      <w:r w:rsidR="006631ED">
        <w:rPr>
          <w:rFonts w:ascii="Times" w:eastAsia="Times" w:hAnsi="Times" w:cs="Times"/>
        </w:rPr>
        <w:t xml:space="preserve"> </w:t>
      </w:r>
      <w:r w:rsidR="006631ED">
        <w:t>in the creation, study, and performance of all forms of music theater</w:t>
      </w:r>
      <w:r w:rsidR="007A0CF4">
        <w:t>; th</w:t>
      </w:r>
      <w:r w:rsidR="006631ED">
        <w:t>at is, any theatrical form that combines singing, acting, and movement</w:t>
      </w:r>
      <w:r w:rsidR="007A0CF4">
        <w:t>.</w:t>
      </w:r>
    </w:p>
    <w:p w14:paraId="0A59F7E0" w14:textId="7FBCA055" w:rsidR="00554663" w:rsidRPr="0030190E" w:rsidRDefault="006631ED" w:rsidP="00554663">
      <w:pPr>
        <w:pStyle w:val="Standard"/>
        <w:spacing w:line="360" w:lineRule="auto"/>
        <w:rPr>
          <w:color w:val="E36C0A"/>
          <w:sz w:val="24"/>
          <w:szCs w:val="24"/>
        </w:rPr>
      </w:pPr>
      <w:r>
        <w:rPr>
          <w:rFonts w:ascii="Times" w:eastAsia="Times" w:hAnsi="Times" w:cs="Times"/>
          <w:sz w:val="24"/>
          <w:szCs w:val="24"/>
        </w:rPr>
        <w:br/>
      </w:r>
      <w:r>
        <w:rPr>
          <w:sz w:val="24"/>
          <w:szCs w:val="24"/>
        </w:rPr>
        <w:t xml:space="preserve">For more information on the Program in Music Theater and </w:t>
      </w:r>
      <w:r w:rsidR="00554663" w:rsidRPr="0030190E">
        <w:rPr>
          <w:color w:val="auto"/>
          <w:sz w:val="24"/>
          <w:szCs w:val="24"/>
        </w:rPr>
        <w:t>the more than 100 other performances, exhibitions, readings, screenings, concerts, and lectures presented by the Lewis Center, most of them free, visit</w:t>
      </w:r>
      <w:r w:rsidR="00554663" w:rsidRPr="0030190E">
        <w:rPr>
          <w:color w:val="E36C0A"/>
          <w:sz w:val="24"/>
          <w:szCs w:val="24"/>
        </w:rPr>
        <w:t xml:space="preserve"> </w:t>
      </w:r>
      <w:hyperlink r:id="rId7" w:history="1">
        <w:r w:rsidR="00554663" w:rsidRPr="0030190E">
          <w:rPr>
            <w:rStyle w:val="Hyperlink"/>
            <w:sz w:val="24"/>
            <w:szCs w:val="24"/>
          </w:rPr>
          <w:t>arts.princeton.edu</w:t>
        </w:r>
      </w:hyperlink>
      <w:bookmarkStart w:id="0" w:name="_GoBack"/>
      <w:bookmarkEnd w:id="0"/>
      <w:r w:rsidR="00554663" w:rsidRPr="0030190E">
        <w:rPr>
          <w:color w:val="E36C0A"/>
          <w:sz w:val="24"/>
          <w:szCs w:val="24"/>
        </w:rPr>
        <w:t>.</w:t>
      </w:r>
    </w:p>
    <w:p w14:paraId="66FC2DC5" w14:textId="14DA00B6" w:rsidR="006631ED" w:rsidRDefault="006631ED" w:rsidP="00554663">
      <w:pPr>
        <w:widowControl w:val="0"/>
        <w:spacing w:line="360" w:lineRule="auto"/>
      </w:pPr>
    </w:p>
    <w:p w14:paraId="7374BBDA" w14:textId="77777777" w:rsidR="006631ED" w:rsidRDefault="006631ED" w:rsidP="006631ED">
      <w:pPr>
        <w:widowControl w:val="0"/>
        <w:jc w:val="center"/>
      </w:pPr>
      <w:r>
        <w:t>###</w:t>
      </w:r>
    </w:p>
    <w:p w14:paraId="744EDEA6" w14:textId="77777777" w:rsidR="00847FA9" w:rsidRPr="00591F12" w:rsidRDefault="00847FA9" w:rsidP="006631ED">
      <w:pPr>
        <w:tabs>
          <w:tab w:val="left" w:pos="4170"/>
        </w:tabs>
        <w:rPr>
          <w:rFonts w:asciiTheme="majorBidi" w:hAnsiTheme="majorBidi" w:cstheme="majorBidi"/>
        </w:rPr>
      </w:pPr>
    </w:p>
    <w:sectPr w:rsidR="00847FA9" w:rsidRPr="00591F12">
      <w:pgSz w:w="12240" w:h="15840"/>
      <w:pgMar w:top="1152" w:right="1440" w:bottom="1296" w:left="1440" w:header="720" w:footer="720" w:gutter="0"/>
      <w:cols w:space="720"/>
      <w:docGrid w:linePitch="24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B4801E9"/>
    <w:multiLevelType w:val="hybridMultilevel"/>
    <w:tmpl w:val="F3EE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F5"/>
    <w:rsid w:val="00014CDA"/>
    <w:rsid w:val="00022624"/>
    <w:rsid w:val="000601A5"/>
    <w:rsid w:val="00072CEA"/>
    <w:rsid w:val="00077133"/>
    <w:rsid w:val="000810EE"/>
    <w:rsid w:val="0009230D"/>
    <w:rsid w:val="000C0109"/>
    <w:rsid w:val="000F677F"/>
    <w:rsid w:val="000F689E"/>
    <w:rsid w:val="00100D45"/>
    <w:rsid w:val="0012501A"/>
    <w:rsid w:val="00146EB7"/>
    <w:rsid w:val="00174305"/>
    <w:rsid w:val="00190E95"/>
    <w:rsid w:val="00193C34"/>
    <w:rsid w:val="001D4A25"/>
    <w:rsid w:val="001D4ABC"/>
    <w:rsid w:val="001F4FF5"/>
    <w:rsid w:val="00210D86"/>
    <w:rsid w:val="00211D3C"/>
    <w:rsid w:val="00217B6F"/>
    <w:rsid w:val="00276DEC"/>
    <w:rsid w:val="00280C65"/>
    <w:rsid w:val="002D1E44"/>
    <w:rsid w:val="002D4B28"/>
    <w:rsid w:val="002D5C03"/>
    <w:rsid w:val="002F0564"/>
    <w:rsid w:val="00305C24"/>
    <w:rsid w:val="00314C81"/>
    <w:rsid w:val="00347D34"/>
    <w:rsid w:val="003817BA"/>
    <w:rsid w:val="00391533"/>
    <w:rsid w:val="003B1E82"/>
    <w:rsid w:val="003B6629"/>
    <w:rsid w:val="003B6B93"/>
    <w:rsid w:val="003B71AF"/>
    <w:rsid w:val="003C5D05"/>
    <w:rsid w:val="003C7C76"/>
    <w:rsid w:val="003F2447"/>
    <w:rsid w:val="003F4D2D"/>
    <w:rsid w:val="00422129"/>
    <w:rsid w:val="004235F5"/>
    <w:rsid w:val="00435A5E"/>
    <w:rsid w:val="00453FC6"/>
    <w:rsid w:val="00461F78"/>
    <w:rsid w:val="00473351"/>
    <w:rsid w:val="00490E26"/>
    <w:rsid w:val="00494D25"/>
    <w:rsid w:val="004B7FD1"/>
    <w:rsid w:val="004B7FF3"/>
    <w:rsid w:val="004C20A4"/>
    <w:rsid w:val="004C2952"/>
    <w:rsid w:val="004E4D98"/>
    <w:rsid w:val="004F7729"/>
    <w:rsid w:val="00500ECC"/>
    <w:rsid w:val="00510859"/>
    <w:rsid w:val="0053109B"/>
    <w:rsid w:val="00540607"/>
    <w:rsid w:val="00550CEA"/>
    <w:rsid w:val="00554663"/>
    <w:rsid w:val="005651AE"/>
    <w:rsid w:val="005675EF"/>
    <w:rsid w:val="00586FB7"/>
    <w:rsid w:val="00590A1F"/>
    <w:rsid w:val="00591F12"/>
    <w:rsid w:val="005D4F82"/>
    <w:rsid w:val="005D5055"/>
    <w:rsid w:val="005E6F8E"/>
    <w:rsid w:val="005F0D9D"/>
    <w:rsid w:val="00612935"/>
    <w:rsid w:val="00641752"/>
    <w:rsid w:val="006631ED"/>
    <w:rsid w:val="00666488"/>
    <w:rsid w:val="00683A2D"/>
    <w:rsid w:val="006842A4"/>
    <w:rsid w:val="0069017D"/>
    <w:rsid w:val="006D44D0"/>
    <w:rsid w:val="006F121F"/>
    <w:rsid w:val="00701561"/>
    <w:rsid w:val="007017F7"/>
    <w:rsid w:val="00704BC8"/>
    <w:rsid w:val="00725F9F"/>
    <w:rsid w:val="00741E08"/>
    <w:rsid w:val="00744450"/>
    <w:rsid w:val="00744E9C"/>
    <w:rsid w:val="00784858"/>
    <w:rsid w:val="00792DF1"/>
    <w:rsid w:val="007A0CF4"/>
    <w:rsid w:val="007B222C"/>
    <w:rsid w:val="007B3C40"/>
    <w:rsid w:val="007C59AA"/>
    <w:rsid w:val="007D10CA"/>
    <w:rsid w:val="007D447A"/>
    <w:rsid w:val="007F55DD"/>
    <w:rsid w:val="0083769F"/>
    <w:rsid w:val="00847FA9"/>
    <w:rsid w:val="00851A1A"/>
    <w:rsid w:val="00862ACE"/>
    <w:rsid w:val="008730A8"/>
    <w:rsid w:val="008840C4"/>
    <w:rsid w:val="008B757C"/>
    <w:rsid w:val="0091453F"/>
    <w:rsid w:val="00915258"/>
    <w:rsid w:val="00921E30"/>
    <w:rsid w:val="00926158"/>
    <w:rsid w:val="00952D9D"/>
    <w:rsid w:val="00961C0E"/>
    <w:rsid w:val="00966B73"/>
    <w:rsid w:val="009717D7"/>
    <w:rsid w:val="00972859"/>
    <w:rsid w:val="00993604"/>
    <w:rsid w:val="009A0474"/>
    <w:rsid w:val="009A2E8E"/>
    <w:rsid w:val="009B5B15"/>
    <w:rsid w:val="009D179A"/>
    <w:rsid w:val="009D55AE"/>
    <w:rsid w:val="009D5800"/>
    <w:rsid w:val="009E6CD7"/>
    <w:rsid w:val="00A05EAB"/>
    <w:rsid w:val="00A170B4"/>
    <w:rsid w:val="00A221CA"/>
    <w:rsid w:val="00A22898"/>
    <w:rsid w:val="00A37A3A"/>
    <w:rsid w:val="00A5028F"/>
    <w:rsid w:val="00A54098"/>
    <w:rsid w:val="00A652E9"/>
    <w:rsid w:val="00AB00FF"/>
    <w:rsid w:val="00AB0C71"/>
    <w:rsid w:val="00B122E2"/>
    <w:rsid w:val="00B15BD1"/>
    <w:rsid w:val="00B16001"/>
    <w:rsid w:val="00B41BA5"/>
    <w:rsid w:val="00B46CBE"/>
    <w:rsid w:val="00B52763"/>
    <w:rsid w:val="00B64710"/>
    <w:rsid w:val="00B91118"/>
    <w:rsid w:val="00B91AA9"/>
    <w:rsid w:val="00BD4120"/>
    <w:rsid w:val="00BE75EE"/>
    <w:rsid w:val="00C103DA"/>
    <w:rsid w:val="00C144A4"/>
    <w:rsid w:val="00C26E95"/>
    <w:rsid w:val="00C56146"/>
    <w:rsid w:val="00C61D53"/>
    <w:rsid w:val="00C82B9E"/>
    <w:rsid w:val="00CA1A1D"/>
    <w:rsid w:val="00CB3B9C"/>
    <w:rsid w:val="00CD3691"/>
    <w:rsid w:val="00CD4E68"/>
    <w:rsid w:val="00CD6F6C"/>
    <w:rsid w:val="00CE5FE4"/>
    <w:rsid w:val="00CF517D"/>
    <w:rsid w:val="00D12460"/>
    <w:rsid w:val="00D15245"/>
    <w:rsid w:val="00D2022F"/>
    <w:rsid w:val="00D247A7"/>
    <w:rsid w:val="00D36484"/>
    <w:rsid w:val="00D44FA7"/>
    <w:rsid w:val="00DE1335"/>
    <w:rsid w:val="00DE3803"/>
    <w:rsid w:val="00DE6CC3"/>
    <w:rsid w:val="00E1224C"/>
    <w:rsid w:val="00E814CC"/>
    <w:rsid w:val="00E909D7"/>
    <w:rsid w:val="00E96A7C"/>
    <w:rsid w:val="00EC0824"/>
    <w:rsid w:val="00ED3945"/>
    <w:rsid w:val="00EF497D"/>
    <w:rsid w:val="00EF645A"/>
    <w:rsid w:val="00EF7C8A"/>
    <w:rsid w:val="00F122DC"/>
    <w:rsid w:val="00F32608"/>
    <w:rsid w:val="00F36FFE"/>
    <w:rsid w:val="00F46225"/>
    <w:rsid w:val="00F80B87"/>
    <w:rsid w:val="00F83080"/>
    <w:rsid w:val="00FF583D"/>
    <w:rsid w:val="00FF68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BCD1F92"/>
  <w15:docId w15:val="{EEC15094-A83B-8D48-97E8-1E97F48B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517D"/>
    <w:rPr>
      <w:sz w:val="24"/>
      <w:szCs w:val="24"/>
      <w:lang w:eastAsia="zh-CN"/>
    </w:rPr>
  </w:style>
  <w:style w:type="paragraph" w:styleId="Heading1">
    <w:name w:val="heading 1"/>
    <w:basedOn w:val="Normal"/>
    <w:next w:val="BodyText"/>
    <w:qFormat/>
    <w:pPr>
      <w:suppressAutoHyphens/>
      <w:spacing w:before="240" w:after="60" w:line="100" w:lineRule="atLeast"/>
      <w:outlineLvl w:val="0"/>
    </w:pPr>
    <w:rPr>
      <w:rFonts w:ascii="Arial" w:eastAsia="Arial" w:hAnsi="Arial" w:cs="Arial"/>
      <w:b/>
      <w:color w:val="000000"/>
      <w:kern w:val="1"/>
      <w:sz w:val="32"/>
      <w:szCs w:val="20"/>
      <w:lang w:eastAsia="ar-SA"/>
    </w:rPr>
  </w:style>
  <w:style w:type="paragraph" w:styleId="Heading2">
    <w:name w:val="heading 2"/>
    <w:basedOn w:val="Normal"/>
    <w:next w:val="BodyText"/>
    <w:qFormat/>
    <w:pPr>
      <w:numPr>
        <w:ilvl w:val="1"/>
        <w:numId w:val="1"/>
      </w:numPr>
      <w:suppressAutoHyphens/>
      <w:spacing w:before="240" w:after="60" w:line="100" w:lineRule="atLeast"/>
      <w:outlineLvl w:val="1"/>
    </w:pPr>
    <w:rPr>
      <w:rFonts w:ascii="Arial" w:eastAsia="Arial" w:hAnsi="Arial" w:cs="Arial"/>
      <w:b/>
      <w:i/>
      <w:color w:val="000000"/>
      <w:kern w:val="1"/>
      <w:sz w:val="28"/>
      <w:szCs w:val="20"/>
      <w:lang w:eastAsia="ar-SA"/>
    </w:rPr>
  </w:style>
  <w:style w:type="paragraph" w:styleId="Heading3">
    <w:name w:val="heading 3"/>
    <w:basedOn w:val="Normal"/>
    <w:next w:val="BodyText"/>
    <w:qFormat/>
    <w:pPr>
      <w:numPr>
        <w:ilvl w:val="2"/>
        <w:numId w:val="1"/>
      </w:numPr>
      <w:suppressAutoHyphens/>
      <w:spacing w:before="240" w:after="60" w:line="100" w:lineRule="atLeast"/>
      <w:outlineLvl w:val="2"/>
    </w:pPr>
    <w:rPr>
      <w:rFonts w:ascii="Arial" w:eastAsia="Arial" w:hAnsi="Arial" w:cs="Arial"/>
      <w:b/>
      <w:color w:val="000000"/>
      <w:kern w:val="1"/>
      <w:sz w:val="26"/>
      <w:szCs w:val="20"/>
      <w:lang w:eastAsia="ar-SA"/>
    </w:rPr>
  </w:style>
  <w:style w:type="paragraph" w:styleId="Heading4">
    <w:name w:val="heading 4"/>
    <w:basedOn w:val="Normal"/>
    <w:next w:val="BodyText"/>
    <w:qFormat/>
    <w:pPr>
      <w:numPr>
        <w:ilvl w:val="3"/>
        <w:numId w:val="1"/>
      </w:numPr>
      <w:suppressAutoHyphens/>
      <w:spacing w:before="240" w:after="60" w:line="100" w:lineRule="atLeast"/>
      <w:outlineLvl w:val="3"/>
    </w:pPr>
    <w:rPr>
      <w:b/>
      <w:color w:val="000000"/>
      <w:kern w:val="1"/>
      <w:sz w:val="28"/>
      <w:szCs w:val="20"/>
      <w:lang w:eastAsia="ar-SA"/>
    </w:rPr>
  </w:style>
  <w:style w:type="paragraph" w:styleId="Heading5">
    <w:name w:val="heading 5"/>
    <w:basedOn w:val="Normal"/>
    <w:next w:val="BodyText"/>
    <w:link w:val="Heading5Char"/>
    <w:uiPriority w:val="9"/>
    <w:qFormat/>
    <w:pPr>
      <w:numPr>
        <w:ilvl w:val="4"/>
        <w:numId w:val="1"/>
      </w:numPr>
      <w:suppressAutoHyphens/>
      <w:spacing w:before="240" w:after="60" w:line="100" w:lineRule="atLeast"/>
      <w:outlineLvl w:val="4"/>
    </w:pPr>
    <w:rPr>
      <w:b/>
      <w:i/>
      <w:color w:val="000000"/>
      <w:kern w:val="1"/>
      <w:sz w:val="26"/>
      <w:szCs w:val="20"/>
      <w:lang w:eastAsia="ar-SA"/>
    </w:rPr>
  </w:style>
  <w:style w:type="paragraph" w:styleId="Heading6">
    <w:name w:val="heading 6"/>
    <w:basedOn w:val="Normal"/>
    <w:next w:val="BodyText"/>
    <w:qFormat/>
    <w:pPr>
      <w:numPr>
        <w:ilvl w:val="5"/>
        <w:numId w:val="1"/>
      </w:numPr>
      <w:suppressAutoHyphens/>
      <w:spacing w:before="240" w:after="60" w:line="100" w:lineRule="atLeast"/>
      <w:outlineLvl w:val="5"/>
    </w:pPr>
    <w:rPr>
      <w:b/>
      <w:color w:val="000000"/>
      <w:kern w:val="1"/>
      <w:sz w:val="22"/>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Tahoma" w:eastAsia="Times New Roman" w:hAnsi="Tahoma" w:cs="Tahoma"/>
      <w:color w:val="000000"/>
      <w:sz w:val="16"/>
      <w:szCs w:val="16"/>
    </w:rPr>
  </w:style>
  <w:style w:type="character" w:styleId="Hyperlink">
    <w:name w:val="Hyperlink"/>
    <w:rPr>
      <w:color w:val="0000FF"/>
      <w:u w:val="single"/>
    </w:rPr>
  </w:style>
  <w:style w:type="character" w:styleId="FollowedHyperlink">
    <w:name w:val="FollowedHyperlink"/>
    <w:basedOn w:val="DefaultParagraphFont"/>
    <w:rPr>
      <w:color w:val="800080"/>
      <w:u w:val="single"/>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rFonts w:ascii="Times New Roman" w:eastAsia="Times New Roman" w:hAnsi="Times New Roman" w:cs="Times New Roman"/>
      <w:color w:val="000000"/>
      <w:sz w:val="20"/>
      <w:szCs w:val="20"/>
    </w:rPr>
  </w:style>
  <w:style w:type="character" w:customStyle="1" w:styleId="CommentSubjectChar">
    <w:name w:val="Comment Subject Char"/>
    <w:basedOn w:val="CommentTextChar"/>
    <w:rPr>
      <w:rFonts w:ascii="Times New Roman" w:eastAsia="Times New Roman" w:hAnsi="Times New Roman" w:cs="Times New Roman"/>
      <w:b/>
      <w:bCs/>
      <w:color w:val="000000"/>
      <w:sz w:val="20"/>
      <w:szCs w:val="20"/>
    </w:rPr>
  </w:style>
  <w:style w:type="character" w:styleId="Emphasis">
    <w:name w:val="Emphasis"/>
    <w:basedOn w:val="DefaultParagraphFont"/>
    <w:uiPriority w:val="20"/>
    <w:qFormat/>
    <w:rPr>
      <w:i/>
      <w:iCs/>
    </w:rPr>
  </w:style>
  <w:style w:type="character" w:customStyle="1" w:styleId="apple-style-span">
    <w:name w:val="apple-style-span"/>
    <w:basedOn w:val="DefaultParagraphFont"/>
  </w:style>
  <w:style w:type="paragraph" w:customStyle="1" w:styleId="Heading">
    <w:name w:val="Heading"/>
    <w:basedOn w:val="Normal"/>
    <w:next w:val="BodyText"/>
    <w:pPr>
      <w:keepNext/>
      <w:suppressAutoHyphens/>
      <w:spacing w:before="240" w:after="120" w:line="100" w:lineRule="atLeast"/>
    </w:pPr>
    <w:rPr>
      <w:rFonts w:ascii="Arial" w:eastAsia="Arial Unicode MS" w:hAnsi="Arial" w:cs="Arial Unicode MS"/>
      <w:color w:val="000000"/>
      <w:kern w:val="1"/>
      <w:sz w:val="28"/>
      <w:szCs w:val="28"/>
      <w:lang w:eastAsia="ar-SA"/>
    </w:rPr>
  </w:style>
  <w:style w:type="paragraph" w:styleId="BodyText">
    <w:name w:val="Body Text"/>
    <w:basedOn w:val="Normal"/>
    <w:pPr>
      <w:suppressAutoHyphens/>
      <w:spacing w:after="120" w:line="100" w:lineRule="atLeast"/>
    </w:pPr>
    <w:rPr>
      <w:color w:val="000000"/>
      <w:kern w:val="1"/>
      <w:sz w:val="20"/>
      <w:szCs w:val="20"/>
      <w:lang w:eastAsia="ar-SA"/>
    </w:rPr>
  </w:style>
  <w:style w:type="paragraph" w:styleId="List">
    <w:name w:val="List"/>
    <w:basedOn w:val="BodyText"/>
  </w:style>
  <w:style w:type="paragraph" w:styleId="Caption">
    <w:name w:val="caption"/>
    <w:basedOn w:val="Normal"/>
    <w:qFormat/>
    <w:pPr>
      <w:suppressLineNumbers/>
      <w:suppressAutoHyphens/>
      <w:spacing w:before="120" w:after="120" w:line="100" w:lineRule="atLeast"/>
    </w:pPr>
    <w:rPr>
      <w:i/>
      <w:iCs/>
      <w:color w:val="000000"/>
      <w:kern w:val="1"/>
      <w:lang w:eastAsia="ar-SA"/>
    </w:rPr>
  </w:style>
  <w:style w:type="paragraph" w:customStyle="1" w:styleId="Index">
    <w:name w:val="Index"/>
    <w:basedOn w:val="Normal"/>
    <w:pPr>
      <w:suppressLineNumbers/>
      <w:suppressAutoHyphens/>
      <w:spacing w:line="100" w:lineRule="atLeast"/>
    </w:pPr>
    <w:rPr>
      <w:color w:val="000000"/>
      <w:kern w:val="1"/>
      <w:sz w:val="20"/>
      <w:szCs w:val="20"/>
      <w:lang w:eastAsia="ar-SA"/>
    </w:rPr>
  </w:style>
  <w:style w:type="paragraph" w:styleId="Title">
    <w:name w:val="Title"/>
    <w:basedOn w:val="Normal"/>
    <w:next w:val="Subtitle"/>
    <w:qFormat/>
    <w:pPr>
      <w:suppressAutoHyphens/>
      <w:spacing w:before="240" w:after="60" w:line="100" w:lineRule="atLeast"/>
      <w:jc w:val="center"/>
    </w:pPr>
    <w:rPr>
      <w:rFonts w:ascii="Arial" w:eastAsia="Arial" w:hAnsi="Arial" w:cs="Arial"/>
      <w:b/>
      <w:bCs/>
      <w:color w:val="000000"/>
      <w:kern w:val="1"/>
      <w:sz w:val="32"/>
      <w:szCs w:val="36"/>
      <w:lang w:eastAsia="ar-SA"/>
    </w:rPr>
  </w:style>
  <w:style w:type="paragraph" w:styleId="Subtitle">
    <w:name w:val="Subtitle"/>
    <w:basedOn w:val="Normal"/>
    <w:next w:val="BodyText"/>
    <w:qFormat/>
    <w:pPr>
      <w:suppressAutoHyphens/>
      <w:spacing w:after="60" w:line="100" w:lineRule="atLeast"/>
      <w:jc w:val="center"/>
    </w:pPr>
    <w:rPr>
      <w:rFonts w:ascii="Arial" w:eastAsia="Arial" w:hAnsi="Arial" w:cs="Arial"/>
      <w:i/>
      <w:iCs/>
      <w:color w:val="000000"/>
      <w:kern w:val="1"/>
      <w:sz w:val="28"/>
      <w:szCs w:val="28"/>
      <w:lang w:eastAsia="ar-SA"/>
    </w:rPr>
  </w:style>
  <w:style w:type="paragraph" w:styleId="BalloonText">
    <w:name w:val="Balloon Text"/>
    <w:basedOn w:val="Normal"/>
    <w:pPr>
      <w:suppressAutoHyphens/>
      <w:spacing w:line="100" w:lineRule="atLeast"/>
    </w:pPr>
    <w:rPr>
      <w:rFonts w:ascii="Tahoma" w:hAnsi="Tahoma" w:cs="Tahoma"/>
      <w:color w:val="000000"/>
      <w:kern w:val="1"/>
      <w:sz w:val="16"/>
      <w:szCs w:val="16"/>
      <w:lang w:eastAsia="ar-SA"/>
    </w:rPr>
  </w:style>
  <w:style w:type="paragraph" w:styleId="NormalWeb">
    <w:name w:val="Normal (Web)"/>
    <w:basedOn w:val="Normal"/>
    <w:uiPriority w:val="99"/>
    <w:pPr>
      <w:suppressAutoHyphens/>
      <w:spacing w:after="285" w:line="100" w:lineRule="atLeast"/>
    </w:pPr>
    <w:rPr>
      <w:color w:val="00000A"/>
      <w:kern w:val="1"/>
      <w:lang w:eastAsia="ar-SA"/>
    </w:rPr>
  </w:style>
  <w:style w:type="paragraph" w:customStyle="1" w:styleId="CommentText1">
    <w:name w:val="Comment Text1"/>
    <w:basedOn w:val="Normal"/>
    <w:pPr>
      <w:suppressAutoHyphens/>
      <w:spacing w:line="100" w:lineRule="atLeast"/>
    </w:pPr>
    <w:rPr>
      <w:color w:val="000000"/>
      <w:kern w:val="1"/>
      <w:sz w:val="20"/>
      <w:szCs w:val="20"/>
      <w:lang w:eastAsia="ar-SA"/>
    </w:rPr>
  </w:style>
  <w:style w:type="paragraph" w:customStyle="1" w:styleId="CommentSubject1">
    <w:name w:val="Comment Subject1"/>
    <w:basedOn w:val="CommentText1"/>
    <w:rPr>
      <w:b/>
      <w:bCs/>
    </w:rPr>
  </w:style>
  <w:style w:type="character" w:customStyle="1" w:styleId="highlight">
    <w:name w:val="highlight"/>
    <w:basedOn w:val="DefaultParagraphFont"/>
    <w:rsid w:val="009717D7"/>
  </w:style>
  <w:style w:type="paragraph" w:customStyle="1" w:styleId="Default">
    <w:name w:val="Default"/>
    <w:rsid w:val="009717D7"/>
    <w:pPr>
      <w:autoSpaceDE w:val="0"/>
      <w:autoSpaceDN w:val="0"/>
      <w:adjustRightInd w:val="0"/>
    </w:pPr>
    <w:rPr>
      <w:color w:val="000000"/>
      <w:sz w:val="24"/>
      <w:szCs w:val="24"/>
    </w:rPr>
  </w:style>
  <w:style w:type="paragraph" w:customStyle="1" w:styleId="Normal1">
    <w:name w:val="Normal1"/>
    <w:rsid w:val="001F4FF5"/>
    <w:pPr>
      <w:spacing w:line="276" w:lineRule="auto"/>
    </w:pPr>
    <w:rPr>
      <w:rFonts w:ascii="Arial" w:eastAsia="Arial" w:hAnsi="Arial" w:cs="Arial"/>
      <w:color w:val="000000"/>
      <w:sz w:val="22"/>
      <w:szCs w:val="22"/>
    </w:rPr>
  </w:style>
  <w:style w:type="character" w:customStyle="1" w:styleId="UnresolvedMention1">
    <w:name w:val="Unresolved Mention1"/>
    <w:basedOn w:val="DefaultParagraphFont"/>
    <w:uiPriority w:val="99"/>
    <w:semiHidden/>
    <w:unhideWhenUsed/>
    <w:rsid w:val="00926158"/>
    <w:rPr>
      <w:color w:val="808080"/>
      <w:shd w:val="clear" w:color="auto" w:fill="E6E6E6"/>
    </w:rPr>
  </w:style>
  <w:style w:type="character" w:customStyle="1" w:styleId="Heading5Char">
    <w:name w:val="Heading 5 Char"/>
    <w:basedOn w:val="DefaultParagraphFont"/>
    <w:link w:val="Heading5"/>
    <w:uiPriority w:val="9"/>
    <w:rsid w:val="00C26E95"/>
    <w:rPr>
      <w:b/>
      <w:i/>
      <w:color w:val="000000"/>
      <w:kern w:val="1"/>
      <w:sz w:val="26"/>
      <w:lang w:eastAsia="ar-SA"/>
    </w:rPr>
  </w:style>
  <w:style w:type="character" w:styleId="Strong">
    <w:name w:val="Strong"/>
    <w:basedOn w:val="DefaultParagraphFont"/>
    <w:uiPriority w:val="22"/>
    <w:qFormat/>
    <w:rsid w:val="00C26E95"/>
    <w:rPr>
      <w:b/>
      <w:bCs/>
    </w:rPr>
  </w:style>
  <w:style w:type="character" w:customStyle="1" w:styleId="apple-converted-space">
    <w:name w:val="apple-converted-space"/>
    <w:basedOn w:val="DefaultParagraphFont"/>
    <w:rsid w:val="00C26E95"/>
  </w:style>
  <w:style w:type="paragraph" w:styleId="ListParagraph">
    <w:name w:val="List Paragraph"/>
    <w:basedOn w:val="Normal"/>
    <w:uiPriority w:val="34"/>
    <w:qFormat/>
    <w:rsid w:val="00453FC6"/>
    <w:pPr>
      <w:ind w:left="720"/>
      <w:contextualSpacing/>
    </w:pPr>
  </w:style>
  <w:style w:type="character" w:styleId="CommentReference">
    <w:name w:val="annotation reference"/>
    <w:basedOn w:val="DefaultParagraphFont"/>
    <w:uiPriority w:val="99"/>
    <w:semiHidden/>
    <w:unhideWhenUsed/>
    <w:rsid w:val="0091453F"/>
    <w:rPr>
      <w:sz w:val="18"/>
      <w:szCs w:val="18"/>
    </w:rPr>
  </w:style>
  <w:style w:type="paragraph" w:styleId="CommentText">
    <w:name w:val="annotation text"/>
    <w:basedOn w:val="Normal"/>
    <w:link w:val="CommentTextChar1"/>
    <w:uiPriority w:val="99"/>
    <w:semiHidden/>
    <w:unhideWhenUsed/>
    <w:rsid w:val="0091453F"/>
  </w:style>
  <w:style w:type="character" w:customStyle="1" w:styleId="CommentTextChar1">
    <w:name w:val="Comment Text Char1"/>
    <w:basedOn w:val="DefaultParagraphFont"/>
    <w:link w:val="CommentText"/>
    <w:uiPriority w:val="99"/>
    <w:semiHidden/>
    <w:rsid w:val="0091453F"/>
    <w:rPr>
      <w:sz w:val="24"/>
      <w:szCs w:val="24"/>
      <w:lang w:eastAsia="zh-CN"/>
    </w:rPr>
  </w:style>
  <w:style w:type="paragraph" w:styleId="CommentSubject">
    <w:name w:val="annotation subject"/>
    <w:basedOn w:val="CommentText"/>
    <w:next w:val="CommentText"/>
    <w:link w:val="CommentSubjectChar1"/>
    <w:uiPriority w:val="99"/>
    <w:semiHidden/>
    <w:unhideWhenUsed/>
    <w:rsid w:val="0091453F"/>
    <w:rPr>
      <w:b/>
      <w:bCs/>
      <w:sz w:val="20"/>
      <w:szCs w:val="20"/>
    </w:rPr>
  </w:style>
  <w:style w:type="character" w:customStyle="1" w:styleId="CommentSubjectChar1">
    <w:name w:val="Comment Subject Char1"/>
    <w:basedOn w:val="CommentTextChar1"/>
    <w:link w:val="CommentSubject"/>
    <w:uiPriority w:val="99"/>
    <w:semiHidden/>
    <w:rsid w:val="0091453F"/>
    <w:rPr>
      <w:b/>
      <w:bCs/>
      <w:sz w:val="24"/>
      <w:szCs w:val="24"/>
      <w:lang w:eastAsia="zh-CN"/>
    </w:rPr>
  </w:style>
  <w:style w:type="character" w:customStyle="1" w:styleId="UnresolvedMention2">
    <w:name w:val="Unresolved Mention2"/>
    <w:basedOn w:val="DefaultParagraphFont"/>
    <w:uiPriority w:val="99"/>
    <w:semiHidden/>
    <w:unhideWhenUsed/>
    <w:rsid w:val="00CF517D"/>
    <w:rPr>
      <w:color w:val="605E5C"/>
      <w:shd w:val="clear" w:color="auto" w:fill="E1DFDD"/>
    </w:rPr>
  </w:style>
  <w:style w:type="paragraph" w:customStyle="1" w:styleId="Normal2">
    <w:name w:val="Normal2"/>
    <w:rsid w:val="00F32608"/>
    <w:pPr>
      <w:spacing w:line="276" w:lineRule="auto"/>
    </w:pPr>
    <w:rPr>
      <w:rFonts w:ascii="Arial" w:eastAsia="Arial" w:hAnsi="Arial" w:cs="Arial"/>
      <w:color w:val="000000"/>
      <w:sz w:val="22"/>
      <w:szCs w:val="22"/>
    </w:rPr>
  </w:style>
  <w:style w:type="paragraph" w:customStyle="1" w:styleId="Standard">
    <w:name w:val="Standard"/>
    <w:rsid w:val="00554663"/>
    <w:pPr>
      <w:suppressAutoHyphens/>
      <w:autoSpaceDN w:val="0"/>
    </w:pPr>
    <w:rPr>
      <w:color w:val="000000"/>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8368">
      <w:bodyDiv w:val="1"/>
      <w:marLeft w:val="0"/>
      <w:marRight w:val="0"/>
      <w:marTop w:val="0"/>
      <w:marBottom w:val="0"/>
      <w:divBdr>
        <w:top w:val="none" w:sz="0" w:space="0" w:color="auto"/>
        <w:left w:val="none" w:sz="0" w:space="0" w:color="auto"/>
        <w:bottom w:val="none" w:sz="0" w:space="0" w:color="auto"/>
        <w:right w:val="none" w:sz="0" w:space="0" w:color="auto"/>
      </w:divBdr>
    </w:div>
    <w:div w:id="39862277">
      <w:bodyDiv w:val="1"/>
      <w:marLeft w:val="0"/>
      <w:marRight w:val="0"/>
      <w:marTop w:val="0"/>
      <w:marBottom w:val="0"/>
      <w:divBdr>
        <w:top w:val="none" w:sz="0" w:space="0" w:color="auto"/>
        <w:left w:val="none" w:sz="0" w:space="0" w:color="auto"/>
        <w:bottom w:val="none" w:sz="0" w:space="0" w:color="auto"/>
        <w:right w:val="none" w:sz="0" w:space="0" w:color="auto"/>
      </w:divBdr>
      <w:divsChild>
        <w:div w:id="351882943">
          <w:marLeft w:val="0"/>
          <w:marRight w:val="0"/>
          <w:marTop w:val="0"/>
          <w:marBottom w:val="0"/>
          <w:divBdr>
            <w:top w:val="none" w:sz="0" w:space="0" w:color="auto"/>
            <w:left w:val="none" w:sz="0" w:space="0" w:color="auto"/>
            <w:bottom w:val="none" w:sz="0" w:space="0" w:color="auto"/>
            <w:right w:val="none" w:sz="0" w:space="0" w:color="auto"/>
          </w:divBdr>
          <w:divsChild>
            <w:div w:id="926497563">
              <w:marLeft w:val="0"/>
              <w:marRight w:val="0"/>
              <w:marTop w:val="0"/>
              <w:marBottom w:val="0"/>
              <w:divBdr>
                <w:top w:val="none" w:sz="0" w:space="0" w:color="auto"/>
                <w:left w:val="none" w:sz="0" w:space="0" w:color="auto"/>
                <w:bottom w:val="none" w:sz="0" w:space="0" w:color="auto"/>
                <w:right w:val="none" w:sz="0" w:space="0" w:color="auto"/>
              </w:divBdr>
              <w:divsChild>
                <w:div w:id="16232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152">
      <w:bodyDiv w:val="1"/>
      <w:marLeft w:val="0"/>
      <w:marRight w:val="0"/>
      <w:marTop w:val="0"/>
      <w:marBottom w:val="0"/>
      <w:divBdr>
        <w:top w:val="none" w:sz="0" w:space="0" w:color="auto"/>
        <w:left w:val="none" w:sz="0" w:space="0" w:color="auto"/>
        <w:bottom w:val="none" w:sz="0" w:space="0" w:color="auto"/>
        <w:right w:val="none" w:sz="0" w:space="0" w:color="auto"/>
      </w:divBdr>
    </w:div>
    <w:div w:id="75171887">
      <w:bodyDiv w:val="1"/>
      <w:marLeft w:val="0"/>
      <w:marRight w:val="0"/>
      <w:marTop w:val="0"/>
      <w:marBottom w:val="0"/>
      <w:divBdr>
        <w:top w:val="none" w:sz="0" w:space="0" w:color="auto"/>
        <w:left w:val="none" w:sz="0" w:space="0" w:color="auto"/>
        <w:bottom w:val="none" w:sz="0" w:space="0" w:color="auto"/>
        <w:right w:val="none" w:sz="0" w:space="0" w:color="auto"/>
      </w:divBdr>
    </w:div>
    <w:div w:id="101539437">
      <w:bodyDiv w:val="1"/>
      <w:marLeft w:val="0"/>
      <w:marRight w:val="0"/>
      <w:marTop w:val="0"/>
      <w:marBottom w:val="0"/>
      <w:divBdr>
        <w:top w:val="none" w:sz="0" w:space="0" w:color="auto"/>
        <w:left w:val="none" w:sz="0" w:space="0" w:color="auto"/>
        <w:bottom w:val="none" w:sz="0" w:space="0" w:color="auto"/>
        <w:right w:val="none" w:sz="0" w:space="0" w:color="auto"/>
      </w:divBdr>
    </w:div>
    <w:div w:id="102266519">
      <w:bodyDiv w:val="1"/>
      <w:marLeft w:val="0"/>
      <w:marRight w:val="0"/>
      <w:marTop w:val="0"/>
      <w:marBottom w:val="0"/>
      <w:divBdr>
        <w:top w:val="none" w:sz="0" w:space="0" w:color="auto"/>
        <w:left w:val="none" w:sz="0" w:space="0" w:color="auto"/>
        <w:bottom w:val="none" w:sz="0" w:space="0" w:color="auto"/>
        <w:right w:val="none" w:sz="0" w:space="0" w:color="auto"/>
      </w:divBdr>
    </w:div>
    <w:div w:id="123895161">
      <w:bodyDiv w:val="1"/>
      <w:marLeft w:val="0"/>
      <w:marRight w:val="0"/>
      <w:marTop w:val="0"/>
      <w:marBottom w:val="0"/>
      <w:divBdr>
        <w:top w:val="none" w:sz="0" w:space="0" w:color="auto"/>
        <w:left w:val="none" w:sz="0" w:space="0" w:color="auto"/>
        <w:bottom w:val="none" w:sz="0" w:space="0" w:color="auto"/>
        <w:right w:val="none" w:sz="0" w:space="0" w:color="auto"/>
      </w:divBdr>
    </w:div>
    <w:div w:id="134227826">
      <w:bodyDiv w:val="1"/>
      <w:marLeft w:val="0"/>
      <w:marRight w:val="0"/>
      <w:marTop w:val="0"/>
      <w:marBottom w:val="0"/>
      <w:divBdr>
        <w:top w:val="none" w:sz="0" w:space="0" w:color="auto"/>
        <w:left w:val="none" w:sz="0" w:space="0" w:color="auto"/>
        <w:bottom w:val="none" w:sz="0" w:space="0" w:color="auto"/>
        <w:right w:val="none" w:sz="0" w:space="0" w:color="auto"/>
      </w:divBdr>
    </w:div>
    <w:div w:id="150565522">
      <w:bodyDiv w:val="1"/>
      <w:marLeft w:val="0"/>
      <w:marRight w:val="0"/>
      <w:marTop w:val="0"/>
      <w:marBottom w:val="0"/>
      <w:divBdr>
        <w:top w:val="none" w:sz="0" w:space="0" w:color="auto"/>
        <w:left w:val="none" w:sz="0" w:space="0" w:color="auto"/>
        <w:bottom w:val="none" w:sz="0" w:space="0" w:color="auto"/>
        <w:right w:val="none" w:sz="0" w:space="0" w:color="auto"/>
      </w:divBdr>
    </w:div>
    <w:div w:id="175268797">
      <w:bodyDiv w:val="1"/>
      <w:marLeft w:val="0"/>
      <w:marRight w:val="0"/>
      <w:marTop w:val="0"/>
      <w:marBottom w:val="0"/>
      <w:divBdr>
        <w:top w:val="none" w:sz="0" w:space="0" w:color="auto"/>
        <w:left w:val="none" w:sz="0" w:space="0" w:color="auto"/>
        <w:bottom w:val="none" w:sz="0" w:space="0" w:color="auto"/>
        <w:right w:val="none" w:sz="0" w:space="0" w:color="auto"/>
      </w:divBdr>
      <w:divsChild>
        <w:div w:id="190067712">
          <w:marLeft w:val="0"/>
          <w:marRight w:val="0"/>
          <w:marTop w:val="0"/>
          <w:marBottom w:val="0"/>
          <w:divBdr>
            <w:top w:val="none" w:sz="0" w:space="0" w:color="auto"/>
            <w:left w:val="none" w:sz="0" w:space="0" w:color="auto"/>
            <w:bottom w:val="none" w:sz="0" w:space="0" w:color="auto"/>
            <w:right w:val="none" w:sz="0" w:space="0" w:color="auto"/>
          </w:divBdr>
          <w:divsChild>
            <w:div w:id="246620256">
              <w:marLeft w:val="0"/>
              <w:marRight w:val="0"/>
              <w:marTop w:val="0"/>
              <w:marBottom w:val="0"/>
              <w:divBdr>
                <w:top w:val="none" w:sz="0" w:space="0" w:color="auto"/>
                <w:left w:val="none" w:sz="0" w:space="0" w:color="auto"/>
                <w:bottom w:val="none" w:sz="0" w:space="0" w:color="auto"/>
                <w:right w:val="none" w:sz="0" w:space="0" w:color="auto"/>
              </w:divBdr>
              <w:divsChild>
                <w:div w:id="1750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3662">
      <w:bodyDiv w:val="1"/>
      <w:marLeft w:val="0"/>
      <w:marRight w:val="0"/>
      <w:marTop w:val="0"/>
      <w:marBottom w:val="0"/>
      <w:divBdr>
        <w:top w:val="none" w:sz="0" w:space="0" w:color="auto"/>
        <w:left w:val="none" w:sz="0" w:space="0" w:color="auto"/>
        <w:bottom w:val="none" w:sz="0" w:space="0" w:color="auto"/>
        <w:right w:val="none" w:sz="0" w:space="0" w:color="auto"/>
      </w:divBdr>
    </w:div>
    <w:div w:id="227762766">
      <w:bodyDiv w:val="1"/>
      <w:marLeft w:val="0"/>
      <w:marRight w:val="0"/>
      <w:marTop w:val="0"/>
      <w:marBottom w:val="0"/>
      <w:divBdr>
        <w:top w:val="none" w:sz="0" w:space="0" w:color="auto"/>
        <w:left w:val="none" w:sz="0" w:space="0" w:color="auto"/>
        <w:bottom w:val="none" w:sz="0" w:space="0" w:color="auto"/>
        <w:right w:val="none" w:sz="0" w:space="0" w:color="auto"/>
      </w:divBdr>
      <w:divsChild>
        <w:div w:id="379978009">
          <w:marLeft w:val="0"/>
          <w:marRight w:val="0"/>
          <w:marTop w:val="0"/>
          <w:marBottom w:val="0"/>
          <w:divBdr>
            <w:top w:val="none" w:sz="0" w:space="0" w:color="auto"/>
            <w:left w:val="none" w:sz="0" w:space="0" w:color="auto"/>
            <w:bottom w:val="none" w:sz="0" w:space="0" w:color="auto"/>
            <w:right w:val="none" w:sz="0" w:space="0" w:color="auto"/>
          </w:divBdr>
          <w:divsChild>
            <w:div w:id="1612854639">
              <w:marLeft w:val="0"/>
              <w:marRight w:val="0"/>
              <w:marTop w:val="0"/>
              <w:marBottom w:val="0"/>
              <w:divBdr>
                <w:top w:val="none" w:sz="0" w:space="0" w:color="auto"/>
                <w:left w:val="none" w:sz="0" w:space="0" w:color="auto"/>
                <w:bottom w:val="none" w:sz="0" w:space="0" w:color="auto"/>
                <w:right w:val="none" w:sz="0" w:space="0" w:color="auto"/>
              </w:divBdr>
              <w:divsChild>
                <w:div w:id="913858602">
                  <w:marLeft w:val="0"/>
                  <w:marRight w:val="0"/>
                  <w:marTop w:val="0"/>
                  <w:marBottom w:val="0"/>
                  <w:divBdr>
                    <w:top w:val="none" w:sz="0" w:space="0" w:color="auto"/>
                    <w:left w:val="none" w:sz="0" w:space="0" w:color="auto"/>
                    <w:bottom w:val="none" w:sz="0" w:space="0" w:color="auto"/>
                    <w:right w:val="none" w:sz="0" w:space="0" w:color="auto"/>
                  </w:divBdr>
                </w:div>
              </w:divsChild>
            </w:div>
            <w:div w:id="1173377694">
              <w:marLeft w:val="0"/>
              <w:marRight w:val="0"/>
              <w:marTop w:val="0"/>
              <w:marBottom w:val="0"/>
              <w:divBdr>
                <w:top w:val="none" w:sz="0" w:space="0" w:color="auto"/>
                <w:left w:val="none" w:sz="0" w:space="0" w:color="auto"/>
                <w:bottom w:val="none" w:sz="0" w:space="0" w:color="auto"/>
                <w:right w:val="none" w:sz="0" w:space="0" w:color="auto"/>
              </w:divBdr>
              <w:divsChild>
                <w:div w:id="20569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6279">
          <w:marLeft w:val="0"/>
          <w:marRight w:val="0"/>
          <w:marTop w:val="0"/>
          <w:marBottom w:val="0"/>
          <w:divBdr>
            <w:top w:val="none" w:sz="0" w:space="0" w:color="auto"/>
            <w:left w:val="none" w:sz="0" w:space="0" w:color="auto"/>
            <w:bottom w:val="none" w:sz="0" w:space="0" w:color="auto"/>
            <w:right w:val="none" w:sz="0" w:space="0" w:color="auto"/>
          </w:divBdr>
          <w:divsChild>
            <w:div w:id="461651532">
              <w:marLeft w:val="0"/>
              <w:marRight w:val="0"/>
              <w:marTop w:val="0"/>
              <w:marBottom w:val="0"/>
              <w:divBdr>
                <w:top w:val="none" w:sz="0" w:space="0" w:color="auto"/>
                <w:left w:val="none" w:sz="0" w:space="0" w:color="auto"/>
                <w:bottom w:val="none" w:sz="0" w:space="0" w:color="auto"/>
                <w:right w:val="none" w:sz="0" w:space="0" w:color="auto"/>
              </w:divBdr>
              <w:divsChild>
                <w:div w:id="4870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11227">
      <w:bodyDiv w:val="1"/>
      <w:marLeft w:val="0"/>
      <w:marRight w:val="0"/>
      <w:marTop w:val="0"/>
      <w:marBottom w:val="0"/>
      <w:divBdr>
        <w:top w:val="none" w:sz="0" w:space="0" w:color="auto"/>
        <w:left w:val="none" w:sz="0" w:space="0" w:color="auto"/>
        <w:bottom w:val="none" w:sz="0" w:space="0" w:color="auto"/>
        <w:right w:val="none" w:sz="0" w:space="0" w:color="auto"/>
      </w:divBdr>
    </w:div>
    <w:div w:id="381447107">
      <w:bodyDiv w:val="1"/>
      <w:marLeft w:val="0"/>
      <w:marRight w:val="0"/>
      <w:marTop w:val="0"/>
      <w:marBottom w:val="0"/>
      <w:divBdr>
        <w:top w:val="none" w:sz="0" w:space="0" w:color="auto"/>
        <w:left w:val="none" w:sz="0" w:space="0" w:color="auto"/>
        <w:bottom w:val="none" w:sz="0" w:space="0" w:color="auto"/>
        <w:right w:val="none" w:sz="0" w:space="0" w:color="auto"/>
      </w:divBdr>
    </w:div>
    <w:div w:id="398946748">
      <w:bodyDiv w:val="1"/>
      <w:marLeft w:val="0"/>
      <w:marRight w:val="0"/>
      <w:marTop w:val="0"/>
      <w:marBottom w:val="0"/>
      <w:divBdr>
        <w:top w:val="none" w:sz="0" w:space="0" w:color="auto"/>
        <w:left w:val="none" w:sz="0" w:space="0" w:color="auto"/>
        <w:bottom w:val="none" w:sz="0" w:space="0" w:color="auto"/>
        <w:right w:val="none" w:sz="0" w:space="0" w:color="auto"/>
      </w:divBdr>
      <w:divsChild>
        <w:div w:id="305286644">
          <w:marLeft w:val="0"/>
          <w:marRight w:val="0"/>
          <w:marTop w:val="0"/>
          <w:marBottom w:val="0"/>
          <w:divBdr>
            <w:top w:val="none" w:sz="0" w:space="0" w:color="auto"/>
            <w:left w:val="none" w:sz="0" w:space="0" w:color="auto"/>
            <w:bottom w:val="none" w:sz="0" w:space="0" w:color="auto"/>
            <w:right w:val="none" w:sz="0" w:space="0" w:color="auto"/>
          </w:divBdr>
          <w:divsChild>
            <w:div w:id="46102714">
              <w:marLeft w:val="0"/>
              <w:marRight w:val="0"/>
              <w:marTop w:val="0"/>
              <w:marBottom w:val="0"/>
              <w:divBdr>
                <w:top w:val="none" w:sz="0" w:space="0" w:color="auto"/>
                <w:left w:val="none" w:sz="0" w:space="0" w:color="auto"/>
                <w:bottom w:val="none" w:sz="0" w:space="0" w:color="auto"/>
                <w:right w:val="none" w:sz="0" w:space="0" w:color="auto"/>
              </w:divBdr>
              <w:divsChild>
                <w:div w:id="1805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09054">
      <w:bodyDiv w:val="1"/>
      <w:marLeft w:val="0"/>
      <w:marRight w:val="0"/>
      <w:marTop w:val="0"/>
      <w:marBottom w:val="0"/>
      <w:divBdr>
        <w:top w:val="none" w:sz="0" w:space="0" w:color="auto"/>
        <w:left w:val="none" w:sz="0" w:space="0" w:color="auto"/>
        <w:bottom w:val="none" w:sz="0" w:space="0" w:color="auto"/>
        <w:right w:val="none" w:sz="0" w:space="0" w:color="auto"/>
      </w:divBdr>
      <w:divsChild>
        <w:div w:id="62064774">
          <w:marLeft w:val="0"/>
          <w:marRight w:val="0"/>
          <w:marTop w:val="0"/>
          <w:marBottom w:val="0"/>
          <w:divBdr>
            <w:top w:val="none" w:sz="0" w:space="0" w:color="auto"/>
            <w:left w:val="none" w:sz="0" w:space="0" w:color="auto"/>
            <w:bottom w:val="none" w:sz="0" w:space="0" w:color="auto"/>
            <w:right w:val="none" w:sz="0" w:space="0" w:color="auto"/>
          </w:divBdr>
          <w:divsChild>
            <w:div w:id="444471531">
              <w:marLeft w:val="0"/>
              <w:marRight w:val="0"/>
              <w:marTop w:val="0"/>
              <w:marBottom w:val="0"/>
              <w:divBdr>
                <w:top w:val="none" w:sz="0" w:space="0" w:color="auto"/>
                <w:left w:val="none" w:sz="0" w:space="0" w:color="auto"/>
                <w:bottom w:val="none" w:sz="0" w:space="0" w:color="auto"/>
                <w:right w:val="none" w:sz="0" w:space="0" w:color="auto"/>
              </w:divBdr>
              <w:divsChild>
                <w:div w:id="15272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7418">
      <w:bodyDiv w:val="1"/>
      <w:marLeft w:val="0"/>
      <w:marRight w:val="0"/>
      <w:marTop w:val="0"/>
      <w:marBottom w:val="0"/>
      <w:divBdr>
        <w:top w:val="none" w:sz="0" w:space="0" w:color="auto"/>
        <w:left w:val="none" w:sz="0" w:space="0" w:color="auto"/>
        <w:bottom w:val="none" w:sz="0" w:space="0" w:color="auto"/>
        <w:right w:val="none" w:sz="0" w:space="0" w:color="auto"/>
      </w:divBdr>
    </w:div>
    <w:div w:id="495802072">
      <w:bodyDiv w:val="1"/>
      <w:marLeft w:val="0"/>
      <w:marRight w:val="0"/>
      <w:marTop w:val="0"/>
      <w:marBottom w:val="0"/>
      <w:divBdr>
        <w:top w:val="none" w:sz="0" w:space="0" w:color="auto"/>
        <w:left w:val="none" w:sz="0" w:space="0" w:color="auto"/>
        <w:bottom w:val="none" w:sz="0" w:space="0" w:color="auto"/>
        <w:right w:val="none" w:sz="0" w:space="0" w:color="auto"/>
      </w:divBdr>
    </w:div>
    <w:div w:id="499584600">
      <w:bodyDiv w:val="1"/>
      <w:marLeft w:val="0"/>
      <w:marRight w:val="0"/>
      <w:marTop w:val="0"/>
      <w:marBottom w:val="0"/>
      <w:divBdr>
        <w:top w:val="none" w:sz="0" w:space="0" w:color="auto"/>
        <w:left w:val="none" w:sz="0" w:space="0" w:color="auto"/>
        <w:bottom w:val="none" w:sz="0" w:space="0" w:color="auto"/>
        <w:right w:val="none" w:sz="0" w:space="0" w:color="auto"/>
      </w:divBdr>
      <w:divsChild>
        <w:div w:id="1622421465">
          <w:marLeft w:val="0"/>
          <w:marRight w:val="0"/>
          <w:marTop w:val="0"/>
          <w:marBottom w:val="0"/>
          <w:divBdr>
            <w:top w:val="none" w:sz="0" w:space="0" w:color="auto"/>
            <w:left w:val="none" w:sz="0" w:space="0" w:color="auto"/>
            <w:bottom w:val="none" w:sz="0" w:space="0" w:color="auto"/>
            <w:right w:val="none" w:sz="0" w:space="0" w:color="auto"/>
          </w:divBdr>
          <w:divsChild>
            <w:div w:id="444232455">
              <w:marLeft w:val="0"/>
              <w:marRight w:val="0"/>
              <w:marTop w:val="0"/>
              <w:marBottom w:val="0"/>
              <w:divBdr>
                <w:top w:val="none" w:sz="0" w:space="0" w:color="auto"/>
                <w:left w:val="none" w:sz="0" w:space="0" w:color="auto"/>
                <w:bottom w:val="none" w:sz="0" w:space="0" w:color="auto"/>
                <w:right w:val="none" w:sz="0" w:space="0" w:color="auto"/>
              </w:divBdr>
              <w:divsChild>
                <w:div w:id="1328824609">
                  <w:marLeft w:val="0"/>
                  <w:marRight w:val="0"/>
                  <w:marTop w:val="0"/>
                  <w:marBottom w:val="0"/>
                  <w:divBdr>
                    <w:top w:val="none" w:sz="0" w:space="0" w:color="auto"/>
                    <w:left w:val="none" w:sz="0" w:space="0" w:color="auto"/>
                    <w:bottom w:val="none" w:sz="0" w:space="0" w:color="auto"/>
                    <w:right w:val="none" w:sz="0" w:space="0" w:color="auto"/>
                  </w:divBdr>
                </w:div>
              </w:divsChild>
            </w:div>
            <w:div w:id="977732569">
              <w:marLeft w:val="0"/>
              <w:marRight w:val="0"/>
              <w:marTop w:val="0"/>
              <w:marBottom w:val="0"/>
              <w:divBdr>
                <w:top w:val="none" w:sz="0" w:space="0" w:color="auto"/>
                <w:left w:val="none" w:sz="0" w:space="0" w:color="auto"/>
                <w:bottom w:val="none" w:sz="0" w:space="0" w:color="auto"/>
                <w:right w:val="none" w:sz="0" w:space="0" w:color="auto"/>
              </w:divBdr>
              <w:divsChild>
                <w:div w:id="202793202">
                  <w:marLeft w:val="0"/>
                  <w:marRight w:val="0"/>
                  <w:marTop w:val="0"/>
                  <w:marBottom w:val="0"/>
                  <w:divBdr>
                    <w:top w:val="none" w:sz="0" w:space="0" w:color="auto"/>
                    <w:left w:val="none" w:sz="0" w:space="0" w:color="auto"/>
                    <w:bottom w:val="none" w:sz="0" w:space="0" w:color="auto"/>
                    <w:right w:val="none" w:sz="0" w:space="0" w:color="auto"/>
                  </w:divBdr>
                </w:div>
              </w:divsChild>
            </w:div>
            <w:div w:id="1541938466">
              <w:marLeft w:val="0"/>
              <w:marRight w:val="0"/>
              <w:marTop w:val="0"/>
              <w:marBottom w:val="0"/>
              <w:divBdr>
                <w:top w:val="none" w:sz="0" w:space="0" w:color="auto"/>
                <w:left w:val="none" w:sz="0" w:space="0" w:color="auto"/>
                <w:bottom w:val="none" w:sz="0" w:space="0" w:color="auto"/>
                <w:right w:val="none" w:sz="0" w:space="0" w:color="auto"/>
              </w:divBdr>
              <w:divsChild>
                <w:div w:id="365758687">
                  <w:marLeft w:val="0"/>
                  <w:marRight w:val="0"/>
                  <w:marTop w:val="0"/>
                  <w:marBottom w:val="0"/>
                  <w:divBdr>
                    <w:top w:val="none" w:sz="0" w:space="0" w:color="auto"/>
                    <w:left w:val="none" w:sz="0" w:space="0" w:color="auto"/>
                    <w:bottom w:val="none" w:sz="0" w:space="0" w:color="auto"/>
                    <w:right w:val="none" w:sz="0" w:space="0" w:color="auto"/>
                  </w:divBdr>
                </w:div>
              </w:divsChild>
            </w:div>
            <w:div w:id="467868373">
              <w:marLeft w:val="0"/>
              <w:marRight w:val="0"/>
              <w:marTop w:val="0"/>
              <w:marBottom w:val="0"/>
              <w:divBdr>
                <w:top w:val="none" w:sz="0" w:space="0" w:color="auto"/>
                <w:left w:val="none" w:sz="0" w:space="0" w:color="auto"/>
                <w:bottom w:val="none" w:sz="0" w:space="0" w:color="auto"/>
                <w:right w:val="none" w:sz="0" w:space="0" w:color="auto"/>
              </w:divBdr>
              <w:divsChild>
                <w:div w:id="1051030136">
                  <w:marLeft w:val="0"/>
                  <w:marRight w:val="0"/>
                  <w:marTop w:val="0"/>
                  <w:marBottom w:val="0"/>
                  <w:divBdr>
                    <w:top w:val="none" w:sz="0" w:space="0" w:color="auto"/>
                    <w:left w:val="none" w:sz="0" w:space="0" w:color="auto"/>
                    <w:bottom w:val="none" w:sz="0" w:space="0" w:color="auto"/>
                    <w:right w:val="none" w:sz="0" w:space="0" w:color="auto"/>
                  </w:divBdr>
                </w:div>
              </w:divsChild>
            </w:div>
            <w:div w:id="1530487322">
              <w:marLeft w:val="0"/>
              <w:marRight w:val="0"/>
              <w:marTop w:val="0"/>
              <w:marBottom w:val="0"/>
              <w:divBdr>
                <w:top w:val="none" w:sz="0" w:space="0" w:color="auto"/>
                <w:left w:val="none" w:sz="0" w:space="0" w:color="auto"/>
                <w:bottom w:val="none" w:sz="0" w:space="0" w:color="auto"/>
                <w:right w:val="none" w:sz="0" w:space="0" w:color="auto"/>
              </w:divBdr>
              <w:divsChild>
                <w:div w:id="2119059533">
                  <w:marLeft w:val="0"/>
                  <w:marRight w:val="0"/>
                  <w:marTop w:val="0"/>
                  <w:marBottom w:val="0"/>
                  <w:divBdr>
                    <w:top w:val="none" w:sz="0" w:space="0" w:color="auto"/>
                    <w:left w:val="none" w:sz="0" w:space="0" w:color="auto"/>
                    <w:bottom w:val="none" w:sz="0" w:space="0" w:color="auto"/>
                    <w:right w:val="none" w:sz="0" w:space="0" w:color="auto"/>
                  </w:divBdr>
                </w:div>
              </w:divsChild>
            </w:div>
            <w:div w:id="1453472319">
              <w:marLeft w:val="0"/>
              <w:marRight w:val="0"/>
              <w:marTop w:val="0"/>
              <w:marBottom w:val="0"/>
              <w:divBdr>
                <w:top w:val="none" w:sz="0" w:space="0" w:color="auto"/>
                <w:left w:val="none" w:sz="0" w:space="0" w:color="auto"/>
                <w:bottom w:val="none" w:sz="0" w:space="0" w:color="auto"/>
                <w:right w:val="none" w:sz="0" w:space="0" w:color="auto"/>
              </w:divBdr>
              <w:divsChild>
                <w:div w:id="656767577">
                  <w:marLeft w:val="0"/>
                  <w:marRight w:val="0"/>
                  <w:marTop w:val="0"/>
                  <w:marBottom w:val="0"/>
                  <w:divBdr>
                    <w:top w:val="none" w:sz="0" w:space="0" w:color="auto"/>
                    <w:left w:val="none" w:sz="0" w:space="0" w:color="auto"/>
                    <w:bottom w:val="none" w:sz="0" w:space="0" w:color="auto"/>
                    <w:right w:val="none" w:sz="0" w:space="0" w:color="auto"/>
                  </w:divBdr>
                </w:div>
              </w:divsChild>
            </w:div>
            <w:div w:id="899555637">
              <w:marLeft w:val="0"/>
              <w:marRight w:val="0"/>
              <w:marTop w:val="0"/>
              <w:marBottom w:val="0"/>
              <w:divBdr>
                <w:top w:val="none" w:sz="0" w:space="0" w:color="auto"/>
                <w:left w:val="none" w:sz="0" w:space="0" w:color="auto"/>
                <w:bottom w:val="none" w:sz="0" w:space="0" w:color="auto"/>
                <w:right w:val="none" w:sz="0" w:space="0" w:color="auto"/>
              </w:divBdr>
              <w:divsChild>
                <w:div w:id="484929628">
                  <w:marLeft w:val="0"/>
                  <w:marRight w:val="0"/>
                  <w:marTop w:val="0"/>
                  <w:marBottom w:val="0"/>
                  <w:divBdr>
                    <w:top w:val="none" w:sz="0" w:space="0" w:color="auto"/>
                    <w:left w:val="none" w:sz="0" w:space="0" w:color="auto"/>
                    <w:bottom w:val="none" w:sz="0" w:space="0" w:color="auto"/>
                    <w:right w:val="none" w:sz="0" w:space="0" w:color="auto"/>
                  </w:divBdr>
                </w:div>
              </w:divsChild>
            </w:div>
            <w:div w:id="504981303">
              <w:marLeft w:val="0"/>
              <w:marRight w:val="0"/>
              <w:marTop w:val="0"/>
              <w:marBottom w:val="0"/>
              <w:divBdr>
                <w:top w:val="none" w:sz="0" w:space="0" w:color="auto"/>
                <w:left w:val="none" w:sz="0" w:space="0" w:color="auto"/>
                <w:bottom w:val="none" w:sz="0" w:space="0" w:color="auto"/>
                <w:right w:val="none" w:sz="0" w:space="0" w:color="auto"/>
              </w:divBdr>
              <w:divsChild>
                <w:div w:id="2045673368">
                  <w:marLeft w:val="0"/>
                  <w:marRight w:val="0"/>
                  <w:marTop w:val="0"/>
                  <w:marBottom w:val="0"/>
                  <w:divBdr>
                    <w:top w:val="none" w:sz="0" w:space="0" w:color="auto"/>
                    <w:left w:val="none" w:sz="0" w:space="0" w:color="auto"/>
                    <w:bottom w:val="none" w:sz="0" w:space="0" w:color="auto"/>
                    <w:right w:val="none" w:sz="0" w:space="0" w:color="auto"/>
                  </w:divBdr>
                </w:div>
              </w:divsChild>
            </w:div>
            <w:div w:id="319967586">
              <w:marLeft w:val="0"/>
              <w:marRight w:val="0"/>
              <w:marTop w:val="0"/>
              <w:marBottom w:val="0"/>
              <w:divBdr>
                <w:top w:val="none" w:sz="0" w:space="0" w:color="auto"/>
                <w:left w:val="none" w:sz="0" w:space="0" w:color="auto"/>
                <w:bottom w:val="none" w:sz="0" w:space="0" w:color="auto"/>
                <w:right w:val="none" w:sz="0" w:space="0" w:color="auto"/>
              </w:divBdr>
              <w:divsChild>
                <w:div w:id="1577981914">
                  <w:marLeft w:val="0"/>
                  <w:marRight w:val="0"/>
                  <w:marTop w:val="0"/>
                  <w:marBottom w:val="0"/>
                  <w:divBdr>
                    <w:top w:val="none" w:sz="0" w:space="0" w:color="auto"/>
                    <w:left w:val="none" w:sz="0" w:space="0" w:color="auto"/>
                    <w:bottom w:val="none" w:sz="0" w:space="0" w:color="auto"/>
                    <w:right w:val="none" w:sz="0" w:space="0" w:color="auto"/>
                  </w:divBdr>
                </w:div>
              </w:divsChild>
            </w:div>
            <w:div w:id="1261453687">
              <w:marLeft w:val="0"/>
              <w:marRight w:val="0"/>
              <w:marTop w:val="0"/>
              <w:marBottom w:val="0"/>
              <w:divBdr>
                <w:top w:val="none" w:sz="0" w:space="0" w:color="auto"/>
                <w:left w:val="none" w:sz="0" w:space="0" w:color="auto"/>
                <w:bottom w:val="none" w:sz="0" w:space="0" w:color="auto"/>
                <w:right w:val="none" w:sz="0" w:space="0" w:color="auto"/>
              </w:divBdr>
              <w:divsChild>
                <w:div w:id="984748025">
                  <w:marLeft w:val="0"/>
                  <w:marRight w:val="0"/>
                  <w:marTop w:val="0"/>
                  <w:marBottom w:val="0"/>
                  <w:divBdr>
                    <w:top w:val="none" w:sz="0" w:space="0" w:color="auto"/>
                    <w:left w:val="none" w:sz="0" w:space="0" w:color="auto"/>
                    <w:bottom w:val="none" w:sz="0" w:space="0" w:color="auto"/>
                    <w:right w:val="none" w:sz="0" w:space="0" w:color="auto"/>
                  </w:divBdr>
                </w:div>
              </w:divsChild>
            </w:div>
            <w:div w:id="950474817">
              <w:marLeft w:val="0"/>
              <w:marRight w:val="0"/>
              <w:marTop w:val="0"/>
              <w:marBottom w:val="0"/>
              <w:divBdr>
                <w:top w:val="none" w:sz="0" w:space="0" w:color="auto"/>
                <w:left w:val="none" w:sz="0" w:space="0" w:color="auto"/>
                <w:bottom w:val="none" w:sz="0" w:space="0" w:color="auto"/>
                <w:right w:val="none" w:sz="0" w:space="0" w:color="auto"/>
              </w:divBdr>
              <w:divsChild>
                <w:div w:id="2101441225">
                  <w:marLeft w:val="0"/>
                  <w:marRight w:val="0"/>
                  <w:marTop w:val="0"/>
                  <w:marBottom w:val="0"/>
                  <w:divBdr>
                    <w:top w:val="none" w:sz="0" w:space="0" w:color="auto"/>
                    <w:left w:val="none" w:sz="0" w:space="0" w:color="auto"/>
                    <w:bottom w:val="none" w:sz="0" w:space="0" w:color="auto"/>
                    <w:right w:val="none" w:sz="0" w:space="0" w:color="auto"/>
                  </w:divBdr>
                </w:div>
              </w:divsChild>
            </w:div>
            <w:div w:id="326908559">
              <w:marLeft w:val="0"/>
              <w:marRight w:val="0"/>
              <w:marTop w:val="0"/>
              <w:marBottom w:val="0"/>
              <w:divBdr>
                <w:top w:val="none" w:sz="0" w:space="0" w:color="auto"/>
                <w:left w:val="none" w:sz="0" w:space="0" w:color="auto"/>
                <w:bottom w:val="none" w:sz="0" w:space="0" w:color="auto"/>
                <w:right w:val="none" w:sz="0" w:space="0" w:color="auto"/>
              </w:divBdr>
              <w:divsChild>
                <w:div w:id="260266054">
                  <w:marLeft w:val="0"/>
                  <w:marRight w:val="0"/>
                  <w:marTop w:val="0"/>
                  <w:marBottom w:val="0"/>
                  <w:divBdr>
                    <w:top w:val="none" w:sz="0" w:space="0" w:color="auto"/>
                    <w:left w:val="none" w:sz="0" w:space="0" w:color="auto"/>
                    <w:bottom w:val="none" w:sz="0" w:space="0" w:color="auto"/>
                    <w:right w:val="none" w:sz="0" w:space="0" w:color="auto"/>
                  </w:divBdr>
                </w:div>
              </w:divsChild>
            </w:div>
            <w:div w:id="1485664886">
              <w:marLeft w:val="0"/>
              <w:marRight w:val="0"/>
              <w:marTop w:val="0"/>
              <w:marBottom w:val="0"/>
              <w:divBdr>
                <w:top w:val="none" w:sz="0" w:space="0" w:color="auto"/>
                <w:left w:val="none" w:sz="0" w:space="0" w:color="auto"/>
                <w:bottom w:val="none" w:sz="0" w:space="0" w:color="auto"/>
                <w:right w:val="none" w:sz="0" w:space="0" w:color="auto"/>
              </w:divBdr>
              <w:divsChild>
                <w:div w:id="196895166">
                  <w:marLeft w:val="0"/>
                  <w:marRight w:val="0"/>
                  <w:marTop w:val="0"/>
                  <w:marBottom w:val="0"/>
                  <w:divBdr>
                    <w:top w:val="none" w:sz="0" w:space="0" w:color="auto"/>
                    <w:left w:val="none" w:sz="0" w:space="0" w:color="auto"/>
                    <w:bottom w:val="none" w:sz="0" w:space="0" w:color="auto"/>
                    <w:right w:val="none" w:sz="0" w:space="0" w:color="auto"/>
                  </w:divBdr>
                </w:div>
              </w:divsChild>
            </w:div>
            <w:div w:id="283660018">
              <w:marLeft w:val="0"/>
              <w:marRight w:val="0"/>
              <w:marTop w:val="0"/>
              <w:marBottom w:val="0"/>
              <w:divBdr>
                <w:top w:val="none" w:sz="0" w:space="0" w:color="auto"/>
                <w:left w:val="none" w:sz="0" w:space="0" w:color="auto"/>
                <w:bottom w:val="none" w:sz="0" w:space="0" w:color="auto"/>
                <w:right w:val="none" w:sz="0" w:space="0" w:color="auto"/>
              </w:divBdr>
              <w:divsChild>
                <w:div w:id="12796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6757">
      <w:bodyDiv w:val="1"/>
      <w:marLeft w:val="0"/>
      <w:marRight w:val="0"/>
      <w:marTop w:val="0"/>
      <w:marBottom w:val="0"/>
      <w:divBdr>
        <w:top w:val="none" w:sz="0" w:space="0" w:color="auto"/>
        <w:left w:val="none" w:sz="0" w:space="0" w:color="auto"/>
        <w:bottom w:val="none" w:sz="0" w:space="0" w:color="auto"/>
        <w:right w:val="none" w:sz="0" w:space="0" w:color="auto"/>
      </w:divBdr>
    </w:div>
    <w:div w:id="552087164">
      <w:bodyDiv w:val="1"/>
      <w:marLeft w:val="0"/>
      <w:marRight w:val="0"/>
      <w:marTop w:val="0"/>
      <w:marBottom w:val="0"/>
      <w:divBdr>
        <w:top w:val="none" w:sz="0" w:space="0" w:color="auto"/>
        <w:left w:val="none" w:sz="0" w:space="0" w:color="auto"/>
        <w:bottom w:val="none" w:sz="0" w:space="0" w:color="auto"/>
        <w:right w:val="none" w:sz="0" w:space="0" w:color="auto"/>
      </w:divBdr>
    </w:div>
    <w:div w:id="562104724">
      <w:bodyDiv w:val="1"/>
      <w:marLeft w:val="0"/>
      <w:marRight w:val="0"/>
      <w:marTop w:val="0"/>
      <w:marBottom w:val="0"/>
      <w:divBdr>
        <w:top w:val="none" w:sz="0" w:space="0" w:color="auto"/>
        <w:left w:val="none" w:sz="0" w:space="0" w:color="auto"/>
        <w:bottom w:val="none" w:sz="0" w:space="0" w:color="auto"/>
        <w:right w:val="none" w:sz="0" w:space="0" w:color="auto"/>
      </w:divBdr>
    </w:div>
    <w:div w:id="648247899">
      <w:bodyDiv w:val="1"/>
      <w:marLeft w:val="0"/>
      <w:marRight w:val="0"/>
      <w:marTop w:val="0"/>
      <w:marBottom w:val="0"/>
      <w:divBdr>
        <w:top w:val="none" w:sz="0" w:space="0" w:color="auto"/>
        <w:left w:val="none" w:sz="0" w:space="0" w:color="auto"/>
        <w:bottom w:val="none" w:sz="0" w:space="0" w:color="auto"/>
        <w:right w:val="none" w:sz="0" w:space="0" w:color="auto"/>
      </w:divBdr>
    </w:div>
    <w:div w:id="650065692">
      <w:bodyDiv w:val="1"/>
      <w:marLeft w:val="0"/>
      <w:marRight w:val="0"/>
      <w:marTop w:val="0"/>
      <w:marBottom w:val="0"/>
      <w:divBdr>
        <w:top w:val="none" w:sz="0" w:space="0" w:color="auto"/>
        <w:left w:val="none" w:sz="0" w:space="0" w:color="auto"/>
        <w:bottom w:val="none" w:sz="0" w:space="0" w:color="auto"/>
        <w:right w:val="none" w:sz="0" w:space="0" w:color="auto"/>
      </w:divBdr>
      <w:divsChild>
        <w:div w:id="1602225277">
          <w:marLeft w:val="0"/>
          <w:marRight w:val="0"/>
          <w:marTop w:val="0"/>
          <w:marBottom w:val="0"/>
          <w:divBdr>
            <w:top w:val="none" w:sz="0" w:space="0" w:color="auto"/>
            <w:left w:val="none" w:sz="0" w:space="0" w:color="auto"/>
            <w:bottom w:val="none" w:sz="0" w:space="0" w:color="auto"/>
            <w:right w:val="none" w:sz="0" w:space="0" w:color="auto"/>
          </w:divBdr>
          <w:divsChild>
            <w:div w:id="621111092">
              <w:marLeft w:val="0"/>
              <w:marRight w:val="0"/>
              <w:marTop w:val="0"/>
              <w:marBottom w:val="0"/>
              <w:divBdr>
                <w:top w:val="none" w:sz="0" w:space="0" w:color="auto"/>
                <w:left w:val="none" w:sz="0" w:space="0" w:color="auto"/>
                <w:bottom w:val="none" w:sz="0" w:space="0" w:color="auto"/>
                <w:right w:val="none" w:sz="0" w:space="0" w:color="auto"/>
              </w:divBdr>
              <w:divsChild>
                <w:div w:id="1748190574">
                  <w:marLeft w:val="0"/>
                  <w:marRight w:val="0"/>
                  <w:marTop w:val="0"/>
                  <w:marBottom w:val="0"/>
                  <w:divBdr>
                    <w:top w:val="none" w:sz="0" w:space="0" w:color="auto"/>
                    <w:left w:val="none" w:sz="0" w:space="0" w:color="auto"/>
                    <w:bottom w:val="none" w:sz="0" w:space="0" w:color="auto"/>
                    <w:right w:val="none" w:sz="0" w:space="0" w:color="auto"/>
                  </w:divBdr>
                </w:div>
              </w:divsChild>
            </w:div>
            <w:div w:id="1179462173">
              <w:marLeft w:val="0"/>
              <w:marRight w:val="0"/>
              <w:marTop w:val="0"/>
              <w:marBottom w:val="0"/>
              <w:divBdr>
                <w:top w:val="none" w:sz="0" w:space="0" w:color="auto"/>
                <w:left w:val="none" w:sz="0" w:space="0" w:color="auto"/>
                <w:bottom w:val="none" w:sz="0" w:space="0" w:color="auto"/>
                <w:right w:val="none" w:sz="0" w:space="0" w:color="auto"/>
              </w:divBdr>
              <w:divsChild>
                <w:div w:id="1354961689">
                  <w:marLeft w:val="0"/>
                  <w:marRight w:val="0"/>
                  <w:marTop w:val="0"/>
                  <w:marBottom w:val="0"/>
                  <w:divBdr>
                    <w:top w:val="none" w:sz="0" w:space="0" w:color="auto"/>
                    <w:left w:val="none" w:sz="0" w:space="0" w:color="auto"/>
                    <w:bottom w:val="none" w:sz="0" w:space="0" w:color="auto"/>
                    <w:right w:val="none" w:sz="0" w:space="0" w:color="auto"/>
                  </w:divBdr>
                </w:div>
              </w:divsChild>
            </w:div>
            <w:div w:id="165944973">
              <w:marLeft w:val="0"/>
              <w:marRight w:val="0"/>
              <w:marTop w:val="0"/>
              <w:marBottom w:val="0"/>
              <w:divBdr>
                <w:top w:val="none" w:sz="0" w:space="0" w:color="auto"/>
                <w:left w:val="none" w:sz="0" w:space="0" w:color="auto"/>
                <w:bottom w:val="none" w:sz="0" w:space="0" w:color="auto"/>
                <w:right w:val="none" w:sz="0" w:space="0" w:color="auto"/>
              </w:divBdr>
              <w:divsChild>
                <w:div w:id="951935490">
                  <w:marLeft w:val="0"/>
                  <w:marRight w:val="0"/>
                  <w:marTop w:val="0"/>
                  <w:marBottom w:val="0"/>
                  <w:divBdr>
                    <w:top w:val="none" w:sz="0" w:space="0" w:color="auto"/>
                    <w:left w:val="none" w:sz="0" w:space="0" w:color="auto"/>
                    <w:bottom w:val="none" w:sz="0" w:space="0" w:color="auto"/>
                    <w:right w:val="none" w:sz="0" w:space="0" w:color="auto"/>
                  </w:divBdr>
                </w:div>
              </w:divsChild>
            </w:div>
            <w:div w:id="1994917139">
              <w:marLeft w:val="0"/>
              <w:marRight w:val="0"/>
              <w:marTop w:val="0"/>
              <w:marBottom w:val="0"/>
              <w:divBdr>
                <w:top w:val="none" w:sz="0" w:space="0" w:color="auto"/>
                <w:left w:val="none" w:sz="0" w:space="0" w:color="auto"/>
                <w:bottom w:val="none" w:sz="0" w:space="0" w:color="auto"/>
                <w:right w:val="none" w:sz="0" w:space="0" w:color="auto"/>
              </w:divBdr>
              <w:divsChild>
                <w:div w:id="147406769">
                  <w:marLeft w:val="0"/>
                  <w:marRight w:val="0"/>
                  <w:marTop w:val="0"/>
                  <w:marBottom w:val="0"/>
                  <w:divBdr>
                    <w:top w:val="none" w:sz="0" w:space="0" w:color="auto"/>
                    <w:left w:val="none" w:sz="0" w:space="0" w:color="auto"/>
                    <w:bottom w:val="none" w:sz="0" w:space="0" w:color="auto"/>
                    <w:right w:val="none" w:sz="0" w:space="0" w:color="auto"/>
                  </w:divBdr>
                </w:div>
              </w:divsChild>
            </w:div>
            <w:div w:id="1301695375">
              <w:marLeft w:val="0"/>
              <w:marRight w:val="0"/>
              <w:marTop w:val="0"/>
              <w:marBottom w:val="0"/>
              <w:divBdr>
                <w:top w:val="none" w:sz="0" w:space="0" w:color="auto"/>
                <w:left w:val="none" w:sz="0" w:space="0" w:color="auto"/>
                <w:bottom w:val="none" w:sz="0" w:space="0" w:color="auto"/>
                <w:right w:val="none" w:sz="0" w:space="0" w:color="auto"/>
              </w:divBdr>
              <w:divsChild>
                <w:div w:id="681279299">
                  <w:marLeft w:val="0"/>
                  <w:marRight w:val="0"/>
                  <w:marTop w:val="0"/>
                  <w:marBottom w:val="0"/>
                  <w:divBdr>
                    <w:top w:val="none" w:sz="0" w:space="0" w:color="auto"/>
                    <w:left w:val="none" w:sz="0" w:space="0" w:color="auto"/>
                    <w:bottom w:val="none" w:sz="0" w:space="0" w:color="auto"/>
                    <w:right w:val="none" w:sz="0" w:space="0" w:color="auto"/>
                  </w:divBdr>
                </w:div>
              </w:divsChild>
            </w:div>
            <w:div w:id="948198424">
              <w:marLeft w:val="0"/>
              <w:marRight w:val="0"/>
              <w:marTop w:val="0"/>
              <w:marBottom w:val="0"/>
              <w:divBdr>
                <w:top w:val="none" w:sz="0" w:space="0" w:color="auto"/>
                <w:left w:val="none" w:sz="0" w:space="0" w:color="auto"/>
                <w:bottom w:val="none" w:sz="0" w:space="0" w:color="auto"/>
                <w:right w:val="none" w:sz="0" w:space="0" w:color="auto"/>
              </w:divBdr>
              <w:divsChild>
                <w:div w:id="1558128354">
                  <w:marLeft w:val="0"/>
                  <w:marRight w:val="0"/>
                  <w:marTop w:val="0"/>
                  <w:marBottom w:val="0"/>
                  <w:divBdr>
                    <w:top w:val="none" w:sz="0" w:space="0" w:color="auto"/>
                    <w:left w:val="none" w:sz="0" w:space="0" w:color="auto"/>
                    <w:bottom w:val="none" w:sz="0" w:space="0" w:color="auto"/>
                    <w:right w:val="none" w:sz="0" w:space="0" w:color="auto"/>
                  </w:divBdr>
                </w:div>
              </w:divsChild>
            </w:div>
            <w:div w:id="49773819">
              <w:marLeft w:val="0"/>
              <w:marRight w:val="0"/>
              <w:marTop w:val="0"/>
              <w:marBottom w:val="0"/>
              <w:divBdr>
                <w:top w:val="none" w:sz="0" w:space="0" w:color="auto"/>
                <w:left w:val="none" w:sz="0" w:space="0" w:color="auto"/>
                <w:bottom w:val="none" w:sz="0" w:space="0" w:color="auto"/>
                <w:right w:val="none" w:sz="0" w:space="0" w:color="auto"/>
              </w:divBdr>
              <w:divsChild>
                <w:div w:id="889193078">
                  <w:marLeft w:val="0"/>
                  <w:marRight w:val="0"/>
                  <w:marTop w:val="0"/>
                  <w:marBottom w:val="0"/>
                  <w:divBdr>
                    <w:top w:val="none" w:sz="0" w:space="0" w:color="auto"/>
                    <w:left w:val="none" w:sz="0" w:space="0" w:color="auto"/>
                    <w:bottom w:val="none" w:sz="0" w:space="0" w:color="auto"/>
                    <w:right w:val="none" w:sz="0" w:space="0" w:color="auto"/>
                  </w:divBdr>
                </w:div>
              </w:divsChild>
            </w:div>
            <w:div w:id="1462721912">
              <w:marLeft w:val="0"/>
              <w:marRight w:val="0"/>
              <w:marTop w:val="0"/>
              <w:marBottom w:val="0"/>
              <w:divBdr>
                <w:top w:val="none" w:sz="0" w:space="0" w:color="auto"/>
                <w:left w:val="none" w:sz="0" w:space="0" w:color="auto"/>
                <w:bottom w:val="none" w:sz="0" w:space="0" w:color="auto"/>
                <w:right w:val="none" w:sz="0" w:space="0" w:color="auto"/>
              </w:divBdr>
              <w:divsChild>
                <w:div w:id="1628703577">
                  <w:marLeft w:val="0"/>
                  <w:marRight w:val="0"/>
                  <w:marTop w:val="0"/>
                  <w:marBottom w:val="0"/>
                  <w:divBdr>
                    <w:top w:val="none" w:sz="0" w:space="0" w:color="auto"/>
                    <w:left w:val="none" w:sz="0" w:space="0" w:color="auto"/>
                    <w:bottom w:val="none" w:sz="0" w:space="0" w:color="auto"/>
                    <w:right w:val="none" w:sz="0" w:space="0" w:color="auto"/>
                  </w:divBdr>
                </w:div>
              </w:divsChild>
            </w:div>
            <w:div w:id="1825852494">
              <w:marLeft w:val="0"/>
              <w:marRight w:val="0"/>
              <w:marTop w:val="0"/>
              <w:marBottom w:val="0"/>
              <w:divBdr>
                <w:top w:val="none" w:sz="0" w:space="0" w:color="auto"/>
                <w:left w:val="none" w:sz="0" w:space="0" w:color="auto"/>
                <w:bottom w:val="none" w:sz="0" w:space="0" w:color="auto"/>
                <w:right w:val="none" w:sz="0" w:space="0" w:color="auto"/>
              </w:divBdr>
              <w:divsChild>
                <w:div w:id="1996108456">
                  <w:marLeft w:val="0"/>
                  <w:marRight w:val="0"/>
                  <w:marTop w:val="0"/>
                  <w:marBottom w:val="0"/>
                  <w:divBdr>
                    <w:top w:val="none" w:sz="0" w:space="0" w:color="auto"/>
                    <w:left w:val="none" w:sz="0" w:space="0" w:color="auto"/>
                    <w:bottom w:val="none" w:sz="0" w:space="0" w:color="auto"/>
                    <w:right w:val="none" w:sz="0" w:space="0" w:color="auto"/>
                  </w:divBdr>
                </w:div>
              </w:divsChild>
            </w:div>
            <w:div w:id="1466771243">
              <w:marLeft w:val="0"/>
              <w:marRight w:val="0"/>
              <w:marTop w:val="0"/>
              <w:marBottom w:val="0"/>
              <w:divBdr>
                <w:top w:val="none" w:sz="0" w:space="0" w:color="auto"/>
                <w:left w:val="none" w:sz="0" w:space="0" w:color="auto"/>
                <w:bottom w:val="none" w:sz="0" w:space="0" w:color="auto"/>
                <w:right w:val="none" w:sz="0" w:space="0" w:color="auto"/>
              </w:divBdr>
              <w:divsChild>
                <w:div w:id="1835098084">
                  <w:marLeft w:val="0"/>
                  <w:marRight w:val="0"/>
                  <w:marTop w:val="0"/>
                  <w:marBottom w:val="0"/>
                  <w:divBdr>
                    <w:top w:val="none" w:sz="0" w:space="0" w:color="auto"/>
                    <w:left w:val="none" w:sz="0" w:space="0" w:color="auto"/>
                    <w:bottom w:val="none" w:sz="0" w:space="0" w:color="auto"/>
                    <w:right w:val="none" w:sz="0" w:space="0" w:color="auto"/>
                  </w:divBdr>
                </w:div>
              </w:divsChild>
            </w:div>
            <w:div w:id="264046635">
              <w:marLeft w:val="0"/>
              <w:marRight w:val="0"/>
              <w:marTop w:val="0"/>
              <w:marBottom w:val="0"/>
              <w:divBdr>
                <w:top w:val="none" w:sz="0" w:space="0" w:color="auto"/>
                <w:left w:val="none" w:sz="0" w:space="0" w:color="auto"/>
                <w:bottom w:val="none" w:sz="0" w:space="0" w:color="auto"/>
                <w:right w:val="none" w:sz="0" w:space="0" w:color="auto"/>
              </w:divBdr>
              <w:divsChild>
                <w:div w:id="1106577289">
                  <w:marLeft w:val="0"/>
                  <w:marRight w:val="0"/>
                  <w:marTop w:val="0"/>
                  <w:marBottom w:val="0"/>
                  <w:divBdr>
                    <w:top w:val="none" w:sz="0" w:space="0" w:color="auto"/>
                    <w:left w:val="none" w:sz="0" w:space="0" w:color="auto"/>
                    <w:bottom w:val="none" w:sz="0" w:space="0" w:color="auto"/>
                    <w:right w:val="none" w:sz="0" w:space="0" w:color="auto"/>
                  </w:divBdr>
                </w:div>
              </w:divsChild>
            </w:div>
            <w:div w:id="386805001">
              <w:marLeft w:val="0"/>
              <w:marRight w:val="0"/>
              <w:marTop w:val="0"/>
              <w:marBottom w:val="0"/>
              <w:divBdr>
                <w:top w:val="none" w:sz="0" w:space="0" w:color="auto"/>
                <w:left w:val="none" w:sz="0" w:space="0" w:color="auto"/>
                <w:bottom w:val="none" w:sz="0" w:space="0" w:color="auto"/>
                <w:right w:val="none" w:sz="0" w:space="0" w:color="auto"/>
              </w:divBdr>
              <w:divsChild>
                <w:div w:id="1782069306">
                  <w:marLeft w:val="0"/>
                  <w:marRight w:val="0"/>
                  <w:marTop w:val="0"/>
                  <w:marBottom w:val="0"/>
                  <w:divBdr>
                    <w:top w:val="none" w:sz="0" w:space="0" w:color="auto"/>
                    <w:left w:val="none" w:sz="0" w:space="0" w:color="auto"/>
                    <w:bottom w:val="none" w:sz="0" w:space="0" w:color="auto"/>
                    <w:right w:val="none" w:sz="0" w:space="0" w:color="auto"/>
                  </w:divBdr>
                </w:div>
              </w:divsChild>
            </w:div>
            <w:div w:id="1933199993">
              <w:marLeft w:val="0"/>
              <w:marRight w:val="0"/>
              <w:marTop w:val="0"/>
              <w:marBottom w:val="0"/>
              <w:divBdr>
                <w:top w:val="none" w:sz="0" w:space="0" w:color="auto"/>
                <w:left w:val="none" w:sz="0" w:space="0" w:color="auto"/>
                <w:bottom w:val="none" w:sz="0" w:space="0" w:color="auto"/>
                <w:right w:val="none" w:sz="0" w:space="0" w:color="auto"/>
              </w:divBdr>
              <w:divsChild>
                <w:div w:id="1440031819">
                  <w:marLeft w:val="0"/>
                  <w:marRight w:val="0"/>
                  <w:marTop w:val="0"/>
                  <w:marBottom w:val="0"/>
                  <w:divBdr>
                    <w:top w:val="none" w:sz="0" w:space="0" w:color="auto"/>
                    <w:left w:val="none" w:sz="0" w:space="0" w:color="auto"/>
                    <w:bottom w:val="none" w:sz="0" w:space="0" w:color="auto"/>
                    <w:right w:val="none" w:sz="0" w:space="0" w:color="auto"/>
                  </w:divBdr>
                </w:div>
              </w:divsChild>
            </w:div>
            <w:div w:id="754011890">
              <w:marLeft w:val="0"/>
              <w:marRight w:val="0"/>
              <w:marTop w:val="0"/>
              <w:marBottom w:val="0"/>
              <w:divBdr>
                <w:top w:val="none" w:sz="0" w:space="0" w:color="auto"/>
                <w:left w:val="none" w:sz="0" w:space="0" w:color="auto"/>
                <w:bottom w:val="none" w:sz="0" w:space="0" w:color="auto"/>
                <w:right w:val="none" w:sz="0" w:space="0" w:color="auto"/>
              </w:divBdr>
              <w:divsChild>
                <w:div w:id="653335258">
                  <w:marLeft w:val="0"/>
                  <w:marRight w:val="0"/>
                  <w:marTop w:val="0"/>
                  <w:marBottom w:val="0"/>
                  <w:divBdr>
                    <w:top w:val="none" w:sz="0" w:space="0" w:color="auto"/>
                    <w:left w:val="none" w:sz="0" w:space="0" w:color="auto"/>
                    <w:bottom w:val="none" w:sz="0" w:space="0" w:color="auto"/>
                    <w:right w:val="none" w:sz="0" w:space="0" w:color="auto"/>
                  </w:divBdr>
                </w:div>
              </w:divsChild>
            </w:div>
            <w:div w:id="1280646591">
              <w:marLeft w:val="0"/>
              <w:marRight w:val="0"/>
              <w:marTop w:val="0"/>
              <w:marBottom w:val="0"/>
              <w:divBdr>
                <w:top w:val="none" w:sz="0" w:space="0" w:color="auto"/>
                <w:left w:val="none" w:sz="0" w:space="0" w:color="auto"/>
                <w:bottom w:val="none" w:sz="0" w:space="0" w:color="auto"/>
                <w:right w:val="none" w:sz="0" w:space="0" w:color="auto"/>
              </w:divBdr>
              <w:divsChild>
                <w:div w:id="700711164">
                  <w:marLeft w:val="0"/>
                  <w:marRight w:val="0"/>
                  <w:marTop w:val="0"/>
                  <w:marBottom w:val="0"/>
                  <w:divBdr>
                    <w:top w:val="none" w:sz="0" w:space="0" w:color="auto"/>
                    <w:left w:val="none" w:sz="0" w:space="0" w:color="auto"/>
                    <w:bottom w:val="none" w:sz="0" w:space="0" w:color="auto"/>
                    <w:right w:val="none" w:sz="0" w:space="0" w:color="auto"/>
                  </w:divBdr>
                </w:div>
              </w:divsChild>
            </w:div>
            <w:div w:id="349912762">
              <w:marLeft w:val="0"/>
              <w:marRight w:val="0"/>
              <w:marTop w:val="0"/>
              <w:marBottom w:val="0"/>
              <w:divBdr>
                <w:top w:val="none" w:sz="0" w:space="0" w:color="auto"/>
                <w:left w:val="none" w:sz="0" w:space="0" w:color="auto"/>
                <w:bottom w:val="none" w:sz="0" w:space="0" w:color="auto"/>
                <w:right w:val="none" w:sz="0" w:space="0" w:color="auto"/>
              </w:divBdr>
              <w:divsChild>
                <w:div w:id="639532515">
                  <w:marLeft w:val="0"/>
                  <w:marRight w:val="0"/>
                  <w:marTop w:val="0"/>
                  <w:marBottom w:val="0"/>
                  <w:divBdr>
                    <w:top w:val="none" w:sz="0" w:space="0" w:color="auto"/>
                    <w:left w:val="none" w:sz="0" w:space="0" w:color="auto"/>
                    <w:bottom w:val="none" w:sz="0" w:space="0" w:color="auto"/>
                    <w:right w:val="none" w:sz="0" w:space="0" w:color="auto"/>
                  </w:divBdr>
                </w:div>
              </w:divsChild>
            </w:div>
            <w:div w:id="1419594817">
              <w:marLeft w:val="0"/>
              <w:marRight w:val="0"/>
              <w:marTop w:val="0"/>
              <w:marBottom w:val="0"/>
              <w:divBdr>
                <w:top w:val="none" w:sz="0" w:space="0" w:color="auto"/>
                <w:left w:val="none" w:sz="0" w:space="0" w:color="auto"/>
                <w:bottom w:val="none" w:sz="0" w:space="0" w:color="auto"/>
                <w:right w:val="none" w:sz="0" w:space="0" w:color="auto"/>
              </w:divBdr>
              <w:divsChild>
                <w:div w:id="1954554798">
                  <w:marLeft w:val="0"/>
                  <w:marRight w:val="0"/>
                  <w:marTop w:val="0"/>
                  <w:marBottom w:val="0"/>
                  <w:divBdr>
                    <w:top w:val="none" w:sz="0" w:space="0" w:color="auto"/>
                    <w:left w:val="none" w:sz="0" w:space="0" w:color="auto"/>
                    <w:bottom w:val="none" w:sz="0" w:space="0" w:color="auto"/>
                    <w:right w:val="none" w:sz="0" w:space="0" w:color="auto"/>
                  </w:divBdr>
                </w:div>
              </w:divsChild>
            </w:div>
            <w:div w:id="1163200208">
              <w:marLeft w:val="0"/>
              <w:marRight w:val="0"/>
              <w:marTop w:val="0"/>
              <w:marBottom w:val="0"/>
              <w:divBdr>
                <w:top w:val="none" w:sz="0" w:space="0" w:color="auto"/>
                <w:left w:val="none" w:sz="0" w:space="0" w:color="auto"/>
                <w:bottom w:val="none" w:sz="0" w:space="0" w:color="auto"/>
                <w:right w:val="none" w:sz="0" w:space="0" w:color="auto"/>
              </w:divBdr>
              <w:divsChild>
                <w:div w:id="27143503">
                  <w:marLeft w:val="0"/>
                  <w:marRight w:val="0"/>
                  <w:marTop w:val="0"/>
                  <w:marBottom w:val="0"/>
                  <w:divBdr>
                    <w:top w:val="none" w:sz="0" w:space="0" w:color="auto"/>
                    <w:left w:val="none" w:sz="0" w:space="0" w:color="auto"/>
                    <w:bottom w:val="none" w:sz="0" w:space="0" w:color="auto"/>
                    <w:right w:val="none" w:sz="0" w:space="0" w:color="auto"/>
                  </w:divBdr>
                </w:div>
              </w:divsChild>
            </w:div>
            <w:div w:id="1387606800">
              <w:marLeft w:val="0"/>
              <w:marRight w:val="0"/>
              <w:marTop w:val="0"/>
              <w:marBottom w:val="0"/>
              <w:divBdr>
                <w:top w:val="none" w:sz="0" w:space="0" w:color="auto"/>
                <w:left w:val="none" w:sz="0" w:space="0" w:color="auto"/>
                <w:bottom w:val="none" w:sz="0" w:space="0" w:color="auto"/>
                <w:right w:val="none" w:sz="0" w:space="0" w:color="auto"/>
              </w:divBdr>
              <w:divsChild>
                <w:div w:id="1968508614">
                  <w:marLeft w:val="0"/>
                  <w:marRight w:val="0"/>
                  <w:marTop w:val="0"/>
                  <w:marBottom w:val="0"/>
                  <w:divBdr>
                    <w:top w:val="none" w:sz="0" w:space="0" w:color="auto"/>
                    <w:left w:val="none" w:sz="0" w:space="0" w:color="auto"/>
                    <w:bottom w:val="none" w:sz="0" w:space="0" w:color="auto"/>
                    <w:right w:val="none" w:sz="0" w:space="0" w:color="auto"/>
                  </w:divBdr>
                </w:div>
              </w:divsChild>
            </w:div>
            <w:div w:id="1062094016">
              <w:marLeft w:val="0"/>
              <w:marRight w:val="0"/>
              <w:marTop w:val="0"/>
              <w:marBottom w:val="0"/>
              <w:divBdr>
                <w:top w:val="none" w:sz="0" w:space="0" w:color="auto"/>
                <w:left w:val="none" w:sz="0" w:space="0" w:color="auto"/>
                <w:bottom w:val="none" w:sz="0" w:space="0" w:color="auto"/>
                <w:right w:val="none" w:sz="0" w:space="0" w:color="auto"/>
              </w:divBdr>
              <w:divsChild>
                <w:div w:id="20537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1728">
      <w:bodyDiv w:val="1"/>
      <w:marLeft w:val="0"/>
      <w:marRight w:val="0"/>
      <w:marTop w:val="0"/>
      <w:marBottom w:val="0"/>
      <w:divBdr>
        <w:top w:val="none" w:sz="0" w:space="0" w:color="auto"/>
        <w:left w:val="none" w:sz="0" w:space="0" w:color="auto"/>
        <w:bottom w:val="none" w:sz="0" w:space="0" w:color="auto"/>
        <w:right w:val="none" w:sz="0" w:space="0" w:color="auto"/>
      </w:divBdr>
    </w:div>
    <w:div w:id="735395432">
      <w:bodyDiv w:val="1"/>
      <w:marLeft w:val="0"/>
      <w:marRight w:val="0"/>
      <w:marTop w:val="0"/>
      <w:marBottom w:val="0"/>
      <w:divBdr>
        <w:top w:val="none" w:sz="0" w:space="0" w:color="auto"/>
        <w:left w:val="none" w:sz="0" w:space="0" w:color="auto"/>
        <w:bottom w:val="none" w:sz="0" w:space="0" w:color="auto"/>
        <w:right w:val="none" w:sz="0" w:space="0" w:color="auto"/>
      </w:divBdr>
    </w:div>
    <w:div w:id="780731366">
      <w:bodyDiv w:val="1"/>
      <w:marLeft w:val="0"/>
      <w:marRight w:val="0"/>
      <w:marTop w:val="0"/>
      <w:marBottom w:val="0"/>
      <w:divBdr>
        <w:top w:val="none" w:sz="0" w:space="0" w:color="auto"/>
        <w:left w:val="none" w:sz="0" w:space="0" w:color="auto"/>
        <w:bottom w:val="none" w:sz="0" w:space="0" w:color="auto"/>
        <w:right w:val="none" w:sz="0" w:space="0" w:color="auto"/>
      </w:divBdr>
      <w:divsChild>
        <w:div w:id="1944073047">
          <w:marLeft w:val="0"/>
          <w:marRight w:val="0"/>
          <w:marTop w:val="0"/>
          <w:marBottom w:val="0"/>
          <w:divBdr>
            <w:top w:val="none" w:sz="0" w:space="0" w:color="auto"/>
            <w:left w:val="none" w:sz="0" w:space="0" w:color="auto"/>
            <w:bottom w:val="none" w:sz="0" w:space="0" w:color="auto"/>
            <w:right w:val="none" w:sz="0" w:space="0" w:color="auto"/>
          </w:divBdr>
          <w:divsChild>
            <w:div w:id="610863771">
              <w:marLeft w:val="0"/>
              <w:marRight w:val="0"/>
              <w:marTop w:val="0"/>
              <w:marBottom w:val="0"/>
              <w:divBdr>
                <w:top w:val="none" w:sz="0" w:space="0" w:color="auto"/>
                <w:left w:val="none" w:sz="0" w:space="0" w:color="auto"/>
                <w:bottom w:val="none" w:sz="0" w:space="0" w:color="auto"/>
                <w:right w:val="none" w:sz="0" w:space="0" w:color="auto"/>
              </w:divBdr>
              <w:divsChild>
                <w:div w:id="4294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976">
      <w:bodyDiv w:val="1"/>
      <w:marLeft w:val="0"/>
      <w:marRight w:val="0"/>
      <w:marTop w:val="0"/>
      <w:marBottom w:val="0"/>
      <w:divBdr>
        <w:top w:val="none" w:sz="0" w:space="0" w:color="auto"/>
        <w:left w:val="none" w:sz="0" w:space="0" w:color="auto"/>
        <w:bottom w:val="none" w:sz="0" w:space="0" w:color="auto"/>
        <w:right w:val="none" w:sz="0" w:space="0" w:color="auto"/>
      </w:divBdr>
    </w:div>
    <w:div w:id="820543114">
      <w:bodyDiv w:val="1"/>
      <w:marLeft w:val="0"/>
      <w:marRight w:val="0"/>
      <w:marTop w:val="0"/>
      <w:marBottom w:val="0"/>
      <w:divBdr>
        <w:top w:val="none" w:sz="0" w:space="0" w:color="auto"/>
        <w:left w:val="none" w:sz="0" w:space="0" w:color="auto"/>
        <w:bottom w:val="none" w:sz="0" w:space="0" w:color="auto"/>
        <w:right w:val="none" w:sz="0" w:space="0" w:color="auto"/>
      </w:divBdr>
      <w:divsChild>
        <w:div w:id="211618878">
          <w:marLeft w:val="0"/>
          <w:marRight w:val="0"/>
          <w:marTop w:val="0"/>
          <w:marBottom w:val="0"/>
          <w:divBdr>
            <w:top w:val="none" w:sz="0" w:space="0" w:color="auto"/>
            <w:left w:val="none" w:sz="0" w:space="0" w:color="auto"/>
            <w:bottom w:val="none" w:sz="0" w:space="0" w:color="auto"/>
            <w:right w:val="none" w:sz="0" w:space="0" w:color="auto"/>
          </w:divBdr>
          <w:divsChild>
            <w:div w:id="712653064">
              <w:marLeft w:val="0"/>
              <w:marRight w:val="0"/>
              <w:marTop w:val="0"/>
              <w:marBottom w:val="0"/>
              <w:divBdr>
                <w:top w:val="none" w:sz="0" w:space="0" w:color="auto"/>
                <w:left w:val="none" w:sz="0" w:space="0" w:color="auto"/>
                <w:bottom w:val="none" w:sz="0" w:space="0" w:color="auto"/>
                <w:right w:val="none" w:sz="0" w:space="0" w:color="auto"/>
              </w:divBdr>
              <w:divsChild>
                <w:div w:id="1940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6533">
      <w:bodyDiv w:val="1"/>
      <w:marLeft w:val="0"/>
      <w:marRight w:val="0"/>
      <w:marTop w:val="0"/>
      <w:marBottom w:val="0"/>
      <w:divBdr>
        <w:top w:val="none" w:sz="0" w:space="0" w:color="auto"/>
        <w:left w:val="none" w:sz="0" w:space="0" w:color="auto"/>
        <w:bottom w:val="none" w:sz="0" w:space="0" w:color="auto"/>
        <w:right w:val="none" w:sz="0" w:space="0" w:color="auto"/>
      </w:divBdr>
    </w:div>
    <w:div w:id="1043360366">
      <w:bodyDiv w:val="1"/>
      <w:marLeft w:val="0"/>
      <w:marRight w:val="0"/>
      <w:marTop w:val="0"/>
      <w:marBottom w:val="0"/>
      <w:divBdr>
        <w:top w:val="none" w:sz="0" w:space="0" w:color="auto"/>
        <w:left w:val="none" w:sz="0" w:space="0" w:color="auto"/>
        <w:bottom w:val="none" w:sz="0" w:space="0" w:color="auto"/>
        <w:right w:val="none" w:sz="0" w:space="0" w:color="auto"/>
      </w:divBdr>
    </w:div>
    <w:div w:id="1147940236">
      <w:bodyDiv w:val="1"/>
      <w:marLeft w:val="0"/>
      <w:marRight w:val="0"/>
      <w:marTop w:val="0"/>
      <w:marBottom w:val="0"/>
      <w:divBdr>
        <w:top w:val="none" w:sz="0" w:space="0" w:color="auto"/>
        <w:left w:val="none" w:sz="0" w:space="0" w:color="auto"/>
        <w:bottom w:val="none" w:sz="0" w:space="0" w:color="auto"/>
        <w:right w:val="none" w:sz="0" w:space="0" w:color="auto"/>
      </w:divBdr>
      <w:divsChild>
        <w:div w:id="246619375">
          <w:marLeft w:val="0"/>
          <w:marRight w:val="0"/>
          <w:marTop w:val="0"/>
          <w:marBottom w:val="0"/>
          <w:divBdr>
            <w:top w:val="none" w:sz="0" w:space="0" w:color="auto"/>
            <w:left w:val="none" w:sz="0" w:space="0" w:color="auto"/>
            <w:bottom w:val="none" w:sz="0" w:space="0" w:color="auto"/>
            <w:right w:val="none" w:sz="0" w:space="0" w:color="auto"/>
          </w:divBdr>
        </w:div>
        <w:div w:id="285547650">
          <w:marLeft w:val="0"/>
          <w:marRight w:val="0"/>
          <w:marTop w:val="0"/>
          <w:marBottom w:val="0"/>
          <w:divBdr>
            <w:top w:val="none" w:sz="0" w:space="0" w:color="auto"/>
            <w:left w:val="none" w:sz="0" w:space="0" w:color="auto"/>
            <w:bottom w:val="none" w:sz="0" w:space="0" w:color="auto"/>
            <w:right w:val="none" w:sz="0" w:space="0" w:color="auto"/>
          </w:divBdr>
        </w:div>
      </w:divsChild>
    </w:div>
    <w:div w:id="1159925398">
      <w:bodyDiv w:val="1"/>
      <w:marLeft w:val="0"/>
      <w:marRight w:val="0"/>
      <w:marTop w:val="0"/>
      <w:marBottom w:val="0"/>
      <w:divBdr>
        <w:top w:val="none" w:sz="0" w:space="0" w:color="auto"/>
        <w:left w:val="none" w:sz="0" w:space="0" w:color="auto"/>
        <w:bottom w:val="none" w:sz="0" w:space="0" w:color="auto"/>
        <w:right w:val="none" w:sz="0" w:space="0" w:color="auto"/>
      </w:divBdr>
    </w:div>
    <w:div w:id="1196239514">
      <w:bodyDiv w:val="1"/>
      <w:marLeft w:val="0"/>
      <w:marRight w:val="0"/>
      <w:marTop w:val="0"/>
      <w:marBottom w:val="0"/>
      <w:divBdr>
        <w:top w:val="none" w:sz="0" w:space="0" w:color="auto"/>
        <w:left w:val="none" w:sz="0" w:space="0" w:color="auto"/>
        <w:bottom w:val="none" w:sz="0" w:space="0" w:color="auto"/>
        <w:right w:val="none" w:sz="0" w:space="0" w:color="auto"/>
      </w:divBdr>
      <w:divsChild>
        <w:div w:id="1942882503">
          <w:marLeft w:val="0"/>
          <w:marRight w:val="0"/>
          <w:marTop w:val="0"/>
          <w:marBottom w:val="0"/>
          <w:divBdr>
            <w:top w:val="none" w:sz="0" w:space="0" w:color="auto"/>
            <w:left w:val="none" w:sz="0" w:space="0" w:color="auto"/>
            <w:bottom w:val="none" w:sz="0" w:space="0" w:color="auto"/>
            <w:right w:val="none" w:sz="0" w:space="0" w:color="auto"/>
          </w:divBdr>
          <w:divsChild>
            <w:div w:id="1497382933">
              <w:marLeft w:val="0"/>
              <w:marRight w:val="0"/>
              <w:marTop w:val="0"/>
              <w:marBottom w:val="0"/>
              <w:divBdr>
                <w:top w:val="none" w:sz="0" w:space="0" w:color="auto"/>
                <w:left w:val="none" w:sz="0" w:space="0" w:color="auto"/>
                <w:bottom w:val="none" w:sz="0" w:space="0" w:color="auto"/>
                <w:right w:val="none" w:sz="0" w:space="0" w:color="auto"/>
              </w:divBdr>
              <w:divsChild>
                <w:div w:id="2015843140">
                  <w:marLeft w:val="0"/>
                  <w:marRight w:val="0"/>
                  <w:marTop w:val="0"/>
                  <w:marBottom w:val="0"/>
                  <w:divBdr>
                    <w:top w:val="none" w:sz="0" w:space="0" w:color="auto"/>
                    <w:left w:val="none" w:sz="0" w:space="0" w:color="auto"/>
                    <w:bottom w:val="none" w:sz="0" w:space="0" w:color="auto"/>
                    <w:right w:val="none" w:sz="0" w:space="0" w:color="auto"/>
                  </w:divBdr>
                  <w:divsChild>
                    <w:div w:id="352145560">
                      <w:marLeft w:val="0"/>
                      <w:marRight w:val="0"/>
                      <w:marTop w:val="0"/>
                      <w:marBottom w:val="0"/>
                      <w:divBdr>
                        <w:top w:val="none" w:sz="0" w:space="0" w:color="auto"/>
                        <w:left w:val="none" w:sz="0" w:space="0" w:color="auto"/>
                        <w:bottom w:val="none" w:sz="0" w:space="0" w:color="auto"/>
                        <w:right w:val="none" w:sz="0" w:space="0" w:color="auto"/>
                      </w:divBdr>
                    </w:div>
                  </w:divsChild>
                </w:div>
                <w:div w:id="540944945">
                  <w:marLeft w:val="0"/>
                  <w:marRight w:val="0"/>
                  <w:marTop w:val="0"/>
                  <w:marBottom w:val="0"/>
                  <w:divBdr>
                    <w:top w:val="none" w:sz="0" w:space="0" w:color="auto"/>
                    <w:left w:val="none" w:sz="0" w:space="0" w:color="auto"/>
                    <w:bottom w:val="none" w:sz="0" w:space="0" w:color="auto"/>
                    <w:right w:val="none" w:sz="0" w:space="0" w:color="auto"/>
                  </w:divBdr>
                  <w:divsChild>
                    <w:div w:id="2100522009">
                      <w:marLeft w:val="0"/>
                      <w:marRight w:val="0"/>
                      <w:marTop w:val="0"/>
                      <w:marBottom w:val="0"/>
                      <w:divBdr>
                        <w:top w:val="none" w:sz="0" w:space="0" w:color="auto"/>
                        <w:left w:val="none" w:sz="0" w:space="0" w:color="auto"/>
                        <w:bottom w:val="none" w:sz="0" w:space="0" w:color="auto"/>
                        <w:right w:val="none" w:sz="0" w:space="0" w:color="auto"/>
                      </w:divBdr>
                    </w:div>
                  </w:divsChild>
                </w:div>
                <w:div w:id="1005015649">
                  <w:marLeft w:val="0"/>
                  <w:marRight w:val="0"/>
                  <w:marTop w:val="0"/>
                  <w:marBottom w:val="0"/>
                  <w:divBdr>
                    <w:top w:val="none" w:sz="0" w:space="0" w:color="auto"/>
                    <w:left w:val="none" w:sz="0" w:space="0" w:color="auto"/>
                    <w:bottom w:val="none" w:sz="0" w:space="0" w:color="auto"/>
                    <w:right w:val="none" w:sz="0" w:space="0" w:color="auto"/>
                  </w:divBdr>
                  <w:divsChild>
                    <w:div w:id="622734130">
                      <w:marLeft w:val="0"/>
                      <w:marRight w:val="0"/>
                      <w:marTop w:val="0"/>
                      <w:marBottom w:val="0"/>
                      <w:divBdr>
                        <w:top w:val="none" w:sz="0" w:space="0" w:color="auto"/>
                        <w:left w:val="none" w:sz="0" w:space="0" w:color="auto"/>
                        <w:bottom w:val="none" w:sz="0" w:space="0" w:color="auto"/>
                        <w:right w:val="none" w:sz="0" w:space="0" w:color="auto"/>
                      </w:divBdr>
                    </w:div>
                  </w:divsChild>
                </w:div>
                <w:div w:id="1098062069">
                  <w:marLeft w:val="0"/>
                  <w:marRight w:val="0"/>
                  <w:marTop w:val="0"/>
                  <w:marBottom w:val="0"/>
                  <w:divBdr>
                    <w:top w:val="none" w:sz="0" w:space="0" w:color="auto"/>
                    <w:left w:val="none" w:sz="0" w:space="0" w:color="auto"/>
                    <w:bottom w:val="none" w:sz="0" w:space="0" w:color="auto"/>
                    <w:right w:val="none" w:sz="0" w:space="0" w:color="auto"/>
                  </w:divBdr>
                  <w:divsChild>
                    <w:div w:id="1683124147">
                      <w:marLeft w:val="0"/>
                      <w:marRight w:val="0"/>
                      <w:marTop w:val="0"/>
                      <w:marBottom w:val="0"/>
                      <w:divBdr>
                        <w:top w:val="none" w:sz="0" w:space="0" w:color="auto"/>
                        <w:left w:val="none" w:sz="0" w:space="0" w:color="auto"/>
                        <w:bottom w:val="none" w:sz="0" w:space="0" w:color="auto"/>
                        <w:right w:val="none" w:sz="0" w:space="0" w:color="auto"/>
                      </w:divBdr>
                    </w:div>
                  </w:divsChild>
                </w:div>
                <w:div w:id="928926513">
                  <w:marLeft w:val="0"/>
                  <w:marRight w:val="0"/>
                  <w:marTop w:val="0"/>
                  <w:marBottom w:val="0"/>
                  <w:divBdr>
                    <w:top w:val="none" w:sz="0" w:space="0" w:color="auto"/>
                    <w:left w:val="none" w:sz="0" w:space="0" w:color="auto"/>
                    <w:bottom w:val="none" w:sz="0" w:space="0" w:color="auto"/>
                    <w:right w:val="none" w:sz="0" w:space="0" w:color="auto"/>
                  </w:divBdr>
                  <w:divsChild>
                    <w:div w:id="70811268">
                      <w:marLeft w:val="0"/>
                      <w:marRight w:val="0"/>
                      <w:marTop w:val="0"/>
                      <w:marBottom w:val="0"/>
                      <w:divBdr>
                        <w:top w:val="none" w:sz="0" w:space="0" w:color="auto"/>
                        <w:left w:val="none" w:sz="0" w:space="0" w:color="auto"/>
                        <w:bottom w:val="none" w:sz="0" w:space="0" w:color="auto"/>
                        <w:right w:val="none" w:sz="0" w:space="0" w:color="auto"/>
                      </w:divBdr>
                    </w:div>
                  </w:divsChild>
                </w:div>
                <w:div w:id="936065073">
                  <w:marLeft w:val="0"/>
                  <w:marRight w:val="0"/>
                  <w:marTop w:val="0"/>
                  <w:marBottom w:val="0"/>
                  <w:divBdr>
                    <w:top w:val="none" w:sz="0" w:space="0" w:color="auto"/>
                    <w:left w:val="none" w:sz="0" w:space="0" w:color="auto"/>
                    <w:bottom w:val="none" w:sz="0" w:space="0" w:color="auto"/>
                    <w:right w:val="none" w:sz="0" w:space="0" w:color="auto"/>
                  </w:divBdr>
                  <w:divsChild>
                    <w:div w:id="9063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37731">
      <w:bodyDiv w:val="1"/>
      <w:marLeft w:val="0"/>
      <w:marRight w:val="0"/>
      <w:marTop w:val="0"/>
      <w:marBottom w:val="0"/>
      <w:divBdr>
        <w:top w:val="none" w:sz="0" w:space="0" w:color="auto"/>
        <w:left w:val="none" w:sz="0" w:space="0" w:color="auto"/>
        <w:bottom w:val="none" w:sz="0" w:space="0" w:color="auto"/>
        <w:right w:val="none" w:sz="0" w:space="0" w:color="auto"/>
      </w:divBdr>
    </w:div>
    <w:div w:id="1366785071">
      <w:bodyDiv w:val="1"/>
      <w:marLeft w:val="0"/>
      <w:marRight w:val="0"/>
      <w:marTop w:val="0"/>
      <w:marBottom w:val="0"/>
      <w:divBdr>
        <w:top w:val="none" w:sz="0" w:space="0" w:color="auto"/>
        <w:left w:val="none" w:sz="0" w:space="0" w:color="auto"/>
        <w:bottom w:val="none" w:sz="0" w:space="0" w:color="auto"/>
        <w:right w:val="none" w:sz="0" w:space="0" w:color="auto"/>
      </w:divBdr>
    </w:div>
    <w:div w:id="1392532983">
      <w:bodyDiv w:val="1"/>
      <w:marLeft w:val="0"/>
      <w:marRight w:val="0"/>
      <w:marTop w:val="0"/>
      <w:marBottom w:val="0"/>
      <w:divBdr>
        <w:top w:val="none" w:sz="0" w:space="0" w:color="auto"/>
        <w:left w:val="none" w:sz="0" w:space="0" w:color="auto"/>
        <w:bottom w:val="none" w:sz="0" w:space="0" w:color="auto"/>
        <w:right w:val="none" w:sz="0" w:space="0" w:color="auto"/>
      </w:divBdr>
    </w:div>
    <w:div w:id="1402630442">
      <w:bodyDiv w:val="1"/>
      <w:marLeft w:val="0"/>
      <w:marRight w:val="0"/>
      <w:marTop w:val="0"/>
      <w:marBottom w:val="0"/>
      <w:divBdr>
        <w:top w:val="none" w:sz="0" w:space="0" w:color="auto"/>
        <w:left w:val="none" w:sz="0" w:space="0" w:color="auto"/>
        <w:bottom w:val="none" w:sz="0" w:space="0" w:color="auto"/>
        <w:right w:val="none" w:sz="0" w:space="0" w:color="auto"/>
      </w:divBdr>
    </w:div>
    <w:div w:id="1411348711">
      <w:bodyDiv w:val="1"/>
      <w:marLeft w:val="0"/>
      <w:marRight w:val="0"/>
      <w:marTop w:val="0"/>
      <w:marBottom w:val="0"/>
      <w:divBdr>
        <w:top w:val="none" w:sz="0" w:space="0" w:color="auto"/>
        <w:left w:val="none" w:sz="0" w:space="0" w:color="auto"/>
        <w:bottom w:val="none" w:sz="0" w:space="0" w:color="auto"/>
        <w:right w:val="none" w:sz="0" w:space="0" w:color="auto"/>
      </w:divBdr>
      <w:divsChild>
        <w:div w:id="1783304349">
          <w:marLeft w:val="0"/>
          <w:marRight w:val="0"/>
          <w:marTop w:val="0"/>
          <w:marBottom w:val="0"/>
          <w:divBdr>
            <w:top w:val="none" w:sz="0" w:space="0" w:color="auto"/>
            <w:left w:val="none" w:sz="0" w:space="0" w:color="auto"/>
            <w:bottom w:val="none" w:sz="0" w:space="0" w:color="auto"/>
            <w:right w:val="none" w:sz="0" w:space="0" w:color="auto"/>
          </w:divBdr>
          <w:divsChild>
            <w:div w:id="1062026177">
              <w:marLeft w:val="0"/>
              <w:marRight w:val="0"/>
              <w:marTop w:val="0"/>
              <w:marBottom w:val="0"/>
              <w:divBdr>
                <w:top w:val="none" w:sz="0" w:space="0" w:color="auto"/>
                <w:left w:val="none" w:sz="0" w:space="0" w:color="auto"/>
                <w:bottom w:val="none" w:sz="0" w:space="0" w:color="auto"/>
                <w:right w:val="none" w:sz="0" w:space="0" w:color="auto"/>
              </w:divBdr>
              <w:divsChild>
                <w:div w:id="20641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6756">
      <w:bodyDiv w:val="1"/>
      <w:marLeft w:val="0"/>
      <w:marRight w:val="0"/>
      <w:marTop w:val="0"/>
      <w:marBottom w:val="0"/>
      <w:divBdr>
        <w:top w:val="none" w:sz="0" w:space="0" w:color="auto"/>
        <w:left w:val="none" w:sz="0" w:space="0" w:color="auto"/>
        <w:bottom w:val="none" w:sz="0" w:space="0" w:color="auto"/>
        <w:right w:val="none" w:sz="0" w:space="0" w:color="auto"/>
      </w:divBdr>
    </w:div>
    <w:div w:id="1470200372">
      <w:bodyDiv w:val="1"/>
      <w:marLeft w:val="0"/>
      <w:marRight w:val="0"/>
      <w:marTop w:val="0"/>
      <w:marBottom w:val="0"/>
      <w:divBdr>
        <w:top w:val="none" w:sz="0" w:space="0" w:color="auto"/>
        <w:left w:val="none" w:sz="0" w:space="0" w:color="auto"/>
        <w:bottom w:val="none" w:sz="0" w:space="0" w:color="auto"/>
        <w:right w:val="none" w:sz="0" w:space="0" w:color="auto"/>
      </w:divBdr>
      <w:divsChild>
        <w:div w:id="1679581393">
          <w:marLeft w:val="0"/>
          <w:marRight w:val="0"/>
          <w:marTop w:val="0"/>
          <w:marBottom w:val="0"/>
          <w:divBdr>
            <w:top w:val="none" w:sz="0" w:space="0" w:color="auto"/>
            <w:left w:val="none" w:sz="0" w:space="0" w:color="auto"/>
            <w:bottom w:val="none" w:sz="0" w:space="0" w:color="auto"/>
            <w:right w:val="none" w:sz="0" w:space="0" w:color="auto"/>
          </w:divBdr>
          <w:divsChild>
            <w:div w:id="373889790">
              <w:marLeft w:val="0"/>
              <w:marRight w:val="0"/>
              <w:marTop w:val="0"/>
              <w:marBottom w:val="0"/>
              <w:divBdr>
                <w:top w:val="none" w:sz="0" w:space="0" w:color="auto"/>
                <w:left w:val="none" w:sz="0" w:space="0" w:color="auto"/>
                <w:bottom w:val="none" w:sz="0" w:space="0" w:color="auto"/>
                <w:right w:val="none" w:sz="0" w:space="0" w:color="auto"/>
              </w:divBdr>
              <w:divsChild>
                <w:div w:id="347875491">
                  <w:marLeft w:val="0"/>
                  <w:marRight w:val="0"/>
                  <w:marTop w:val="0"/>
                  <w:marBottom w:val="0"/>
                  <w:divBdr>
                    <w:top w:val="none" w:sz="0" w:space="0" w:color="auto"/>
                    <w:left w:val="none" w:sz="0" w:space="0" w:color="auto"/>
                    <w:bottom w:val="none" w:sz="0" w:space="0" w:color="auto"/>
                    <w:right w:val="none" w:sz="0" w:space="0" w:color="auto"/>
                  </w:divBdr>
                </w:div>
              </w:divsChild>
            </w:div>
            <w:div w:id="1760170884">
              <w:marLeft w:val="0"/>
              <w:marRight w:val="0"/>
              <w:marTop w:val="0"/>
              <w:marBottom w:val="0"/>
              <w:divBdr>
                <w:top w:val="none" w:sz="0" w:space="0" w:color="auto"/>
                <w:left w:val="none" w:sz="0" w:space="0" w:color="auto"/>
                <w:bottom w:val="none" w:sz="0" w:space="0" w:color="auto"/>
                <w:right w:val="none" w:sz="0" w:space="0" w:color="auto"/>
              </w:divBdr>
              <w:divsChild>
                <w:div w:id="376316616">
                  <w:marLeft w:val="0"/>
                  <w:marRight w:val="0"/>
                  <w:marTop w:val="0"/>
                  <w:marBottom w:val="0"/>
                  <w:divBdr>
                    <w:top w:val="none" w:sz="0" w:space="0" w:color="auto"/>
                    <w:left w:val="none" w:sz="0" w:space="0" w:color="auto"/>
                    <w:bottom w:val="none" w:sz="0" w:space="0" w:color="auto"/>
                    <w:right w:val="none" w:sz="0" w:space="0" w:color="auto"/>
                  </w:divBdr>
                </w:div>
              </w:divsChild>
            </w:div>
            <w:div w:id="1829132886">
              <w:marLeft w:val="0"/>
              <w:marRight w:val="0"/>
              <w:marTop w:val="0"/>
              <w:marBottom w:val="0"/>
              <w:divBdr>
                <w:top w:val="none" w:sz="0" w:space="0" w:color="auto"/>
                <w:left w:val="none" w:sz="0" w:space="0" w:color="auto"/>
                <w:bottom w:val="none" w:sz="0" w:space="0" w:color="auto"/>
                <w:right w:val="none" w:sz="0" w:space="0" w:color="auto"/>
              </w:divBdr>
              <w:divsChild>
                <w:div w:id="754975123">
                  <w:marLeft w:val="0"/>
                  <w:marRight w:val="0"/>
                  <w:marTop w:val="0"/>
                  <w:marBottom w:val="0"/>
                  <w:divBdr>
                    <w:top w:val="none" w:sz="0" w:space="0" w:color="auto"/>
                    <w:left w:val="none" w:sz="0" w:space="0" w:color="auto"/>
                    <w:bottom w:val="none" w:sz="0" w:space="0" w:color="auto"/>
                    <w:right w:val="none" w:sz="0" w:space="0" w:color="auto"/>
                  </w:divBdr>
                </w:div>
              </w:divsChild>
            </w:div>
            <w:div w:id="1960800412">
              <w:marLeft w:val="0"/>
              <w:marRight w:val="0"/>
              <w:marTop w:val="0"/>
              <w:marBottom w:val="0"/>
              <w:divBdr>
                <w:top w:val="none" w:sz="0" w:space="0" w:color="auto"/>
                <w:left w:val="none" w:sz="0" w:space="0" w:color="auto"/>
                <w:bottom w:val="none" w:sz="0" w:space="0" w:color="auto"/>
                <w:right w:val="none" w:sz="0" w:space="0" w:color="auto"/>
              </w:divBdr>
              <w:divsChild>
                <w:div w:id="632953247">
                  <w:marLeft w:val="0"/>
                  <w:marRight w:val="0"/>
                  <w:marTop w:val="0"/>
                  <w:marBottom w:val="0"/>
                  <w:divBdr>
                    <w:top w:val="none" w:sz="0" w:space="0" w:color="auto"/>
                    <w:left w:val="none" w:sz="0" w:space="0" w:color="auto"/>
                    <w:bottom w:val="none" w:sz="0" w:space="0" w:color="auto"/>
                    <w:right w:val="none" w:sz="0" w:space="0" w:color="auto"/>
                  </w:divBdr>
                </w:div>
              </w:divsChild>
            </w:div>
            <w:div w:id="1062214973">
              <w:marLeft w:val="0"/>
              <w:marRight w:val="0"/>
              <w:marTop w:val="0"/>
              <w:marBottom w:val="0"/>
              <w:divBdr>
                <w:top w:val="none" w:sz="0" w:space="0" w:color="auto"/>
                <w:left w:val="none" w:sz="0" w:space="0" w:color="auto"/>
                <w:bottom w:val="none" w:sz="0" w:space="0" w:color="auto"/>
                <w:right w:val="none" w:sz="0" w:space="0" w:color="auto"/>
              </w:divBdr>
              <w:divsChild>
                <w:div w:id="972252519">
                  <w:marLeft w:val="0"/>
                  <w:marRight w:val="0"/>
                  <w:marTop w:val="0"/>
                  <w:marBottom w:val="0"/>
                  <w:divBdr>
                    <w:top w:val="none" w:sz="0" w:space="0" w:color="auto"/>
                    <w:left w:val="none" w:sz="0" w:space="0" w:color="auto"/>
                    <w:bottom w:val="none" w:sz="0" w:space="0" w:color="auto"/>
                    <w:right w:val="none" w:sz="0" w:space="0" w:color="auto"/>
                  </w:divBdr>
                </w:div>
              </w:divsChild>
            </w:div>
            <w:div w:id="1827938539">
              <w:marLeft w:val="0"/>
              <w:marRight w:val="0"/>
              <w:marTop w:val="0"/>
              <w:marBottom w:val="0"/>
              <w:divBdr>
                <w:top w:val="none" w:sz="0" w:space="0" w:color="auto"/>
                <w:left w:val="none" w:sz="0" w:space="0" w:color="auto"/>
                <w:bottom w:val="none" w:sz="0" w:space="0" w:color="auto"/>
                <w:right w:val="none" w:sz="0" w:space="0" w:color="auto"/>
              </w:divBdr>
              <w:divsChild>
                <w:div w:id="775909720">
                  <w:marLeft w:val="0"/>
                  <w:marRight w:val="0"/>
                  <w:marTop w:val="0"/>
                  <w:marBottom w:val="0"/>
                  <w:divBdr>
                    <w:top w:val="none" w:sz="0" w:space="0" w:color="auto"/>
                    <w:left w:val="none" w:sz="0" w:space="0" w:color="auto"/>
                    <w:bottom w:val="none" w:sz="0" w:space="0" w:color="auto"/>
                    <w:right w:val="none" w:sz="0" w:space="0" w:color="auto"/>
                  </w:divBdr>
                </w:div>
              </w:divsChild>
            </w:div>
            <w:div w:id="1294142727">
              <w:marLeft w:val="0"/>
              <w:marRight w:val="0"/>
              <w:marTop w:val="0"/>
              <w:marBottom w:val="0"/>
              <w:divBdr>
                <w:top w:val="none" w:sz="0" w:space="0" w:color="auto"/>
                <w:left w:val="none" w:sz="0" w:space="0" w:color="auto"/>
                <w:bottom w:val="none" w:sz="0" w:space="0" w:color="auto"/>
                <w:right w:val="none" w:sz="0" w:space="0" w:color="auto"/>
              </w:divBdr>
              <w:divsChild>
                <w:div w:id="1633174394">
                  <w:marLeft w:val="0"/>
                  <w:marRight w:val="0"/>
                  <w:marTop w:val="0"/>
                  <w:marBottom w:val="0"/>
                  <w:divBdr>
                    <w:top w:val="none" w:sz="0" w:space="0" w:color="auto"/>
                    <w:left w:val="none" w:sz="0" w:space="0" w:color="auto"/>
                    <w:bottom w:val="none" w:sz="0" w:space="0" w:color="auto"/>
                    <w:right w:val="none" w:sz="0" w:space="0" w:color="auto"/>
                  </w:divBdr>
                </w:div>
              </w:divsChild>
            </w:div>
            <w:div w:id="2029284431">
              <w:marLeft w:val="0"/>
              <w:marRight w:val="0"/>
              <w:marTop w:val="0"/>
              <w:marBottom w:val="0"/>
              <w:divBdr>
                <w:top w:val="none" w:sz="0" w:space="0" w:color="auto"/>
                <w:left w:val="none" w:sz="0" w:space="0" w:color="auto"/>
                <w:bottom w:val="none" w:sz="0" w:space="0" w:color="auto"/>
                <w:right w:val="none" w:sz="0" w:space="0" w:color="auto"/>
              </w:divBdr>
              <w:divsChild>
                <w:div w:id="1337460810">
                  <w:marLeft w:val="0"/>
                  <w:marRight w:val="0"/>
                  <w:marTop w:val="0"/>
                  <w:marBottom w:val="0"/>
                  <w:divBdr>
                    <w:top w:val="none" w:sz="0" w:space="0" w:color="auto"/>
                    <w:left w:val="none" w:sz="0" w:space="0" w:color="auto"/>
                    <w:bottom w:val="none" w:sz="0" w:space="0" w:color="auto"/>
                    <w:right w:val="none" w:sz="0" w:space="0" w:color="auto"/>
                  </w:divBdr>
                </w:div>
              </w:divsChild>
            </w:div>
            <w:div w:id="390083966">
              <w:marLeft w:val="0"/>
              <w:marRight w:val="0"/>
              <w:marTop w:val="0"/>
              <w:marBottom w:val="0"/>
              <w:divBdr>
                <w:top w:val="none" w:sz="0" w:space="0" w:color="auto"/>
                <w:left w:val="none" w:sz="0" w:space="0" w:color="auto"/>
                <w:bottom w:val="none" w:sz="0" w:space="0" w:color="auto"/>
                <w:right w:val="none" w:sz="0" w:space="0" w:color="auto"/>
              </w:divBdr>
              <w:divsChild>
                <w:div w:id="840853035">
                  <w:marLeft w:val="0"/>
                  <w:marRight w:val="0"/>
                  <w:marTop w:val="0"/>
                  <w:marBottom w:val="0"/>
                  <w:divBdr>
                    <w:top w:val="none" w:sz="0" w:space="0" w:color="auto"/>
                    <w:left w:val="none" w:sz="0" w:space="0" w:color="auto"/>
                    <w:bottom w:val="none" w:sz="0" w:space="0" w:color="auto"/>
                    <w:right w:val="none" w:sz="0" w:space="0" w:color="auto"/>
                  </w:divBdr>
                </w:div>
              </w:divsChild>
            </w:div>
            <w:div w:id="1012416280">
              <w:marLeft w:val="0"/>
              <w:marRight w:val="0"/>
              <w:marTop w:val="0"/>
              <w:marBottom w:val="0"/>
              <w:divBdr>
                <w:top w:val="none" w:sz="0" w:space="0" w:color="auto"/>
                <w:left w:val="none" w:sz="0" w:space="0" w:color="auto"/>
                <w:bottom w:val="none" w:sz="0" w:space="0" w:color="auto"/>
                <w:right w:val="none" w:sz="0" w:space="0" w:color="auto"/>
              </w:divBdr>
              <w:divsChild>
                <w:div w:id="1295597938">
                  <w:marLeft w:val="0"/>
                  <w:marRight w:val="0"/>
                  <w:marTop w:val="0"/>
                  <w:marBottom w:val="0"/>
                  <w:divBdr>
                    <w:top w:val="none" w:sz="0" w:space="0" w:color="auto"/>
                    <w:left w:val="none" w:sz="0" w:space="0" w:color="auto"/>
                    <w:bottom w:val="none" w:sz="0" w:space="0" w:color="auto"/>
                    <w:right w:val="none" w:sz="0" w:space="0" w:color="auto"/>
                  </w:divBdr>
                </w:div>
              </w:divsChild>
            </w:div>
            <w:div w:id="1231382312">
              <w:marLeft w:val="0"/>
              <w:marRight w:val="0"/>
              <w:marTop w:val="0"/>
              <w:marBottom w:val="0"/>
              <w:divBdr>
                <w:top w:val="none" w:sz="0" w:space="0" w:color="auto"/>
                <w:left w:val="none" w:sz="0" w:space="0" w:color="auto"/>
                <w:bottom w:val="none" w:sz="0" w:space="0" w:color="auto"/>
                <w:right w:val="none" w:sz="0" w:space="0" w:color="auto"/>
              </w:divBdr>
              <w:divsChild>
                <w:div w:id="364216134">
                  <w:marLeft w:val="0"/>
                  <w:marRight w:val="0"/>
                  <w:marTop w:val="0"/>
                  <w:marBottom w:val="0"/>
                  <w:divBdr>
                    <w:top w:val="none" w:sz="0" w:space="0" w:color="auto"/>
                    <w:left w:val="none" w:sz="0" w:space="0" w:color="auto"/>
                    <w:bottom w:val="none" w:sz="0" w:space="0" w:color="auto"/>
                    <w:right w:val="none" w:sz="0" w:space="0" w:color="auto"/>
                  </w:divBdr>
                </w:div>
              </w:divsChild>
            </w:div>
            <w:div w:id="1377849991">
              <w:marLeft w:val="0"/>
              <w:marRight w:val="0"/>
              <w:marTop w:val="0"/>
              <w:marBottom w:val="0"/>
              <w:divBdr>
                <w:top w:val="none" w:sz="0" w:space="0" w:color="auto"/>
                <w:left w:val="none" w:sz="0" w:space="0" w:color="auto"/>
                <w:bottom w:val="none" w:sz="0" w:space="0" w:color="auto"/>
                <w:right w:val="none" w:sz="0" w:space="0" w:color="auto"/>
              </w:divBdr>
              <w:divsChild>
                <w:div w:id="466120647">
                  <w:marLeft w:val="0"/>
                  <w:marRight w:val="0"/>
                  <w:marTop w:val="0"/>
                  <w:marBottom w:val="0"/>
                  <w:divBdr>
                    <w:top w:val="none" w:sz="0" w:space="0" w:color="auto"/>
                    <w:left w:val="none" w:sz="0" w:space="0" w:color="auto"/>
                    <w:bottom w:val="none" w:sz="0" w:space="0" w:color="auto"/>
                    <w:right w:val="none" w:sz="0" w:space="0" w:color="auto"/>
                  </w:divBdr>
                </w:div>
              </w:divsChild>
            </w:div>
            <w:div w:id="1686899842">
              <w:marLeft w:val="0"/>
              <w:marRight w:val="0"/>
              <w:marTop w:val="0"/>
              <w:marBottom w:val="0"/>
              <w:divBdr>
                <w:top w:val="none" w:sz="0" w:space="0" w:color="auto"/>
                <w:left w:val="none" w:sz="0" w:space="0" w:color="auto"/>
                <w:bottom w:val="none" w:sz="0" w:space="0" w:color="auto"/>
                <w:right w:val="none" w:sz="0" w:space="0" w:color="auto"/>
              </w:divBdr>
              <w:divsChild>
                <w:div w:id="6891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4003">
      <w:bodyDiv w:val="1"/>
      <w:marLeft w:val="0"/>
      <w:marRight w:val="0"/>
      <w:marTop w:val="0"/>
      <w:marBottom w:val="0"/>
      <w:divBdr>
        <w:top w:val="none" w:sz="0" w:space="0" w:color="auto"/>
        <w:left w:val="none" w:sz="0" w:space="0" w:color="auto"/>
        <w:bottom w:val="none" w:sz="0" w:space="0" w:color="auto"/>
        <w:right w:val="none" w:sz="0" w:space="0" w:color="auto"/>
      </w:divBdr>
    </w:div>
    <w:div w:id="1602377316">
      <w:bodyDiv w:val="1"/>
      <w:marLeft w:val="0"/>
      <w:marRight w:val="0"/>
      <w:marTop w:val="0"/>
      <w:marBottom w:val="0"/>
      <w:divBdr>
        <w:top w:val="none" w:sz="0" w:space="0" w:color="auto"/>
        <w:left w:val="none" w:sz="0" w:space="0" w:color="auto"/>
        <w:bottom w:val="none" w:sz="0" w:space="0" w:color="auto"/>
        <w:right w:val="none" w:sz="0" w:space="0" w:color="auto"/>
      </w:divBdr>
    </w:div>
    <w:div w:id="1631134448">
      <w:bodyDiv w:val="1"/>
      <w:marLeft w:val="0"/>
      <w:marRight w:val="0"/>
      <w:marTop w:val="0"/>
      <w:marBottom w:val="0"/>
      <w:divBdr>
        <w:top w:val="none" w:sz="0" w:space="0" w:color="auto"/>
        <w:left w:val="none" w:sz="0" w:space="0" w:color="auto"/>
        <w:bottom w:val="none" w:sz="0" w:space="0" w:color="auto"/>
        <w:right w:val="none" w:sz="0" w:space="0" w:color="auto"/>
      </w:divBdr>
    </w:div>
    <w:div w:id="1642148087">
      <w:bodyDiv w:val="1"/>
      <w:marLeft w:val="0"/>
      <w:marRight w:val="0"/>
      <w:marTop w:val="0"/>
      <w:marBottom w:val="0"/>
      <w:divBdr>
        <w:top w:val="none" w:sz="0" w:space="0" w:color="auto"/>
        <w:left w:val="none" w:sz="0" w:space="0" w:color="auto"/>
        <w:bottom w:val="none" w:sz="0" w:space="0" w:color="auto"/>
        <w:right w:val="none" w:sz="0" w:space="0" w:color="auto"/>
      </w:divBdr>
    </w:div>
    <w:div w:id="1647856917">
      <w:bodyDiv w:val="1"/>
      <w:marLeft w:val="0"/>
      <w:marRight w:val="0"/>
      <w:marTop w:val="0"/>
      <w:marBottom w:val="0"/>
      <w:divBdr>
        <w:top w:val="none" w:sz="0" w:space="0" w:color="auto"/>
        <w:left w:val="none" w:sz="0" w:space="0" w:color="auto"/>
        <w:bottom w:val="none" w:sz="0" w:space="0" w:color="auto"/>
        <w:right w:val="none" w:sz="0" w:space="0" w:color="auto"/>
      </w:divBdr>
    </w:div>
    <w:div w:id="1687093405">
      <w:bodyDiv w:val="1"/>
      <w:marLeft w:val="0"/>
      <w:marRight w:val="0"/>
      <w:marTop w:val="0"/>
      <w:marBottom w:val="0"/>
      <w:divBdr>
        <w:top w:val="none" w:sz="0" w:space="0" w:color="auto"/>
        <w:left w:val="none" w:sz="0" w:space="0" w:color="auto"/>
        <w:bottom w:val="none" w:sz="0" w:space="0" w:color="auto"/>
        <w:right w:val="none" w:sz="0" w:space="0" w:color="auto"/>
      </w:divBdr>
    </w:div>
    <w:div w:id="1825200447">
      <w:bodyDiv w:val="1"/>
      <w:marLeft w:val="0"/>
      <w:marRight w:val="0"/>
      <w:marTop w:val="0"/>
      <w:marBottom w:val="0"/>
      <w:divBdr>
        <w:top w:val="none" w:sz="0" w:space="0" w:color="auto"/>
        <w:left w:val="none" w:sz="0" w:space="0" w:color="auto"/>
        <w:bottom w:val="none" w:sz="0" w:space="0" w:color="auto"/>
        <w:right w:val="none" w:sz="0" w:space="0" w:color="auto"/>
      </w:divBdr>
    </w:div>
    <w:div w:id="1826628003">
      <w:bodyDiv w:val="1"/>
      <w:marLeft w:val="0"/>
      <w:marRight w:val="0"/>
      <w:marTop w:val="0"/>
      <w:marBottom w:val="0"/>
      <w:divBdr>
        <w:top w:val="none" w:sz="0" w:space="0" w:color="auto"/>
        <w:left w:val="none" w:sz="0" w:space="0" w:color="auto"/>
        <w:bottom w:val="none" w:sz="0" w:space="0" w:color="auto"/>
        <w:right w:val="none" w:sz="0" w:space="0" w:color="auto"/>
      </w:divBdr>
    </w:div>
    <w:div w:id="1908219504">
      <w:bodyDiv w:val="1"/>
      <w:marLeft w:val="0"/>
      <w:marRight w:val="0"/>
      <w:marTop w:val="0"/>
      <w:marBottom w:val="0"/>
      <w:divBdr>
        <w:top w:val="none" w:sz="0" w:space="0" w:color="auto"/>
        <w:left w:val="none" w:sz="0" w:space="0" w:color="auto"/>
        <w:bottom w:val="none" w:sz="0" w:space="0" w:color="auto"/>
        <w:right w:val="none" w:sz="0" w:space="0" w:color="auto"/>
      </w:divBdr>
      <w:divsChild>
        <w:div w:id="2107384796">
          <w:marLeft w:val="0"/>
          <w:marRight w:val="0"/>
          <w:marTop w:val="0"/>
          <w:marBottom w:val="0"/>
          <w:divBdr>
            <w:top w:val="none" w:sz="0" w:space="0" w:color="auto"/>
            <w:left w:val="none" w:sz="0" w:space="0" w:color="auto"/>
            <w:bottom w:val="none" w:sz="0" w:space="0" w:color="auto"/>
            <w:right w:val="none" w:sz="0" w:space="0" w:color="auto"/>
          </w:divBdr>
        </w:div>
        <w:div w:id="1352217253">
          <w:marLeft w:val="0"/>
          <w:marRight w:val="0"/>
          <w:marTop w:val="0"/>
          <w:marBottom w:val="0"/>
          <w:divBdr>
            <w:top w:val="none" w:sz="0" w:space="0" w:color="auto"/>
            <w:left w:val="none" w:sz="0" w:space="0" w:color="auto"/>
            <w:bottom w:val="none" w:sz="0" w:space="0" w:color="auto"/>
            <w:right w:val="none" w:sz="0" w:space="0" w:color="auto"/>
          </w:divBdr>
        </w:div>
      </w:divsChild>
    </w:div>
    <w:div w:id="2028941767">
      <w:bodyDiv w:val="1"/>
      <w:marLeft w:val="0"/>
      <w:marRight w:val="0"/>
      <w:marTop w:val="0"/>
      <w:marBottom w:val="0"/>
      <w:divBdr>
        <w:top w:val="none" w:sz="0" w:space="0" w:color="auto"/>
        <w:left w:val="none" w:sz="0" w:space="0" w:color="auto"/>
        <w:bottom w:val="none" w:sz="0" w:space="0" w:color="auto"/>
        <w:right w:val="none" w:sz="0" w:space="0" w:color="auto"/>
      </w:divBdr>
    </w:div>
    <w:div w:id="2094542579">
      <w:bodyDiv w:val="1"/>
      <w:marLeft w:val="0"/>
      <w:marRight w:val="0"/>
      <w:marTop w:val="0"/>
      <w:marBottom w:val="0"/>
      <w:divBdr>
        <w:top w:val="none" w:sz="0" w:space="0" w:color="auto"/>
        <w:left w:val="none" w:sz="0" w:space="0" w:color="auto"/>
        <w:bottom w:val="none" w:sz="0" w:space="0" w:color="auto"/>
        <w:right w:val="none" w:sz="0" w:space="0" w:color="auto"/>
      </w:divBdr>
    </w:div>
    <w:div w:id="2113088700">
      <w:bodyDiv w:val="1"/>
      <w:marLeft w:val="0"/>
      <w:marRight w:val="0"/>
      <w:marTop w:val="0"/>
      <w:marBottom w:val="0"/>
      <w:divBdr>
        <w:top w:val="none" w:sz="0" w:space="0" w:color="auto"/>
        <w:left w:val="none" w:sz="0" w:space="0" w:color="auto"/>
        <w:bottom w:val="none" w:sz="0" w:space="0" w:color="auto"/>
        <w:right w:val="none" w:sz="0" w:space="0" w:color="auto"/>
      </w:divBdr>
    </w:div>
    <w:div w:id="211932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s.princeton.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 Uncle Vanya 9-16 (2).docx</vt:lpstr>
    </vt:vector>
  </TitlesOfParts>
  <Company>Princeton University</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Uncle Vanya 9-16 (2).docx</dc:title>
  <dc:creator>Steven R. Runk</dc:creator>
  <cp:lastModifiedBy>Microsoft Office User</cp:lastModifiedBy>
  <cp:revision>2</cp:revision>
  <cp:lastPrinted>2017-04-04T20:53:00Z</cp:lastPrinted>
  <dcterms:created xsi:type="dcterms:W3CDTF">2018-10-02T18:56:00Z</dcterms:created>
  <dcterms:modified xsi:type="dcterms:W3CDTF">2018-10-02T18:56:00Z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Princeton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