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CDE663" w14:textId="787E9D26" w:rsidR="00E60FF8" w:rsidRPr="00A3724E" w:rsidRDefault="00835EEB" w:rsidP="00E60FF8">
      <w:pPr>
        <w:pStyle w:val="Normal1"/>
        <w:rPr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C5FB8C3" wp14:editId="6F3FD15A">
            <wp:extent cx="4191000" cy="2514600"/>
            <wp:effectExtent l="0" t="0" r="0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C37A9" w14:textId="77777777" w:rsidR="00E60FF8" w:rsidRPr="00A3724E" w:rsidRDefault="00E60FF8" w:rsidP="00E60FF8">
      <w:pPr>
        <w:shd w:val="clear" w:color="auto" w:fill="FFFFFF"/>
        <w:rPr>
          <w:rFonts w:ascii="Helvetica Neue" w:eastAsia="Times New Roman" w:hAnsi="Helvetica Neue" w:cs="Times New Roman"/>
          <w:b/>
          <w:bCs/>
          <w:i/>
          <w:iCs/>
          <w:color w:val="000000"/>
        </w:rPr>
      </w:pPr>
    </w:p>
    <w:p w14:paraId="0AC03B1E" w14:textId="4A55A498" w:rsidR="00E60FF8" w:rsidRPr="00776711" w:rsidRDefault="00A42A08" w:rsidP="00E60FF8">
      <w:pPr>
        <w:shd w:val="clear" w:color="auto" w:fill="FFFFFF"/>
        <w:rPr>
          <w:rFonts w:ascii="Times New Roman" w:eastAsia="Times New Roman" w:hAnsi="Times New Roman" w:cs="Times New Roman"/>
          <w:bCs/>
          <w:iCs/>
          <w:color w:val="000000"/>
        </w:rPr>
      </w:pPr>
      <w:r>
        <w:rPr>
          <w:rFonts w:ascii="Times New Roman" w:eastAsia="Times New Roman" w:hAnsi="Times New Roman" w:cs="Times New Roman"/>
          <w:bCs/>
          <w:iCs/>
          <w:color w:val="000000"/>
        </w:rPr>
        <w:t xml:space="preserve">October </w:t>
      </w:r>
      <w:r w:rsidR="00E74562">
        <w:rPr>
          <w:rFonts w:ascii="Times New Roman" w:eastAsia="Times New Roman" w:hAnsi="Times New Roman" w:cs="Times New Roman"/>
          <w:bCs/>
          <w:iCs/>
          <w:color w:val="000000"/>
        </w:rPr>
        <w:t>8</w:t>
      </w:r>
      <w:r w:rsidR="00705A93" w:rsidRPr="00776711">
        <w:rPr>
          <w:rFonts w:ascii="Times New Roman" w:eastAsia="Times New Roman" w:hAnsi="Times New Roman" w:cs="Times New Roman"/>
          <w:bCs/>
          <w:iCs/>
          <w:color w:val="000000"/>
        </w:rPr>
        <w:t xml:space="preserve">, </w:t>
      </w:r>
      <w:r w:rsidR="00E60FF8" w:rsidRPr="00776711">
        <w:rPr>
          <w:rFonts w:ascii="Times New Roman" w:eastAsia="Times New Roman" w:hAnsi="Times New Roman" w:cs="Times New Roman"/>
          <w:bCs/>
          <w:iCs/>
          <w:color w:val="000000"/>
        </w:rPr>
        <w:t>201</w:t>
      </w:r>
      <w:r w:rsidR="00B45BB8">
        <w:rPr>
          <w:rFonts w:ascii="Times New Roman" w:eastAsia="Times New Roman" w:hAnsi="Times New Roman" w:cs="Times New Roman"/>
          <w:bCs/>
          <w:iCs/>
          <w:color w:val="000000"/>
        </w:rPr>
        <w:t>8</w:t>
      </w:r>
    </w:p>
    <w:p w14:paraId="0BA8B6E2" w14:textId="77777777" w:rsidR="00A3724E" w:rsidRPr="00A3724E" w:rsidRDefault="00A3724E" w:rsidP="00A3724E">
      <w:pPr>
        <w:pStyle w:val="Normal1"/>
        <w:spacing w:line="240" w:lineRule="auto"/>
        <w:rPr>
          <w:rFonts w:ascii="Helvetica Neue" w:eastAsia="Times New Roman" w:hAnsi="Helvetica Neue" w:cs="Times New Roman"/>
          <w:b/>
          <w:bCs/>
          <w:i/>
          <w:iCs/>
          <w:sz w:val="28"/>
          <w:szCs w:val="28"/>
        </w:rPr>
      </w:pPr>
    </w:p>
    <w:p w14:paraId="627CAC6E" w14:textId="7B9D533A" w:rsidR="00A3724E" w:rsidRPr="00A3724E" w:rsidRDefault="00E60FF8" w:rsidP="00A3724E">
      <w:pPr>
        <w:pStyle w:val="Normal1"/>
        <w:spacing w:line="240" w:lineRule="auto"/>
        <w:jc w:val="center"/>
        <w:rPr>
          <w:sz w:val="28"/>
          <w:szCs w:val="28"/>
        </w:rPr>
      </w:pPr>
      <w:r w:rsidRPr="00A3724E">
        <w:rPr>
          <w:rFonts w:ascii="Times New Roman" w:eastAsia="Times New Roman" w:hAnsi="Times New Roman" w:cs="Times New Roman"/>
          <w:b/>
          <w:sz w:val="28"/>
          <w:szCs w:val="28"/>
        </w:rPr>
        <w:t>The Lewis Center for the Arts</w:t>
      </w:r>
      <w:r w:rsidR="00C36B52">
        <w:rPr>
          <w:rFonts w:ascii="Times New Roman" w:eastAsia="Times New Roman" w:hAnsi="Times New Roman" w:cs="Times New Roman"/>
          <w:b/>
          <w:sz w:val="28"/>
          <w:szCs w:val="28"/>
        </w:rPr>
        <w:t>’</w:t>
      </w:r>
      <w:r w:rsidRPr="00A3724E">
        <w:rPr>
          <w:rFonts w:ascii="Times New Roman" w:eastAsia="Times New Roman" w:hAnsi="Times New Roman" w:cs="Times New Roman"/>
          <w:b/>
          <w:sz w:val="28"/>
          <w:szCs w:val="28"/>
        </w:rPr>
        <w:t xml:space="preserve"> Program in Theater </w:t>
      </w:r>
      <w:r w:rsidR="00B37CD4">
        <w:rPr>
          <w:rFonts w:ascii="Times New Roman" w:eastAsia="Times New Roman" w:hAnsi="Times New Roman" w:cs="Times New Roman"/>
          <w:b/>
          <w:sz w:val="28"/>
          <w:szCs w:val="28"/>
        </w:rPr>
        <w:t>p</w:t>
      </w:r>
      <w:r w:rsidRPr="00A3724E">
        <w:rPr>
          <w:rFonts w:ascii="Times New Roman" w:eastAsia="Times New Roman" w:hAnsi="Times New Roman" w:cs="Times New Roman"/>
          <w:b/>
          <w:sz w:val="28"/>
          <w:szCs w:val="28"/>
        </w:rPr>
        <w:t>resents</w:t>
      </w:r>
    </w:p>
    <w:p w14:paraId="2382CB5E" w14:textId="77777777" w:rsidR="00A42A08" w:rsidRPr="00A42A08" w:rsidRDefault="00A42A08" w:rsidP="00A42A08">
      <w:pPr>
        <w:pStyle w:val="Normal1"/>
        <w:jc w:val="center"/>
        <w:rPr>
          <w:rFonts w:ascii="Times New Roman" w:eastAsia="Times New Roman" w:hAnsi="Times New Roman" w:cs="Times New Roman"/>
          <w:b/>
          <w:i/>
          <w:sz w:val="32"/>
          <w:szCs w:val="32"/>
        </w:rPr>
      </w:pPr>
      <w:r w:rsidRPr="00A42A08">
        <w:rPr>
          <w:rFonts w:ascii="Times New Roman" w:eastAsia="Times New Roman" w:hAnsi="Times New Roman" w:cs="Times New Roman"/>
          <w:b/>
          <w:i/>
          <w:iCs/>
          <w:sz w:val="32"/>
          <w:szCs w:val="32"/>
        </w:rPr>
        <w:t>What You Will: A Collection of Scenes from Twelfth Night</w:t>
      </w:r>
    </w:p>
    <w:p w14:paraId="03394CAC" w14:textId="25A5E372" w:rsidR="00E60FF8" w:rsidRPr="00A3724E" w:rsidRDefault="00255199" w:rsidP="00835EEB">
      <w:pPr>
        <w:pStyle w:val="Normal1"/>
        <w:jc w:val="center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>
        <w:rPr>
          <w:rFonts w:ascii="Times New Roman" w:eastAsia="Times New Roman" w:hAnsi="Times New Roman" w:cs="Times New Roman"/>
          <w:b/>
          <w:iCs/>
          <w:sz w:val="26"/>
          <w:szCs w:val="26"/>
        </w:rPr>
        <w:t xml:space="preserve">An evening of selected scenes and music from Shakespeare’s dark comedy </w:t>
      </w:r>
    </w:p>
    <w:p w14:paraId="483F20F9" w14:textId="7741FA13" w:rsidR="00E60FF8" w:rsidRPr="00A3724E" w:rsidRDefault="00E60FF8" w:rsidP="00A3724E">
      <w:pPr>
        <w:pStyle w:val="Normal1"/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479D3161" w14:textId="77777777" w:rsidR="000359EA" w:rsidRPr="000359EA" w:rsidRDefault="000359EA" w:rsidP="000359EA">
      <w:pPr>
        <w:rPr>
          <w:rFonts w:ascii="Times New Roman" w:eastAsia="Times New Roman" w:hAnsi="Times New Roman" w:cs="Times New Roman"/>
          <w:lang w:eastAsia="zh-CN"/>
        </w:rPr>
      </w:pPr>
    </w:p>
    <w:p w14:paraId="298E6B5C" w14:textId="77777777" w:rsidR="000359EA" w:rsidRPr="000359EA" w:rsidRDefault="000359EA" w:rsidP="000359EA">
      <w:pPr>
        <w:rPr>
          <w:rFonts w:ascii="Times New Roman" w:eastAsia="Times New Roman" w:hAnsi="Times New Roman" w:cs="Times New Roman"/>
          <w:lang w:eastAsia="zh-CN"/>
        </w:rPr>
      </w:pPr>
    </w:p>
    <w:p w14:paraId="315DD0B3" w14:textId="77777777" w:rsidR="000359EA" w:rsidRPr="000359EA" w:rsidRDefault="000359EA" w:rsidP="000359EA">
      <w:pPr>
        <w:rPr>
          <w:rFonts w:ascii="Times New Roman" w:eastAsia="Times New Roman" w:hAnsi="Times New Roman" w:cs="Times New Roman"/>
          <w:lang w:eastAsia="zh-CN"/>
        </w:rPr>
      </w:pPr>
    </w:p>
    <w:p w14:paraId="3B54EE8D" w14:textId="4FDD8AF2" w:rsidR="00FB094D" w:rsidRPr="00FB094D" w:rsidRDefault="000359EA" w:rsidP="00FB094D">
      <w:pPr>
        <w:rPr>
          <w:rFonts w:ascii="Times New Roman" w:eastAsia="Times New Roman" w:hAnsi="Times New Roman" w:cs="Times New Roman"/>
          <w:lang w:eastAsia="zh-CN"/>
        </w:rPr>
      </w:pPr>
      <w:r w:rsidRPr="000359EA">
        <w:rPr>
          <w:rFonts w:ascii="Times New Roman" w:eastAsia="Times New Roman" w:hAnsi="Times New Roman" w:cs="Times New Roman"/>
          <w:noProof/>
          <w:lang w:eastAsia="zh-CN"/>
        </w:rPr>
        <w:drawing>
          <wp:inline distT="0" distB="0" distL="0" distR="0" wp14:anchorId="434C0456" wp14:editId="64F3AAE7">
            <wp:extent cx="1977228" cy="1316778"/>
            <wp:effectExtent l="0" t="0" r="4445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91747" cy="1326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lang w:eastAsia="zh-CN"/>
        </w:rPr>
        <w:t xml:space="preserve"> </w:t>
      </w:r>
    </w:p>
    <w:p w14:paraId="0814B10A" w14:textId="1D85033A" w:rsidR="00255199" w:rsidRPr="000359EA" w:rsidRDefault="00776711" w:rsidP="00255199">
      <w:pPr>
        <w:pStyle w:val="Standard"/>
        <w:rPr>
          <w:i/>
          <w:color w:val="auto"/>
          <w:sz w:val="24"/>
          <w:szCs w:val="24"/>
        </w:rPr>
      </w:pPr>
      <w:r w:rsidRPr="00E11576">
        <w:rPr>
          <w:color w:val="E36C0A"/>
          <w:sz w:val="24"/>
          <w:szCs w:val="24"/>
        </w:rPr>
        <w:t xml:space="preserve">Photo caption: </w:t>
      </w:r>
      <w:r w:rsidR="000359EA" w:rsidRPr="000359EA">
        <w:rPr>
          <w:color w:val="auto"/>
          <w:sz w:val="24"/>
          <w:szCs w:val="24"/>
        </w:rPr>
        <w:t>Seniors Juli</w:t>
      </w:r>
      <w:r w:rsidR="000359EA">
        <w:rPr>
          <w:color w:val="auto"/>
          <w:sz w:val="24"/>
          <w:szCs w:val="24"/>
        </w:rPr>
        <w:t>a</w:t>
      </w:r>
      <w:r w:rsidR="000359EA" w:rsidRPr="000359EA">
        <w:rPr>
          <w:color w:val="auto"/>
          <w:sz w:val="24"/>
          <w:szCs w:val="24"/>
        </w:rPr>
        <w:t xml:space="preserve"> Mosby, Anna Zabel, Kirsten Hansen and Ben Diamond (left to right) will each tackle multiple roles in </w:t>
      </w:r>
      <w:r w:rsidR="000359EA" w:rsidRPr="000359EA">
        <w:rPr>
          <w:i/>
          <w:iCs/>
          <w:color w:val="auto"/>
          <w:sz w:val="24"/>
          <w:szCs w:val="24"/>
        </w:rPr>
        <w:t>What You Will: A Collection of Scenes from Twelfth Night</w:t>
      </w:r>
      <w:r w:rsidR="000359EA" w:rsidRPr="000359EA">
        <w:rPr>
          <w:color w:val="auto"/>
          <w:sz w:val="24"/>
          <w:szCs w:val="24"/>
        </w:rPr>
        <w:t xml:space="preserve"> at the Lewis Center for the Arts</w:t>
      </w:r>
    </w:p>
    <w:p w14:paraId="36B4FAFE" w14:textId="617BC68C" w:rsidR="00776711" w:rsidRPr="005B6A77" w:rsidRDefault="00776711" w:rsidP="00776711">
      <w:pPr>
        <w:pStyle w:val="Standard"/>
        <w:rPr>
          <w:color w:val="auto"/>
          <w:sz w:val="24"/>
          <w:szCs w:val="24"/>
        </w:rPr>
      </w:pPr>
      <w:r w:rsidRPr="00E11576">
        <w:rPr>
          <w:color w:val="E36C0A"/>
          <w:sz w:val="24"/>
          <w:szCs w:val="24"/>
        </w:rPr>
        <w:t>Photo</w:t>
      </w:r>
      <w:r w:rsidR="009F66A2">
        <w:rPr>
          <w:color w:val="E36C0A"/>
          <w:sz w:val="24"/>
          <w:szCs w:val="24"/>
        </w:rPr>
        <w:t>s</w:t>
      </w:r>
      <w:r w:rsidRPr="00E11576">
        <w:rPr>
          <w:color w:val="E36C0A"/>
          <w:sz w:val="24"/>
          <w:szCs w:val="24"/>
        </w:rPr>
        <w:t xml:space="preserve"> credit: </w:t>
      </w:r>
      <w:r w:rsidR="000359EA" w:rsidRPr="005B6A77">
        <w:rPr>
          <w:color w:val="auto"/>
          <w:sz w:val="24"/>
          <w:szCs w:val="24"/>
        </w:rPr>
        <w:t>Justin Goldberg</w:t>
      </w:r>
    </w:p>
    <w:p w14:paraId="580DC46E" w14:textId="77777777" w:rsidR="00776711" w:rsidRPr="00E11576" w:rsidRDefault="00776711" w:rsidP="00776711">
      <w:pPr>
        <w:pStyle w:val="Standard"/>
        <w:rPr>
          <w:color w:val="E36C0A"/>
          <w:sz w:val="24"/>
          <w:szCs w:val="24"/>
        </w:rPr>
      </w:pPr>
    </w:p>
    <w:p w14:paraId="57A99281" w14:textId="55297F11" w:rsidR="00776711" w:rsidRPr="00E11576" w:rsidRDefault="00776711" w:rsidP="00255199">
      <w:pPr>
        <w:pStyle w:val="Standard"/>
        <w:rPr>
          <w:color w:val="auto"/>
          <w:sz w:val="24"/>
          <w:szCs w:val="24"/>
        </w:rPr>
      </w:pPr>
      <w:r w:rsidRPr="00E11576">
        <w:rPr>
          <w:color w:val="E36C0A"/>
          <w:sz w:val="24"/>
          <w:szCs w:val="24"/>
        </w:rPr>
        <w:t>Wha</w:t>
      </w:r>
      <w:r w:rsidR="00255199">
        <w:rPr>
          <w:color w:val="E36C0A"/>
          <w:sz w:val="24"/>
          <w:szCs w:val="24"/>
        </w:rPr>
        <w:t>t/Who</w:t>
      </w:r>
      <w:r w:rsidRPr="00E11576">
        <w:rPr>
          <w:color w:val="E36C0A"/>
          <w:sz w:val="24"/>
          <w:szCs w:val="24"/>
        </w:rPr>
        <w:t xml:space="preserve">:  </w:t>
      </w:r>
      <w:r w:rsidR="00255199" w:rsidRPr="00255199">
        <w:rPr>
          <w:sz w:val="24"/>
          <w:szCs w:val="24"/>
        </w:rPr>
        <w:t>A short, fun evening of selected scenes and music from Shakespeare’s dark comedy </w:t>
      </w:r>
      <w:r w:rsidR="00255199" w:rsidRPr="00255199">
        <w:rPr>
          <w:i/>
          <w:iCs/>
          <w:sz w:val="24"/>
          <w:szCs w:val="24"/>
        </w:rPr>
        <w:t>Twelfth Night</w:t>
      </w:r>
      <w:r w:rsidR="00255199" w:rsidRPr="00255199">
        <w:rPr>
          <w:sz w:val="24"/>
          <w:szCs w:val="24"/>
        </w:rPr>
        <w:t>, performed by seniors Ben Diamond, Kirsten Hansen, Julia Mosby, and Anna Zabel,</w:t>
      </w:r>
      <w:r w:rsidR="00255199" w:rsidRPr="00255199">
        <w:rPr>
          <w:i/>
          <w:iCs/>
          <w:sz w:val="24"/>
          <w:szCs w:val="24"/>
        </w:rPr>
        <w:t xml:space="preserve"> </w:t>
      </w:r>
      <w:r w:rsidR="00255199" w:rsidRPr="00255199">
        <w:rPr>
          <w:sz w:val="24"/>
          <w:szCs w:val="24"/>
        </w:rPr>
        <w:t>as they challenge their acting and dramaturgy skills to portray a range of characters while exploring the play’s gender, sexuality and power dynamics that remain relevant today</w:t>
      </w:r>
      <w:r w:rsidR="00255199">
        <w:rPr>
          <w:sz w:val="24"/>
          <w:szCs w:val="24"/>
        </w:rPr>
        <w:t>, p</w:t>
      </w:r>
      <w:r w:rsidRPr="00E11576">
        <w:rPr>
          <w:color w:val="auto"/>
          <w:sz w:val="24"/>
          <w:szCs w:val="24"/>
        </w:rPr>
        <w:t>resented by Lewis Center for the Arts’ Program in Theater</w:t>
      </w:r>
      <w:r w:rsidR="00255199">
        <w:rPr>
          <w:color w:val="auto"/>
          <w:sz w:val="24"/>
          <w:szCs w:val="24"/>
        </w:rPr>
        <w:t>.</w:t>
      </w:r>
      <w:r w:rsidR="00B45BB8">
        <w:rPr>
          <w:color w:val="auto"/>
          <w:sz w:val="24"/>
          <w:szCs w:val="24"/>
        </w:rPr>
        <w:t xml:space="preserve"> </w:t>
      </w:r>
    </w:p>
    <w:p w14:paraId="60380D30" w14:textId="6D05DA9A" w:rsidR="00255199" w:rsidRPr="00255199" w:rsidRDefault="00776711" w:rsidP="00255199">
      <w:pPr>
        <w:pStyle w:val="Standard"/>
        <w:rPr>
          <w:color w:val="auto"/>
          <w:sz w:val="24"/>
          <w:szCs w:val="24"/>
        </w:rPr>
      </w:pPr>
      <w:r w:rsidRPr="00E11576">
        <w:rPr>
          <w:color w:val="E36C0A"/>
          <w:sz w:val="24"/>
          <w:szCs w:val="24"/>
        </w:rPr>
        <w:t xml:space="preserve">When:  </w:t>
      </w:r>
      <w:r w:rsidR="00255199" w:rsidRPr="00255199">
        <w:rPr>
          <w:color w:val="auto"/>
          <w:sz w:val="24"/>
          <w:szCs w:val="24"/>
        </w:rPr>
        <w:t>October 19, 20 &amp; 21 at 7:30 p.m.</w:t>
      </w:r>
      <w:r w:rsidR="00BF00F5">
        <w:rPr>
          <w:color w:val="auto"/>
          <w:sz w:val="24"/>
          <w:szCs w:val="24"/>
        </w:rPr>
        <w:t xml:space="preserve"> with a matinee on October </w:t>
      </w:r>
      <w:r w:rsidR="00E74562">
        <w:rPr>
          <w:color w:val="auto"/>
          <w:sz w:val="24"/>
          <w:szCs w:val="24"/>
        </w:rPr>
        <w:t>21</w:t>
      </w:r>
      <w:r w:rsidR="00BF00F5">
        <w:rPr>
          <w:color w:val="auto"/>
          <w:sz w:val="24"/>
          <w:szCs w:val="24"/>
        </w:rPr>
        <w:t xml:space="preserve"> at 2:30 p.m.</w:t>
      </w:r>
    </w:p>
    <w:p w14:paraId="3417EF55" w14:textId="15AFE712" w:rsidR="00776711" w:rsidRPr="00E11576" w:rsidRDefault="00776711" w:rsidP="00255199">
      <w:pPr>
        <w:pStyle w:val="Standard"/>
        <w:rPr>
          <w:color w:val="auto"/>
          <w:sz w:val="24"/>
          <w:szCs w:val="24"/>
        </w:rPr>
      </w:pPr>
      <w:r w:rsidRPr="00E11576">
        <w:rPr>
          <w:color w:val="E36C0A"/>
          <w:sz w:val="24"/>
          <w:szCs w:val="24"/>
        </w:rPr>
        <w:t xml:space="preserve">Where:  </w:t>
      </w:r>
      <w:r w:rsidR="00255199" w:rsidRPr="00255199">
        <w:rPr>
          <w:sz w:val="24"/>
          <w:szCs w:val="24"/>
        </w:rPr>
        <w:t xml:space="preserve">Donald G. </w:t>
      </w:r>
      <w:proofErr w:type="spellStart"/>
      <w:r w:rsidR="00255199" w:rsidRPr="00255199">
        <w:rPr>
          <w:sz w:val="24"/>
          <w:szCs w:val="24"/>
        </w:rPr>
        <w:t>Drapkin</w:t>
      </w:r>
      <w:proofErr w:type="spellEnd"/>
      <w:r w:rsidR="00255199" w:rsidRPr="00255199">
        <w:rPr>
          <w:sz w:val="24"/>
          <w:szCs w:val="24"/>
        </w:rPr>
        <w:t xml:space="preserve"> Studio</w:t>
      </w:r>
      <w:r w:rsidR="00255199">
        <w:t xml:space="preserve"> </w:t>
      </w:r>
      <w:r w:rsidR="00835EEB">
        <w:rPr>
          <w:color w:val="auto"/>
          <w:sz w:val="24"/>
          <w:szCs w:val="24"/>
        </w:rPr>
        <w:t xml:space="preserve">at </w:t>
      </w:r>
      <w:r w:rsidR="00B45BB8">
        <w:rPr>
          <w:color w:val="auto"/>
          <w:sz w:val="24"/>
          <w:szCs w:val="24"/>
        </w:rPr>
        <w:t>the Lewis Arts complex on the</w:t>
      </w:r>
      <w:r w:rsidRPr="00E11576">
        <w:rPr>
          <w:color w:val="auto"/>
          <w:sz w:val="24"/>
          <w:szCs w:val="24"/>
        </w:rPr>
        <w:t xml:space="preserve"> Princeton</w:t>
      </w:r>
      <w:r w:rsidR="00B45BB8">
        <w:rPr>
          <w:color w:val="auto"/>
          <w:sz w:val="24"/>
          <w:szCs w:val="24"/>
        </w:rPr>
        <w:t xml:space="preserve"> campus</w:t>
      </w:r>
    </w:p>
    <w:p w14:paraId="31D350B2" w14:textId="12133D5F" w:rsidR="00255199" w:rsidRPr="00255199" w:rsidRDefault="00255199" w:rsidP="00255199">
      <w:pPr>
        <w:pStyle w:val="Standard"/>
      </w:pPr>
      <w:r>
        <w:rPr>
          <w:color w:val="E36C0A"/>
          <w:sz w:val="24"/>
          <w:szCs w:val="24"/>
        </w:rPr>
        <w:t>Free</w:t>
      </w:r>
      <w:r w:rsidR="00776711" w:rsidRPr="00E11576">
        <w:rPr>
          <w:color w:val="E36C0A"/>
          <w:sz w:val="24"/>
          <w:szCs w:val="24"/>
        </w:rPr>
        <w:t xml:space="preserve"> </w:t>
      </w:r>
      <w:r>
        <w:rPr>
          <w:color w:val="auto"/>
          <w:sz w:val="24"/>
          <w:szCs w:val="24"/>
        </w:rPr>
        <w:t>and open to the public</w:t>
      </w:r>
      <w:r w:rsidRPr="00255199">
        <w:rPr>
          <w:sz w:val="24"/>
          <w:szCs w:val="24"/>
        </w:rPr>
        <w:t>; advance tickets are recommended</w:t>
      </w:r>
    </w:p>
    <w:p w14:paraId="23124839" w14:textId="6DD4D2A2" w:rsidR="00776711" w:rsidRPr="00E11576" w:rsidRDefault="00776711" w:rsidP="00776711">
      <w:pPr>
        <w:pStyle w:val="Standard"/>
        <w:rPr>
          <w:b/>
          <w:bCs/>
          <w:i/>
          <w:iCs/>
          <w:color w:val="E36C0A"/>
          <w:sz w:val="24"/>
          <w:szCs w:val="24"/>
        </w:rPr>
      </w:pPr>
    </w:p>
    <w:p w14:paraId="0F698941" w14:textId="77777777" w:rsidR="00776711" w:rsidRPr="007D1A8B" w:rsidRDefault="00776711" w:rsidP="00776711">
      <w:pPr>
        <w:pStyle w:val="Standard"/>
        <w:rPr>
          <w:b/>
          <w:bCs/>
          <w:i/>
          <w:iCs/>
          <w:color w:val="E36C0A"/>
          <w:sz w:val="24"/>
          <w:szCs w:val="24"/>
        </w:rPr>
      </w:pPr>
    </w:p>
    <w:p w14:paraId="00D10F9C" w14:textId="2DFFCEEC" w:rsidR="00776711" w:rsidRPr="00E35C06" w:rsidRDefault="00776711" w:rsidP="00E35C06">
      <w:pPr>
        <w:pStyle w:val="Standard"/>
        <w:spacing w:line="360" w:lineRule="auto"/>
        <w:rPr>
          <w:color w:val="auto"/>
          <w:sz w:val="24"/>
          <w:szCs w:val="24"/>
        </w:rPr>
      </w:pPr>
      <w:r w:rsidRPr="00E35C06">
        <w:rPr>
          <w:color w:val="auto"/>
          <w:sz w:val="24"/>
          <w:szCs w:val="24"/>
        </w:rPr>
        <w:t xml:space="preserve">(Princeton, </w:t>
      </w:r>
      <w:proofErr w:type="gramStart"/>
      <w:r w:rsidRPr="00E35C06">
        <w:rPr>
          <w:color w:val="auto"/>
          <w:sz w:val="24"/>
          <w:szCs w:val="24"/>
        </w:rPr>
        <w:t>NJ)  The</w:t>
      </w:r>
      <w:proofErr w:type="gramEnd"/>
      <w:r w:rsidRPr="00E35C06">
        <w:rPr>
          <w:color w:val="auto"/>
          <w:sz w:val="24"/>
          <w:szCs w:val="24"/>
        </w:rPr>
        <w:t xml:space="preserve"> Lewis Center for the Arts’ Program in Theater</w:t>
      </w:r>
      <w:r w:rsidR="00B45BB8" w:rsidRPr="00E35C06">
        <w:rPr>
          <w:color w:val="auto"/>
          <w:sz w:val="24"/>
          <w:szCs w:val="24"/>
        </w:rPr>
        <w:t xml:space="preserve"> </w:t>
      </w:r>
      <w:r w:rsidRPr="00E35C06">
        <w:rPr>
          <w:color w:val="auto"/>
          <w:sz w:val="24"/>
          <w:szCs w:val="24"/>
        </w:rPr>
        <w:t>at Princeton University will present</w:t>
      </w:r>
      <w:r w:rsidR="00B45BB8" w:rsidRPr="00E35C06">
        <w:rPr>
          <w:color w:val="auto"/>
          <w:sz w:val="24"/>
          <w:szCs w:val="24"/>
        </w:rPr>
        <w:t xml:space="preserve"> </w:t>
      </w:r>
      <w:r w:rsidR="00255199" w:rsidRPr="00E35C06">
        <w:rPr>
          <w:i/>
          <w:iCs/>
          <w:color w:val="auto"/>
          <w:sz w:val="24"/>
          <w:szCs w:val="24"/>
        </w:rPr>
        <w:t>What You Will: A Collection of Scenes from Twelfth Night</w:t>
      </w:r>
      <w:r w:rsidR="00255199" w:rsidRPr="00E35C06">
        <w:rPr>
          <w:color w:val="auto"/>
          <w:sz w:val="24"/>
          <w:szCs w:val="24"/>
        </w:rPr>
        <w:t xml:space="preserve"> </w:t>
      </w:r>
      <w:r w:rsidRPr="00E35C06">
        <w:rPr>
          <w:color w:val="auto"/>
          <w:sz w:val="24"/>
          <w:szCs w:val="24"/>
        </w:rPr>
        <w:t>on</w:t>
      </w:r>
      <w:r w:rsidR="00B45BB8" w:rsidRPr="00E35C06">
        <w:rPr>
          <w:color w:val="auto"/>
          <w:sz w:val="24"/>
          <w:szCs w:val="24"/>
        </w:rPr>
        <w:t xml:space="preserve"> </w:t>
      </w:r>
      <w:r w:rsidR="00255199" w:rsidRPr="00E35C06">
        <w:rPr>
          <w:color w:val="auto"/>
          <w:sz w:val="24"/>
          <w:szCs w:val="24"/>
        </w:rPr>
        <w:t>October 19, 20 and 21 at 7:30 p.m.</w:t>
      </w:r>
      <w:r w:rsidR="0000578E" w:rsidRPr="00E35C06">
        <w:rPr>
          <w:color w:val="auto"/>
          <w:sz w:val="24"/>
          <w:szCs w:val="24"/>
        </w:rPr>
        <w:t xml:space="preserve"> </w:t>
      </w:r>
      <w:r w:rsidR="00BF00F5" w:rsidRPr="00E35C06">
        <w:rPr>
          <w:color w:val="auto"/>
          <w:sz w:val="24"/>
          <w:szCs w:val="24"/>
        </w:rPr>
        <w:t xml:space="preserve">with a matinee on October 21 at 2:30 p.m. </w:t>
      </w:r>
      <w:r w:rsidRPr="00E35C06">
        <w:rPr>
          <w:color w:val="auto"/>
          <w:sz w:val="24"/>
          <w:szCs w:val="24"/>
        </w:rPr>
        <w:t xml:space="preserve">in the </w:t>
      </w:r>
      <w:r w:rsidR="00255199" w:rsidRPr="00E35C06">
        <w:rPr>
          <w:color w:val="auto"/>
          <w:sz w:val="24"/>
          <w:szCs w:val="24"/>
        </w:rPr>
        <w:t xml:space="preserve">Donald G. </w:t>
      </w:r>
      <w:proofErr w:type="spellStart"/>
      <w:r w:rsidR="00255199" w:rsidRPr="00E35C06">
        <w:rPr>
          <w:color w:val="auto"/>
          <w:sz w:val="24"/>
          <w:szCs w:val="24"/>
        </w:rPr>
        <w:t>Drapkin</w:t>
      </w:r>
      <w:proofErr w:type="spellEnd"/>
      <w:r w:rsidR="00255199" w:rsidRPr="00E35C06">
        <w:rPr>
          <w:color w:val="auto"/>
          <w:sz w:val="24"/>
          <w:szCs w:val="24"/>
        </w:rPr>
        <w:t xml:space="preserve"> Studio</w:t>
      </w:r>
      <w:r w:rsidR="00835EEB" w:rsidRPr="00E35C06">
        <w:rPr>
          <w:color w:val="auto"/>
          <w:sz w:val="24"/>
          <w:szCs w:val="24"/>
        </w:rPr>
        <w:t xml:space="preserve"> at </w:t>
      </w:r>
      <w:r w:rsidR="00B45BB8" w:rsidRPr="00E35C06">
        <w:rPr>
          <w:color w:val="auto"/>
          <w:sz w:val="24"/>
          <w:szCs w:val="24"/>
        </w:rPr>
        <w:t>the Lewis Arts complex on the Princeton campus</w:t>
      </w:r>
      <w:r w:rsidRPr="00E35C06">
        <w:rPr>
          <w:color w:val="auto"/>
          <w:sz w:val="24"/>
          <w:szCs w:val="24"/>
        </w:rPr>
        <w:t xml:space="preserve">. </w:t>
      </w:r>
      <w:r w:rsidR="00255199" w:rsidRPr="00E35C06">
        <w:rPr>
          <w:color w:val="auto"/>
          <w:sz w:val="24"/>
          <w:szCs w:val="24"/>
        </w:rPr>
        <w:t>Seniors Ben Diamond, Kirsten Hansen, Julia Mosby, and Anna Zabel portray a range of characters while exploring the play’s gender, sexuality and power dynamics that remain relevant today.</w:t>
      </w:r>
    </w:p>
    <w:p w14:paraId="12D9873D" w14:textId="77777777" w:rsidR="000359EA" w:rsidRPr="00E35C06" w:rsidRDefault="000359EA" w:rsidP="00E35C06">
      <w:pPr>
        <w:pStyle w:val="Standard"/>
        <w:spacing w:line="360" w:lineRule="auto"/>
        <w:rPr>
          <w:color w:val="auto"/>
          <w:sz w:val="24"/>
          <w:szCs w:val="24"/>
        </w:rPr>
      </w:pPr>
    </w:p>
    <w:p w14:paraId="4DFDBD8E" w14:textId="3E0CF9BE" w:rsidR="00255199" w:rsidRPr="00E35C06" w:rsidRDefault="00255199" w:rsidP="00E35C06">
      <w:pPr>
        <w:pStyle w:val="Standard"/>
        <w:spacing w:line="360" w:lineRule="auto"/>
        <w:rPr>
          <w:color w:val="auto"/>
          <w:sz w:val="24"/>
          <w:szCs w:val="24"/>
        </w:rPr>
      </w:pPr>
      <w:r w:rsidRPr="00E35C06">
        <w:rPr>
          <w:color w:val="auto"/>
          <w:sz w:val="24"/>
          <w:szCs w:val="24"/>
        </w:rPr>
        <w:t>The four seniors</w:t>
      </w:r>
      <w:r w:rsidR="003D763C" w:rsidRPr="00E35C06">
        <w:rPr>
          <w:color w:val="auto"/>
          <w:sz w:val="24"/>
          <w:szCs w:val="24"/>
        </w:rPr>
        <w:t xml:space="preserve"> proposed the project as their senior thesis work </w:t>
      </w:r>
      <w:r w:rsidR="000359EA" w:rsidRPr="00E35C06">
        <w:rPr>
          <w:color w:val="auto"/>
          <w:sz w:val="24"/>
          <w:szCs w:val="24"/>
        </w:rPr>
        <w:t>in pursuit of</w:t>
      </w:r>
      <w:r w:rsidR="003D763C" w:rsidRPr="00E35C06">
        <w:rPr>
          <w:color w:val="auto"/>
          <w:sz w:val="24"/>
          <w:szCs w:val="24"/>
        </w:rPr>
        <w:t xml:space="preserve"> certificates in the Program in Theater. All are intending to pursue a career in acting and wanted a project that would present a strong challenge</w:t>
      </w:r>
      <w:r w:rsidR="00FB094D" w:rsidRPr="00E35C06">
        <w:rPr>
          <w:color w:val="auto"/>
          <w:sz w:val="24"/>
          <w:szCs w:val="24"/>
        </w:rPr>
        <w:t xml:space="preserve"> to their acting skills</w:t>
      </w:r>
      <w:r w:rsidR="003D763C" w:rsidRPr="00E35C06">
        <w:rPr>
          <w:color w:val="auto"/>
          <w:sz w:val="24"/>
          <w:szCs w:val="24"/>
        </w:rPr>
        <w:t xml:space="preserve">. With few opportunities to perform roles in Shakespeare and believing that mastering the performance of the Bard’s work would be a critical experience for them, they chose to focus on one of his </w:t>
      </w:r>
      <w:r w:rsidR="000D0B0B" w:rsidRPr="00E35C06">
        <w:rPr>
          <w:color w:val="auto"/>
          <w:sz w:val="24"/>
          <w:szCs w:val="24"/>
        </w:rPr>
        <w:t>dark comedies</w:t>
      </w:r>
      <w:r w:rsidR="000359EA" w:rsidRPr="00E35C06">
        <w:rPr>
          <w:color w:val="auto"/>
          <w:sz w:val="24"/>
          <w:szCs w:val="24"/>
        </w:rPr>
        <w:t xml:space="preserve">. They sought </w:t>
      </w:r>
      <w:r w:rsidR="003D763C" w:rsidRPr="00E35C06">
        <w:rPr>
          <w:color w:val="auto"/>
          <w:sz w:val="24"/>
          <w:szCs w:val="24"/>
        </w:rPr>
        <w:t xml:space="preserve">to further challenge their </w:t>
      </w:r>
      <w:r w:rsidR="00FB094D" w:rsidRPr="00E35C06">
        <w:rPr>
          <w:color w:val="auto"/>
          <w:sz w:val="24"/>
          <w:szCs w:val="24"/>
        </w:rPr>
        <w:t>abilities</w:t>
      </w:r>
      <w:r w:rsidR="003D763C" w:rsidRPr="00E35C06">
        <w:rPr>
          <w:color w:val="auto"/>
          <w:sz w:val="24"/>
          <w:szCs w:val="24"/>
        </w:rPr>
        <w:t xml:space="preserve"> by each portraying multiple characters</w:t>
      </w:r>
      <w:r w:rsidR="00DF597C" w:rsidRPr="00E35C06">
        <w:rPr>
          <w:color w:val="auto"/>
          <w:sz w:val="24"/>
          <w:szCs w:val="24"/>
        </w:rPr>
        <w:t xml:space="preserve"> and using minimal sets and costumes</w:t>
      </w:r>
      <w:r w:rsidR="00FB094D" w:rsidRPr="00E35C06">
        <w:rPr>
          <w:color w:val="auto"/>
          <w:sz w:val="24"/>
          <w:szCs w:val="24"/>
        </w:rPr>
        <w:t xml:space="preserve"> in an intimate venue</w:t>
      </w:r>
      <w:r w:rsidR="00DF597C" w:rsidRPr="00E35C06">
        <w:rPr>
          <w:color w:val="auto"/>
          <w:sz w:val="24"/>
          <w:szCs w:val="24"/>
        </w:rPr>
        <w:t>, relying on their perform</w:t>
      </w:r>
      <w:r w:rsidR="000D0B0B" w:rsidRPr="00E35C06">
        <w:rPr>
          <w:color w:val="auto"/>
          <w:sz w:val="24"/>
          <w:szCs w:val="24"/>
        </w:rPr>
        <w:t>ance</w:t>
      </w:r>
      <w:r w:rsidR="00DF597C" w:rsidRPr="00E35C06">
        <w:rPr>
          <w:color w:val="auto"/>
          <w:sz w:val="24"/>
          <w:szCs w:val="24"/>
        </w:rPr>
        <w:t xml:space="preserve"> skills to create the world of the play</w:t>
      </w:r>
      <w:r w:rsidR="003D763C" w:rsidRPr="00E35C06">
        <w:rPr>
          <w:color w:val="auto"/>
          <w:sz w:val="24"/>
          <w:szCs w:val="24"/>
        </w:rPr>
        <w:t xml:space="preserve">. </w:t>
      </w:r>
      <w:r w:rsidR="000359EA" w:rsidRPr="00E35C06">
        <w:rPr>
          <w:color w:val="auto"/>
          <w:sz w:val="24"/>
          <w:szCs w:val="24"/>
        </w:rPr>
        <w:t>The foursome</w:t>
      </w:r>
      <w:r w:rsidR="003D763C" w:rsidRPr="00E35C06">
        <w:rPr>
          <w:color w:val="auto"/>
          <w:sz w:val="24"/>
          <w:szCs w:val="24"/>
        </w:rPr>
        <w:t xml:space="preserve"> also determined to challenge their dramaturgical skills by</w:t>
      </w:r>
      <w:r w:rsidR="00DF597C" w:rsidRPr="00E35C06">
        <w:rPr>
          <w:color w:val="auto"/>
          <w:sz w:val="24"/>
          <w:szCs w:val="24"/>
        </w:rPr>
        <w:t xml:space="preserve"> </w:t>
      </w:r>
      <w:r w:rsidR="003D763C" w:rsidRPr="00E35C06">
        <w:rPr>
          <w:color w:val="auto"/>
          <w:sz w:val="24"/>
          <w:szCs w:val="24"/>
        </w:rPr>
        <w:t xml:space="preserve">resetting the play in the contemporary </w:t>
      </w:r>
      <w:r w:rsidR="000359EA" w:rsidRPr="00E35C06">
        <w:rPr>
          <w:color w:val="auto"/>
          <w:sz w:val="24"/>
          <w:szCs w:val="24"/>
        </w:rPr>
        <w:t>locale</w:t>
      </w:r>
      <w:r w:rsidR="003D763C" w:rsidRPr="00E35C06">
        <w:rPr>
          <w:color w:val="auto"/>
          <w:sz w:val="24"/>
          <w:szCs w:val="24"/>
        </w:rPr>
        <w:t xml:space="preserve"> of a small</w:t>
      </w:r>
      <w:r w:rsidR="000359EA" w:rsidRPr="00E35C06">
        <w:rPr>
          <w:color w:val="auto"/>
          <w:sz w:val="24"/>
          <w:szCs w:val="24"/>
        </w:rPr>
        <w:t>,</w:t>
      </w:r>
      <w:r w:rsidR="003D763C" w:rsidRPr="00E35C06">
        <w:rPr>
          <w:color w:val="auto"/>
          <w:sz w:val="24"/>
          <w:szCs w:val="24"/>
        </w:rPr>
        <w:t xml:space="preserve"> west coast</w:t>
      </w:r>
      <w:r w:rsidR="000359EA" w:rsidRPr="00E35C06">
        <w:rPr>
          <w:color w:val="auto"/>
          <w:sz w:val="24"/>
          <w:szCs w:val="24"/>
        </w:rPr>
        <w:t>,</w:t>
      </w:r>
      <w:r w:rsidR="003D763C" w:rsidRPr="00E35C06">
        <w:rPr>
          <w:color w:val="auto"/>
          <w:sz w:val="24"/>
          <w:szCs w:val="24"/>
        </w:rPr>
        <w:t xml:space="preserve"> </w:t>
      </w:r>
      <w:r w:rsidR="000359EA" w:rsidRPr="00E35C06">
        <w:rPr>
          <w:color w:val="auto"/>
          <w:sz w:val="24"/>
          <w:szCs w:val="24"/>
        </w:rPr>
        <w:t xml:space="preserve">island </w:t>
      </w:r>
      <w:r w:rsidR="003D763C" w:rsidRPr="00E35C06">
        <w:rPr>
          <w:color w:val="auto"/>
          <w:sz w:val="24"/>
          <w:szCs w:val="24"/>
        </w:rPr>
        <w:t xml:space="preserve">enclave and telling the story through select scenes. Mosby </w:t>
      </w:r>
      <w:r w:rsidR="00DF597C" w:rsidRPr="00E35C06">
        <w:rPr>
          <w:color w:val="auto"/>
          <w:sz w:val="24"/>
          <w:szCs w:val="24"/>
        </w:rPr>
        <w:t xml:space="preserve">also </w:t>
      </w:r>
      <w:r w:rsidR="003D763C" w:rsidRPr="00E35C06">
        <w:rPr>
          <w:color w:val="auto"/>
          <w:sz w:val="24"/>
          <w:szCs w:val="24"/>
        </w:rPr>
        <w:t>committed to creating original music for the production that introduces a folk/country vibe to the play.</w:t>
      </w:r>
    </w:p>
    <w:p w14:paraId="0CB763DA" w14:textId="77777777" w:rsidR="00434BA1" w:rsidRPr="00E35C06" w:rsidRDefault="00434BA1" w:rsidP="00E35C06">
      <w:pPr>
        <w:pStyle w:val="Standard"/>
        <w:spacing w:line="360" w:lineRule="auto"/>
        <w:rPr>
          <w:color w:val="auto"/>
          <w:sz w:val="24"/>
          <w:szCs w:val="24"/>
        </w:rPr>
      </w:pPr>
    </w:p>
    <w:p w14:paraId="13285244" w14:textId="4DB6339E" w:rsidR="000E312B" w:rsidRPr="00E35C06" w:rsidRDefault="000E312B" w:rsidP="00E35C06">
      <w:pPr>
        <w:spacing w:line="360" w:lineRule="auto"/>
        <w:rPr>
          <w:rFonts w:asciiTheme="majorBidi" w:eastAsia="Times New Roman" w:hAnsiTheme="majorBidi" w:cstheme="majorBidi"/>
          <w:color w:val="000000"/>
          <w:lang w:eastAsia="zh-CN"/>
        </w:rPr>
      </w:pPr>
      <w:r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Diamond, playing Duke Orsino and Malvolio, is a sociology major </w:t>
      </w:r>
      <w:r w:rsidR="005B6A77" w:rsidRPr="00E35C06">
        <w:rPr>
          <w:rFonts w:asciiTheme="majorBidi" w:eastAsia="Times New Roman" w:hAnsiTheme="majorBidi" w:cstheme="majorBidi"/>
          <w:color w:val="000000"/>
          <w:lang w:eastAsia="zh-CN"/>
        </w:rPr>
        <w:t>pursuing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 certificates in theater and music theater. He originally hails from San Francisco and plans on pursuing a career in the performing arts </w:t>
      </w:r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t>after Princeton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. He has </w:t>
      </w:r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t>appeared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 in several shows through the Lewis Center, namely </w:t>
      </w:r>
      <w:r w:rsidRPr="00E35C06">
        <w:rPr>
          <w:rFonts w:asciiTheme="majorBidi" w:eastAsia="Times New Roman" w:hAnsiTheme="majorBidi" w:cstheme="majorBidi"/>
          <w:i/>
          <w:iCs/>
          <w:color w:val="000000"/>
          <w:lang w:eastAsia="zh-CN"/>
        </w:rPr>
        <w:t>Annie and Rose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>, </w:t>
      </w:r>
      <w:r w:rsidRPr="00E35C06">
        <w:rPr>
          <w:rFonts w:asciiTheme="majorBidi" w:eastAsia="Times New Roman" w:hAnsiTheme="majorBidi" w:cstheme="majorBidi"/>
          <w:i/>
          <w:iCs/>
          <w:color w:val="000000"/>
          <w:lang w:eastAsia="zh-CN"/>
        </w:rPr>
        <w:t>Singin’ in the Rain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>, </w:t>
      </w:r>
      <w:proofErr w:type="gramStart"/>
      <w:r w:rsidRPr="00E35C06">
        <w:rPr>
          <w:rFonts w:asciiTheme="majorBidi" w:eastAsia="Times New Roman" w:hAnsiTheme="majorBidi" w:cstheme="majorBidi"/>
          <w:i/>
          <w:iCs/>
          <w:color w:val="000000"/>
          <w:lang w:eastAsia="zh-CN"/>
        </w:rPr>
        <w:t>Hairspray!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>,</w:t>
      </w:r>
      <w:proofErr w:type="gramEnd"/>
      <w:r w:rsidRPr="00E35C06">
        <w:rPr>
          <w:rFonts w:asciiTheme="majorBidi" w:eastAsia="Times New Roman" w:hAnsiTheme="majorBidi" w:cstheme="majorBidi"/>
          <w:color w:val="000000"/>
          <w:lang w:eastAsia="zh-CN"/>
        </w:rPr>
        <w:t> </w:t>
      </w:r>
      <w:r w:rsidRPr="00E35C06">
        <w:rPr>
          <w:rFonts w:asciiTheme="majorBidi" w:eastAsia="Times New Roman" w:hAnsiTheme="majorBidi" w:cstheme="majorBidi"/>
          <w:i/>
          <w:iCs/>
          <w:color w:val="000000"/>
          <w:lang w:eastAsia="zh-CN"/>
        </w:rPr>
        <w:t>Into the Woods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>, </w:t>
      </w:r>
      <w:proofErr w:type="spellStart"/>
      <w:r w:rsidRPr="00E35C06">
        <w:rPr>
          <w:rFonts w:asciiTheme="majorBidi" w:eastAsia="Times New Roman" w:hAnsiTheme="majorBidi" w:cstheme="majorBidi"/>
          <w:i/>
          <w:iCs/>
          <w:color w:val="000000"/>
          <w:lang w:eastAsia="zh-CN"/>
        </w:rPr>
        <w:t>Gurls</w:t>
      </w:r>
      <w:proofErr w:type="spellEnd"/>
      <w:r w:rsidRPr="00E35C06">
        <w:rPr>
          <w:rFonts w:asciiTheme="majorBidi" w:eastAsia="Times New Roman" w:hAnsiTheme="majorBidi" w:cstheme="majorBidi"/>
          <w:color w:val="000000"/>
          <w:lang w:eastAsia="zh-CN"/>
        </w:rPr>
        <w:t>, and </w:t>
      </w:r>
      <w:r w:rsidRPr="00E35C06">
        <w:rPr>
          <w:rFonts w:asciiTheme="majorBidi" w:eastAsia="Times New Roman" w:hAnsiTheme="majorBidi" w:cstheme="majorBidi"/>
          <w:i/>
          <w:iCs/>
          <w:color w:val="000000"/>
          <w:lang w:eastAsia="zh-CN"/>
        </w:rPr>
        <w:t>Next to Normal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. He is also a member of the Princeton Triangle Club, having performed in their original musicals </w:t>
      </w:r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the past 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four years, and </w:t>
      </w:r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is 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a member of </w:t>
      </w:r>
      <w:proofErr w:type="spellStart"/>
      <w:r w:rsidRPr="00E35C06">
        <w:rPr>
          <w:rFonts w:asciiTheme="majorBidi" w:eastAsia="Times New Roman" w:hAnsiTheme="majorBidi" w:cstheme="majorBidi"/>
          <w:color w:val="000000"/>
          <w:lang w:eastAsia="zh-CN"/>
        </w:rPr>
        <w:t>Shere</w:t>
      </w:r>
      <w:proofErr w:type="spellEnd"/>
      <w:r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 Khan A Cappella and </w:t>
      </w:r>
      <w:proofErr w:type="spellStart"/>
      <w:r w:rsidRPr="00E35C06">
        <w:rPr>
          <w:rFonts w:asciiTheme="majorBidi" w:eastAsia="Times New Roman" w:hAnsiTheme="majorBidi" w:cstheme="majorBidi"/>
          <w:color w:val="000000"/>
          <w:lang w:eastAsia="zh-CN"/>
        </w:rPr>
        <w:t>BodyHype</w:t>
      </w:r>
      <w:proofErr w:type="spellEnd"/>
      <w:r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 Dance Company on campus. </w:t>
      </w:r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t>Hi</w:t>
      </w:r>
      <w:r w:rsidR="00BF00F5" w:rsidRPr="00E35C06">
        <w:rPr>
          <w:rFonts w:asciiTheme="majorBidi" w:eastAsia="Times New Roman" w:hAnsiTheme="majorBidi" w:cstheme="majorBidi"/>
          <w:color w:val="000000"/>
          <w:lang w:eastAsia="zh-CN"/>
        </w:rPr>
        <w:t>s</w:t>
      </w:r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 r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egional </w:t>
      </w:r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theater 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>credits include </w:t>
      </w:r>
      <w:r w:rsidRPr="00E35C06">
        <w:rPr>
          <w:rFonts w:asciiTheme="majorBidi" w:eastAsia="Times New Roman" w:hAnsiTheme="majorBidi" w:cstheme="majorBidi"/>
          <w:i/>
          <w:iCs/>
          <w:color w:val="000000"/>
          <w:lang w:eastAsia="zh-CN"/>
        </w:rPr>
        <w:t>The Crucible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> </w:t>
      </w:r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t>at Princeton Summer Theater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>, </w:t>
      </w:r>
      <w:r w:rsidRPr="00E35C06">
        <w:rPr>
          <w:rFonts w:asciiTheme="majorBidi" w:eastAsia="Times New Roman" w:hAnsiTheme="majorBidi" w:cstheme="majorBidi"/>
          <w:i/>
          <w:iCs/>
          <w:color w:val="000000"/>
          <w:lang w:eastAsia="zh-CN"/>
        </w:rPr>
        <w:t>Chicago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> </w:t>
      </w:r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at 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>Hangar Theater</w:t>
      </w:r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 in </w:t>
      </w:r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lastRenderedPageBreak/>
        <w:t>Ithaca, New York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>, </w:t>
      </w:r>
      <w:proofErr w:type="spellStart"/>
      <w:r w:rsidRPr="00E35C06">
        <w:rPr>
          <w:rFonts w:asciiTheme="majorBidi" w:eastAsia="Times New Roman" w:hAnsiTheme="majorBidi" w:cstheme="majorBidi"/>
          <w:i/>
          <w:iCs/>
          <w:color w:val="000000"/>
          <w:lang w:eastAsia="zh-CN"/>
        </w:rPr>
        <w:t>Spamalot</w:t>
      </w:r>
      <w:proofErr w:type="spellEnd"/>
      <w:r w:rsidRPr="00E35C06">
        <w:rPr>
          <w:rFonts w:asciiTheme="majorBidi" w:eastAsia="Times New Roman" w:hAnsiTheme="majorBidi" w:cstheme="majorBidi"/>
          <w:color w:val="000000"/>
          <w:lang w:eastAsia="zh-CN"/>
        </w:rPr>
        <w:t>, </w:t>
      </w:r>
      <w:r w:rsidRPr="00E35C06">
        <w:rPr>
          <w:rFonts w:asciiTheme="majorBidi" w:eastAsia="Times New Roman" w:hAnsiTheme="majorBidi" w:cstheme="majorBidi"/>
          <w:i/>
          <w:iCs/>
          <w:color w:val="000000"/>
          <w:lang w:eastAsia="zh-CN"/>
        </w:rPr>
        <w:t>Shrek: The Musical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>, and </w:t>
      </w:r>
      <w:r w:rsidRPr="00E35C06">
        <w:rPr>
          <w:rFonts w:asciiTheme="majorBidi" w:eastAsia="Times New Roman" w:hAnsiTheme="majorBidi" w:cstheme="majorBidi"/>
          <w:i/>
          <w:iCs/>
          <w:color w:val="000000"/>
          <w:lang w:eastAsia="zh-CN"/>
        </w:rPr>
        <w:t>Mary Poppins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> </w:t>
      </w:r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at The </w:t>
      </w:r>
      <w:proofErr w:type="spellStart"/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t>Muny</w:t>
      </w:r>
      <w:proofErr w:type="spellEnd"/>
      <w:r w:rsidR="009B4DC1" w:rsidRPr="00E35C06">
        <w:rPr>
          <w:rFonts w:asciiTheme="majorBidi" w:eastAsia="Times New Roman" w:hAnsiTheme="majorBidi" w:cstheme="majorBidi"/>
          <w:color w:val="000000"/>
          <w:lang w:eastAsia="zh-CN"/>
        </w:rPr>
        <w:t xml:space="preserve"> in St. Louis</w:t>
      </w:r>
      <w:r w:rsidRPr="00E35C06">
        <w:rPr>
          <w:rFonts w:asciiTheme="majorBidi" w:eastAsia="Times New Roman" w:hAnsiTheme="majorBidi" w:cstheme="majorBidi"/>
          <w:color w:val="000000"/>
          <w:lang w:eastAsia="zh-CN"/>
        </w:rPr>
        <w:t>.</w:t>
      </w:r>
    </w:p>
    <w:p w14:paraId="0CE8BBF8" w14:textId="77777777" w:rsidR="000E312B" w:rsidRPr="00E35C06" w:rsidRDefault="000E312B" w:rsidP="00E35C06">
      <w:pPr>
        <w:spacing w:line="360" w:lineRule="auto"/>
        <w:rPr>
          <w:rFonts w:asciiTheme="majorBidi" w:eastAsia="Times New Roman" w:hAnsiTheme="majorBidi" w:cstheme="majorBidi"/>
          <w:lang w:eastAsia="zh-CN"/>
        </w:rPr>
      </w:pPr>
    </w:p>
    <w:p w14:paraId="403EE427" w14:textId="3FB86735" w:rsidR="00BA69D9" w:rsidRPr="00BA69D9" w:rsidRDefault="009B4DC1" w:rsidP="00E35C06">
      <w:pPr>
        <w:pStyle w:val="gmail-p1"/>
        <w:spacing w:before="0" w:beforeAutospacing="0" w:after="0" w:afterAutospacing="0" w:line="360" w:lineRule="auto"/>
      </w:pPr>
      <w:r w:rsidRPr="00E35C06">
        <w:rPr>
          <w:rFonts w:asciiTheme="majorBidi" w:hAnsiTheme="majorBidi" w:cstheme="majorBidi"/>
          <w:color w:val="000000"/>
        </w:rPr>
        <w:t xml:space="preserve">Hansen, who is </w:t>
      </w:r>
      <w:r w:rsidR="00316CC8" w:rsidRPr="00E35C06">
        <w:rPr>
          <w:rFonts w:asciiTheme="majorBidi" w:hAnsiTheme="majorBidi" w:cstheme="majorBidi"/>
          <w:color w:val="000000"/>
        </w:rPr>
        <w:t xml:space="preserve">an English major </w:t>
      </w:r>
      <w:r w:rsidR="00BA69D9" w:rsidRPr="00E35C06">
        <w:rPr>
          <w:rFonts w:asciiTheme="majorBidi" w:hAnsiTheme="majorBidi" w:cstheme="majorBidi"/>
          <w:color w:val="000000"/>
        </w:rPr>
        <w:t xml:space="preserve">from </w:t>
      </w:r>
      <w:r w:rsidR="00974CAF">
        <w:rPr>
          <w:rFonts w:asciiTheme="majorBidi" w:hAnsiTheme="majorBidi" w:cstheme="majorBidi"/>
          <w:color w:val="000000"/>
        </w:rPr>
        <w:t>s</w:t>
      </w:r>
      <w:bookmarkStart w:id="0" w:name="_GoBack"/>
      <w:bookmarkEnd w:id="0"/>
      <w:r w:rsidR="00BA69D9" w:rsidRPr="00E35C06">
        <w:rPr>
          <w:rFonts w:asciiTheme="majorBidi" w:hAnsiTheme="majorBidi" w:cstheme="majorBidi"/>
          <w:color w:val="000000"/>
        </w:rPr>
        <w:t xml:space="preserve">outhern California </w:t>
      </w:r>
      <w:r w:rsidRPr="00E35C06">
        <w:rPr>
          <w:rFonts w:asciiTheme="majorBidi" w:hAnsiTheme="majorBidi" w:cstheme="majorBidi"/>
          <w:color w:val="000000"/>
        </w:rPr>
        <w:t xml:space="preserve">pursuing </w:t>
      </w:r>
      <w:r w:rsidR="00316CC8" w:rsidRPr="00E35C06">
        <w:rPr>
          <w:rFonts w:asciiTheme="majorBidi" w:hAnsiTheme="majorBidi" w:cstheme="majorBidi"/>
          <w:color w:val="000000"/>
        </w:rPr>
        <w:t xml:space="preserve">certificates in </w:t>
      </w:r>
      <w:r w:rsidR="005B6A77" w:rsidRPr="00E35C06">
        <w:rPr>
          <w:rFonts w:asciiTheme="majorBidi" w:hAnsiTheme="majorBidi" w:cstheme="majorBidi"/>
          <w:color w:val="000000"/>
        </w:rPr>
        <w:t>t</w:t>
      </w:r>
      <w:r w:rsidR="00316CC8" w:rsidRPr="00E35C06">
        <w:rPr>
          <w:rFonts w:asciiTheme="majorBidi" w:hAnsiTheme="majorBidi" w:cstheme="majorBidi"/>
          <w:color w:val="000000"/>
        </w:rPr>
        <w:t xml:space="preserve">heater and </w:t>
      </w:r>
      <w:r w:rsidR="005B6A77" w:rsidRPr="00E35C06">
        <w:rPr>
          <w:rFonts w:asciiTheme="majorBidi" w:hAnsiTheme="majorBidi" w:cstheme="majorBidi"/>
          <w:color w:val="000000"/>
        </w:rPr>
        <w:t>m</w:t>
      </w:r>
      <w:r w:rsidR="00974CAF">
        <w:rPr>
          <w:rFonts w:asciiTheme="majorBidi" w:hAnsiTheme="majorBidi" w:cstheme="majorBidi"/>
          <w:color w:val="000000"/>
        </w:rPr>
        <w:t>usic</w:t>
      </w:r>
      <w:r w:rsidR="00316CC8" w:rsidRPr="00E35C06">
        <w:rPr>
          <w:rFonts w:asciiTheme="majorBidi" w:hAnsiTheme="majorBidi" w:cstheme="majorBidi"/>
          <w:color w:val="000000"/>
        </w:rPr>
        <w:t xml:space="preserve"> </w:t>
      </w:r>
      <w:r w:rsidR="005B6A77" w:rsidRPr="00E35C06">
        <w:rPr>
          <w:rFonts w:asciiTheme="majorBidi" w:hAnsiTheme="majorBidi" w:cstheme="majorBidi"/>
          <w:color w:val="000000"/>
        </w:rPr>
        <w:t>t</w:t>
      </w:r>
      <w:r w:rsidR="00316CC8" w:rsidRPr="00E35C06">
        <w:rPr>
          <w:rFonts w:asciiTheme="majorBidi" w:hAnsiTheme="majorBidi" w:cstheme="majorBidi"/>
          <w:color w:val="000000"/>
        </w:rPr>
        <w:t>heater</w:t>
      </w:r>
      <w:r w:rsidRPr="00E35C06">
        <w:rPr>
          <w:rFonts w:asciiTheme="majorBidi" w:hAnsiTheme="majorBidi" w:cstheme="majorBidi"/>
          <w:color w:val="000000"/>
        </w:rPr>
        <w:t xml:space="preserve">, is performing the roles of </w:t>
      </w:r>
      <w:r w:rsidR="00BA69D9" w:rsidRPr="00E35C06">
        <w:rPr>
          <w:rFonts w:asciiTheme="majorBidi" w:hAnsiTheme="majorBidi" w:cstheme="majorBidi"/>
          <w:color w:val="000000"/>
        </w:rPr>
        <w:t xml:space="preserve">Viola </w:t>
      </w:r>
      <w:r w:rsidR="00434BA1" w:rsidRPr="00E35C06">
        <w:rPr>
          <w:rFonts w:asciiTheme="majorBidi" w:hAnsiTheme="majorBidi" w:cstheme="majorBidi"/>
          <w:color w:val="000000"/>
        </w:rPr>
        <w:t xml:space="preserve">and </w:t>
      </w:r>
      <w:r w:rsidR="00BA69D9" w:rsidRPr="00E35C06">
        <w:rPr>
          <w:rFonts w:asciiTheme="majorBidi" w:hAnsiTheme="majorBidi" w:cstheme="majorBidi"/>
          <w:color w:val="000000"/>
        </w:rPr>
        <w:t xml:space="preserve">Sebastian. </w:t>
      </w:r>
      <w:r w:rsidRPr="00E35C06">
        <w:rPr>
          <w:rFonts w:asciiTheme="majorBidi" w:hAnsiTheme="majorBidi" w:cstheme="majorBidi"/>
          <w:color w:val="000000"/>
        </w:rPr>
        <w:t xml:space="preserve">She </w:t>
      </w:r>
      <w:r w:rsidR="0048425C" w:rsidRPr="00E35C06">
        <w:rPr>
          <w:rFonts w:asciiTheme="majorBidi" w:hAnsiTheme="majorBidi" w:cstheme="majorBidi"/>
          <w:color w:val="000000"/>
        </w:rPr>
        <w:t xml:space="preserve">has trained in </w:t>
      </w:r>
      <w:r w:rsidR="00316CC8" w:rsidRPr="00E35C06">
        <w:rPr>
          <w:rFonts w:asciiTheme="majorBidi" w:hAnsiTheme="majorBidi" w:cstheme="majorBidi"/>
          <w:color w:val="000000"/>
        </w:rPr>
        <w:t>Shakespeare</w:t>
      </w:r>
      <w:r w:rsidR="0048425C" w:rsidRPr="00E35C06">
        <w:rPr>
          <w:rFonts w:asciiTheme="majorBidi" w:hAnsiTheme="majorBidi" w:cstheme="majorBidi"/>
          <w:color w:val="000000"/>
        </w:rPr>
        <w:t xml:space="preserve">an acting </w:t>
      </w:r>
      <w:r w:rsidR="00BA69D9" w:rsidRPr="00E35C06">
        <w:rPr>
          <w:rFonts w:asciiTheme="majorBidi" w:hAnsiTheme="majorBidi" w:cstheme="majorBidi"/>
          <w:color w:val="000000"/>
        </w:rPr>
        <w:t xml:space="preserve">the past two summers with the British Academy of the Dramatic Arts in London and </w:t>
      </w:r>
      <w:r w:rsidR="004F66EC" w:rsidRPr="00E35C06">
        <w:rPr>
          <w:rFonts w:asciiTheme="majorBidi" w:hAnsiTheme="majorBidi" w:cstheme="majorBidi"/>
          <w:color w:val="000000"/>
        </w:rPr>
        <w:t xml:space="preserve">the </w:t>
      </w:r>
      <w:r w:rsidR="00BA69D9" w:rsidRPr="00E35C06">
        <w:rPr>
          <w:rFonts w:asciiTheme="majorBidi" w:hAnsiTheme="majorBidi" w:cstheme="majorBidi"/>
          <w:color w:val="000000"/>
        </w:rPr>
        <w:t xml:space="preserve">Commonwealth Shakespeare Company in </w:t>
      </w:r>
      <w:r w:rsidR="0048425C" w:rsidRPr="00E35C06">
        <w:rPr>
          <w:rFonts w:asciiTheme="majorBidi" w:hAnsiTheme="majorBidi" w:cstheme="majorBidi"/>
          <w:color w:val="000000"/>
        </w:rPr>
        <w:t>Boston</w:t>
      </w:r>
      <w:r w:rsidR="00BA69D9" w:rsidRPr="00E35C06">
        <w:rPr>
          <w:rFonts w:asciiTheme="majorBidi" w:hAnsiTheme="majorBidi" w:cstheme="majorBidi"/>
          <w:color w:val="000000"/>
        </w:rPr>
        <w:t xml:space="preserve">. Hansen </w:t>
      </w:r>
      <w:r w:rsidR="004F66EC" w:rsidRPr="00E35C06">
        <w:rPr>
          <w:rFonts w:asciiTheme="majorBidi" w:hAnsiTheme="majorBidi" w:cstheme="majorBidi"/>
          <w:color w:val="000000"/>
        </w:rPr>
        <w:t xml:space="preserve">is a member of the Princeton Triangle Club and has acted </w:t>
      </w:r>
      <w:r w:rsidR="005B6A77" w:rsidRPr="00E35C06">
        <w:rPr>
          <w:rFonts w:asciiTheme="majorBidi" w:hAnsiTheme="majorBidi" w:cstheme="majorBidi"/>
          <w:color w:val="000000"/>
        </w:rPr>
        <w:t xml:space="preserve">in </w:t>
      </w:r>
      <w:r w:rsidR="004F66EC" w:rsidRPr="00E35C06">
        <w:rPr>
          <w:rFonts w:asciiTheme="majorBidi" w:hAnsiTheme="majorBidi" w:cstheme="majorBidi"/>
          <w:color w:val="000000"/>
        </w:rPr>
        <w:t xml:space="preserve">and directed many shows on campus with student groups and in the Program in Theater. </w:t>
      </w:r>
      <w:r w:rsidR="00434BA1" w:rsidRPr="00E35C06">
        <w:rPr>
          <w:rFonts w:asciiTheme="majorBidi" w:hAnsiTheme="majorBidi" w:cstheme="majorBidi"/>
          <w:color w:val="000000"/>
        </w:rPr>
        <w:t>After graduation she plans to apply to a graduate acting program in London to train where a number of her favorite actors, such as Judi Dench, honed their craft.</w:t>
      </w:r>
      <w:r w:rsidR="00BA69D9" w:rsidRPr="00E35C06">
        <w:rPr>
          <w:color w:val="000000"/>
        </w:rPr>
        <w:t xml:space="preserve"> </w:t>
      </w:r>
    </w:p>
    <w:p w14:paraId="5AB7548C" w14:textId="77777777" w:rsidR="00434BA1" w:rsidRPr="00E35C06" w:rsidRDefault="00434BA1" w:rsidP="00E35C06">
      <w:pPr>
        <w:spacing w:line="360" w:lineRule="auto"/>
        <w:rPr>
          <w:rFonts w:asciiTheme="majorBidi" w:eastAsia="Times New Roman" w:hAnsiTheme="majorBidi" w:cstheme="majorBidi"/>
          <w:color w:val="000000"/>
          <w:lang w:eastAsia="zh-CN"/>
        </w:rPr>
      </w:pPr>
    </w:p>
    <w:p w14:paraId="269BE28F" w14:textId="257489EC" w:rsidR="000D0B0B" w:rsidRPr="00E35C06" w:rsidRDefault="000D0B0B" w:rsidP="00E35C06">
      <w:pPr>
        <w:pStyle w:val="Standard"/>
        <w:spacing w:line="360" w:lineRule="auto"/>
        <w:rPr>
          <w:sz w:val="24"/>
          <w:szCs w:val="24"/>
        </w:rPr>
      </w:pPr>
      <w:r w:rsidRPr="00E35C06">
        <w:rPr>
          <w:sz w:val="24"/>
          <w:szCs w:val="24"/>
        </w:rPr>
        <w:t xml:space="preserve">Mosby is also a concentrator in English pursuing a certificate in </w:t>
      </w:r>
      <w:r w:rsidR="005B6A77" w:rsidRPr="00E35C06">
        <w:rPr>
          <w:sz w:val="24"/>
          <w:szCs w:val="24"/>
        </w:rPr>
        <w:t>t</w:t>
      </w:r>
      <w:r w:rsidRPr="00E35C06">
        <w:rPr>
          <w:sz w:val="24"/>
          <w:szCs w:val="24"/>
        </w:rPr>
        <w:t xml:space="preserve">heater and hails from Williamsburg, Virginia. </w:t>
      </w:r>
      <w:r w:rsidR="00BF00F5" w:rsidRPr="00E35C06">
        <w:rPr>
          <w:sz w:val="24"/>
          <w:szCs w:val="24"/>
        </w:rPr>
        <w:t xml:space="preserve">She will perform the roles of </w:t>
      </w:r>
      <w:r w:rsidR="004F66EC" w:rsidRPr="00E35C06">
        <w:rPr>
          <w:sz w:val="24"/>
          <w:szCs w:val="24"/>
        </w:rPr>
        <w:t xml:space="preserve">Feste </w:t>
      </w:r>
      <w:r w:rsidR="00BF00F5" w:rsidRPr="00E35C06">
        <w:rPr>
          <w:sz w:val="24"/>
          <w:szCs w:val="24"/>
        </w:rPr>
        <w:t xml:space="preserve">and </w:t>
      </w:r>
      <w:r w:rsidR="004F66EC" w:rsidRPr="00E35C06">
        <w:rPr>
          <w:sz w:val="24"/>
          <w:szCs w:val="24"/>
        </w:rPr>
        <w:t xml:space="preserve">Captain. She began acting during her freshman year of high school and has been performing ever since. </w:t>
      </w:r>
      <w:r w:rsidR="00C57EA5" w:rsidRPr="00E35C06">
        <w:rPr>
          <w:sz w:val="24"/>
          <w:szCs w:val="24"/>
        </w:rPr>
        <w:t xml:space="preserve">At Princeton, she has performed in a number of productions as an actor, a musician, and sometimes </w:t>
      </w:r>
      <w:r w:rsidR="004F66EC" w:rsidRPr="00E35C06">
        <w:rPr>
          <w:sz w:val="24"/>
          <w:szCs w:val="24"/>
        </w:rPr>
        <w:t xml:space="preserve">as both in </w:t>
      </w:r>
      <w:r w:rsidR="005B6A77" w:rsidRPr="00E35C06">
        <w:rPr>
          <w:sz w:val="24"/>
          <w:szCs w:val="24"/>
        </w:rPr>
        <w:t>one</w:t>
      </w:r>
      <w:r w:rsidR="004F66EC" w:rsidRPr="00E35C06">
        <w:rPr>
          <w:sz w:val="24"/>
          <w:szCs w:val="24"/>
        </w:rPr>
        <w:t xml:space="preserve"> production.</w:t>
      </w:r>
      <w:r w:rsidR="00C57EA5" w:rsidRPr="00E35C06">
        <w:rPr>
          <w:sz w:val="24"/>
          <w:szCs w:val="24"/>
        </w:rPr>
        <w:t xml:space="preserve"> </w:t>
      </w:r>
      <w:r w:rsidR="004F66EC" w:rsidRPr="00E35C06">
        <w:rPr>
          <w:sz w:val="24"/>
          <w:szCs w:val="24"/>
        </w:rPr>
        <w:t>This past summer she was a Department of English fellow in the Bread Loaf School of English in Oxford</w:t>
      </w:r>
      <w:r w:rsidR="00E35C06" w:rsidRPr="00E35C06">
        <w:rPr>
          <w:sz w:val="24"/>
          <w:szCs w:val="24"/>
        </w:rPr>
        <w:t xml:space="preserve"> where, i</w:t>
      </w:r>
      <w:r w:rsidR="004F66EC" w:rsidRPr="00E35C06">
        <w:rPr>
          <w:sz w:val="24"/>
          <w:szCs w:val="24"/>
        </w:rPr>
        <w:t>n addition to taking graduate seminars and developing her thesis project, </w:t>
      </w:r>
      <w:r w:rsidR="00C57EA5" w:rsidRPr="00E35C06">
        <w:rPr>
          <w:sz w:val="24"/>
          <w:szCs w:val="24"/>
        </w:rPr>
        <w:t xml:space="preserve">she </w:t>
      </w:r>
      <w:r w:rsidR="00E35C06" w:rsidRPr="00E35C06">
        <w:rPr>
          <w:sz w:val="24"/>
          <w:szCs w:val="24"/>
        </w:rPr>
        <w:t>experienced</w:t>
      </w:r>
      <w:r w:rsidR="004F66EC" w:rsidRPr="00E35C06">
        <w:rPr>
          <w:sz w:val="24"/>
          <w:szCs w:val="24"/>
        </w:rPr>
        <w:t xml:space="preserve"> Royal Shakespeare Company</w:t>
      </w:r>
      <w:r w:rsidR="00C57EA5" w:rsidRPr="00E35C06">
        <w:rPr>
          <w:sz w:val="24"/>
          <w:szCs w:val="24"/>
        </w:rPr>
        <w:t xml:space="preserve"> productions of </w:t>
      </w:r>
      <w:r w:rsidR="00C57EA5" w:rsidRPr="00E35C06">
        <w:rPr>
          <w:i/>
          <w:iCs/>
          <w:sz w:val="24"/>
          <w:szCs w:val="24"/>
        </w:rPr>
        <w:t>Winter’s Tale </w:t>
      </w:r>
      <w:r w:rsidR="00C57EA5" w:rsidRPr="00E35C06">
        <w:rPr>
          <w:sz w:val="24"/>
          <w:szCs w:val="24"/>
        </w:rPr>
        <w:t>and </w:t>
      </w:r>
      <w:r w:rsidR="00C57EA5" w:rsidRPr="00E35C06">
        <w:rPr>
          <w:i/>
          <w:iCs/>
          <w:sz w:val="24"/>
          <w:szCs w:val="24"/>
        </w:rPr>
        <w:t>Macbeth</w:t>
      </w:r>
      <w:r w:rsidR="00C57EA5" w:rsidRPr="00E35C06">
        <w:rPr>
          <w:sz w:val="24"/>
          <w:szCs w:val="24"/>
        </w:rPr>
        <w:t xml:space="preserve">. </w:t>
      </w:r>
    </w:p>
    <w:p w14:paraId="41537E40" w14:textId="77777777" w:rsidR="00434BA1" w:rsidRPr="00E35C06" w:rsidRDefault="00434BA1" w:rsidP="00E35C06">
      <w:pPr>
        <w:pStyle w:val="Standard"/>
        <w:spacing w:line="360" w:lineRule="auto"/>
        <w:rPr>
          <w:color w:val="auto"/>
          <w:sz w:val="24"/>
          <w:szCs w:val="24"/>
        </w:rPr>
      </w:pPr>
    </w:p>
    <w:p w14:paraId="4D814D31" w14:textId="5CBC59FB" w:rsidR="000D0B0B" w:rsidRPr="00E35C06" w:rsidRDefault="000E312B" w:rsidP="00E35C06">
      <w:pPr>
        <w:spacing w:after="240" w:line="360" w:lineRule="auto"/>
      </w:pPr>
      <w:r w:rsidRPr="00E35C06">
        <w:rPr>
          <w:rFonts w:ascii="Times New Roman" w:eastAsia="Times New Roman" w:hAnsi="Times New Roman" w:cs="Times New Roman"/>
          <w:color w:val="000000"/>
          <w:lang w:eastAsia="zh-CN"/>
        </w:rPr>
        <w:t xml:space="preserve">Zabel, who plays the roles of Olivia and Curio, is majoring in </w:t>
      </w:r>
      <w:r w:rsidR="00E35C06" w:rsidRPr="00E35C06">
        <w:rPr>
          <w:rFonts w:ascii="Times New Roman" w:eastAsia="Times New Roman" w:hAnsi="Times New Roman" w:cs="Times New Roman"/>
          <w:color w:val="000000"/>
          <w:lang w:eastAsia="zh-CN"/>
        </w:rPr>
        <w:t>c</w:t>
      </w:r>
      <w:r w:rsidRPr="00E35C06">
        <w:rPr>
          <w:rFonts w:ascii="Times New Roman" w:eastAsia="Times New Roman" w:hAnsi="Times New Roman" w:cs="Times New Roman"/>
          <w:color w:val="000000"/>
          <w:lang w:eastAsia="zh-CN"/>
        </w:rPr>
        <w:t xml:space="preserve">omparative </w:t>
      </w:r>
      <w:r w:rsidR="00E35C06" w:rsidRPr="00E35C06">
        <w:rPr>
          <w:rFonts w:ascii="Times New Roman" w:eastAsia="Times New Roman" w:hAnsi="Times New Roman" w:cs="Times New Roman"/>
          <w:color w:val="000000"/>
          <w:lang w:eastAsia="zh-CN"/>
        </w:rPr>
        <w:t>l</w:t>
      </w:r>
      <w:r w:rsidRPr="00E35C06">
        <w:rPr>
          <w:rFonts w:ascii="Times New Roman" w:eastAsia="Times New Roman" w:hAnsi="Times New Roman" w:cs="Times New Roman"/>
          <w:color w:val="000000"/>
          <w:lang w:eastAsia="zh-CN"/>
        </w:rPr>
        <w:t>iterature, studying French, Spanish, and Japanese</w:t>
      </w:r>
      <w:r w:rsidR="00E35C06" w:rsidRPr="00E35C06">
        <w:rPr>
          <w:rFonts w:ascii="Times New Roman" w:eastAsia="Times New Roman" w:hAnsi="Times New Roman" w:cs="Times New Roman"/>
          <w:color w:val="000000"/>
          <w:lang w:eastAsia="zh-CN"/>
        </w:rPr>
        <w:t>,</w:t>
      </w:r>
      <w:r w:rsidRPr="00E35C06">
        <w:rPr>
          <w:rFonts w:ascii="Times New Roman" w:eastAsia="Times New Roman" w:hAnsi="Times New Roman" w:cs="Times New Roman"/>
          <w:color w:val="000000"/>
          <w:lang w:eastAsia="zh-CN"/>
        </w:rPr>
        <w:t xml:space="preserve"> and </w:t>
      </w:r>
      <w:r w:rsidR="00434BA1" w:rsidRPr="00E35C06">
        <w:rPr>
          <w:rFonts w:ascii="Times New Roman" w:eastAsia="Times New Roman" w:hAnsi="Times New Roman" w:cs="Times New Roman"/>
          <w:color w:val="000000"/>
          <w:lang w:eastAsia="zh-CN"/>
        </w:rPr>
        <w:t>pursuing</w:t>
      </w:r>
      <w:r w:rsidRPr="00E35C06">
        <w:rPr>
          <w:rFonts w:ascii="Times New Roman" w:eastAsia="Times New Roman" w:hAnsi="Times New Roman" w:cs="Times New Roman"/>
          <w:color w:val="000000"/>
          <w:lang w:eastAsia="zh-CN"/>
        </w:rPr>
        <w:t xml:space="preserve"> a certificate in </w:t>
      </w:r>
      <w:r w:rsidR="00434BA1" w:rsidRPr="00E35C06">
        <w:rPr>
          <w:rFonts w:ascii="Times New Roman" w:eastAsia="Times New Roman" w:hAnsi="Times New Roman" w:cs="Times New Roman"/>
          <w:color w:val="000000"/>
          <w:lang w:eastAsia="zh-CN"/>
        </w:rPr>
        <w:t>the Program in T</w:t>
      </w:r>
      <w:r w:rsidRPr="00E35C06">
        <w:rPr>
          <w:rFonts w:ascii="Times New Roman" w:eastAsia="Times New Roman" w:hAnsi="Times New Roman" w:cs="Times New Roman"/>
          <w:color w:val="000000"/>
          <w:lang w:eastAsia="zh-CN"/>
        </w:rPr>
        <w:t>heater. She grew up in Brooklyn. In addition to acting, she write</w:t>
      </w:r>
      <w:r w:rsidR="00434BA1" w:rsidRPr="00E35C06">
        <w:rPr>
          <w:rFonts w:ascii="Times New Roman" w:eastAsia="Times New Roman" w:hAnsi="Times New Roman" w:cs="Times New Roman"/>
          <w:color w:val="000000"/>
          <w:lang w:eastAsia="zh-CN"/>
        </w:rPr>
        <w:t>s</w:t>
      </w:r>
      <w:r w:rsidRPr="00E35C06">
        <w:rPr>
          <w:rFonts w:ascii="Times New Roman" w:eastAsia="Times New Roman" w:hAnsi="Times New Roman" w:cs="Times New Roman"/>
          <w:color w:val="000000"/>
          <w:lang w:eastAsia="zh-CN"/>
        </w:rPr>
        <w:t xml:space="preserve"> short fiction and plays. </w:t>
      </w:r>
    </w:p>
    <w:p w14:paraId="47D7D316" w14:textId="40D73A81" w:rsidR="00871A77" w:rsidRPr="00E35C06" w:rsidRDefault="000D0B0B" w:rsidP="00E35C06">
      <w:pPr>
        <w:pStyle w:val="Standard"/>
        <w:spacing w:line="360" w:lineRule="auto"/>
        <w:rPr>
          <w:sz w:val="24"/>
          <w:szCs w:val="24"/>
        </w:rPr>
      </w:pPr>
      <w:r w:rsidRPr="00E35C06">
        <w:rPr>
          <w:color w:val="auto"/>
          <w:sz w:val="24"/>
          <w:szCs w:val="24"/>
        </w:rPr>
        <w:t xml:space="preserve">Faculty member and professional actor and director Mark Nelson serves as acting coach to the four seniors as they </w:t>
      </w:r>
      <w:r w:rsidR="00871A77" w:rsidRPr="00E35C06">
        <w:rPr>
          <w:color w:val="auto"/>
          <w:sz w:val="24"/>
          <w:szCs w:val="24"/>
        </w:rPr>
        <w:t xml:space="preserve">have </w:t>
      </w:r>
      <w:r w:rsidRPr="00E35C06">
        <w:rPr>
          <w:color w:val="auto"/>
          <w:sz w:val="24"/>
          <w:szCs w:val="24"/>
        </w:rPr>
        <w:t xml:space="preserve">collectively devised and self-directed their version of </w:t>
      </w:r>
      <w:r w:rsidRPr="00E35C06">
        <w:rPr>
          <w:i/>
          <w:iCs/>
          <w:color w:val="auto"/>
          <w:sz w:val="24"/>
          <w:szCs w:val="24"/>
        </w:rPr>
        <w:t>Twelfth Night</w:t>
      </w:r>
      <w:r w:rsidRPr="00E35C06">
        <w:rPr>
          <w:color w:val="auto"/>
          <w:sz w:val="24"/>
          <w:szCs w:val="24"/>
        </w:rPr>
        <w:t xml:space="preserve">. </w:t>
      </w:r>
      <w:r w:rsidR="00871A77" w:rsidRPr="00E35C06">
        <w:rPr>
          <w:color w:val="auto"/>
          <w:sz w:val="24"/>
          <w:szCs w:val="24"/>
        </w:rPr>
        <w:t xml:space="preserve">Nelson </w:t>
      </w:r>
      <w:r w:rsidR="00E35C06" w:rsidRPr="00E35C06">
        <w:rPr>
          <w:color w:val="auto"/>
          <w:sz w:val="24"/>
          <w:szCs w:val="24"/>
        </w:rPr>
        <w:t xml:space="preserve">most recently </w:t>
      </w:r>
      <w:r w:rsidRPr="00E35C06">
        <w:rPr>
          <w:sz w:val="24"/>
          <w:szCs w:val="24"/>
        </w:rPr>
        <w:t>appeared on Broadway in Marianne Elliot's 2018 revival of </w:t>
      </w:r>
      <w:r w:rsidRPr="00E35C06">
        <w:rPr>
          <w:i/>
          <w:iCs/>
          <w:sz w:val="24"/>
          <w:szCs w:val="24"/>
        </w:rPr>
        <w:t>Angels in America</w:t>
      </w:r>
      <w:r w:rsidRPr="00E35C06">
        <w:rPr>
          <w:sz w:val="24"/>
          <w:szCs w:val="24"/>
        </w:rPr>
        <w:t xml:space="preserve">, subbing for Nathan Lane in the role of Roy Cohn. </w:t>
      </w:r>
      <w:r w:rsidR="004F66EC" w:rsidRPr="00E35C06">
        <w:rPr>
          <w:sz w:val="24"/>
          <w:szCs w:val="24"/>
        </w:rPr>
        <w:t xml:space="preserve">He has appeared in </w:t>
      </w:r>
      <w:r w:rsidR="00E74562" w:rsidRPr="00E35C06">
        <w:rPr>
          <w:sz w:val="24"/>
          <w:szCs w:val="24"/>
        </w:rPr>
        <w:t xml:space="preserve">and directed </w:t>
      </w:r>
      <w:r w:rsidR="004F66EC" w:rsidRPr="00E35C06">
        <w:rPr>
          <w:sz w:val="24"/>
          <w:szCs w:val="24"/>
        </w:rPr>
        <w:t xml:space="preserve">numerous other productions in New York, </w:t>
      </w:r>
      <w:r w:rsidR="00E74562" w:rsidRPr="00E35C06">
        <w:rPr>
          <w:sz w:val="24"/>
          <w:szCs w:val="24"/>
        </w:rPr>
        <w:t xml:space="preserve">at </w:t>
      </w:r>
      <w:r w:rsidR="004F66EC" w:rsidRPr="00E35C06">
        <w:rPr>
          <w:sz w:val="24"/>
          <w:szCs w:val="24"/>
        </w:rPr>
        <w:t>regional theaters</w:t>
      </w:r>
      <w:r w:rsidR="00E74562" w:rsidRPr="00E35C06">
        <w:rPr>
          <w:sz w:val="24"/>
          <w:szCs w:val="24"/>
        </w:rPr>
        <w:t xml:space="preserve">, </w:t>
      </w:r>
      <w:r w:rsidR="004F66EC" w:rsidRPr="00E35C06">
        <w:rPr>
          <w:sz w:val="24"/>
          <w:szCs w:val="24"/>
        </w:rPr>
        <w:t>in n</w:t>
      </w:r>
      <w:r w:rsidR="00E74562" w:rsidRPr="00E35C06">
        <w:rPr>
          <w:sz w:val="24"/>
          <w:szCs w:val="24"/>
        </w:rPr>
        <w:t xml:space="preserve">ational and international tours, and in film and television. </w:t>
      </w:r>
      <w:r w:rsidRPr="00E35C06">
        <w:rPr>
          <w:sz w:val="24"/>
          <w:szCs w:val="24"/>
        </w:rPr>
        <w:t xml:space="preserve">He has received an Obie </w:t>
      </w:r>
      <w:r w:rsidRPr="00E35C06">
        <w:rPr>
          <w:sz w:val="24"/>
          <w:szCs w:val="24"/>
        </w:rPr>
        <w:lastRenderedPageBreak/>
        <w:t xml:space="preserve">Award, a </w:t>
      </w:r>
      <w:proofErr w:type="spellStart"/>
      <w:r w:rsidRPr="00E35C06">
        <w:rPr>
          <w:sz w:val="24"/>
          <w:szCs w:val="24"/>
        </w:rPr>
        <w:t>Lortel</w:t>
      </w:r>
      <w:proofErr w:type="spellEnd"/>
      <w:r w:rsidRPr="00E35C06">
        <w:rPr>
          <w:sz w:val="24"/>
          <w:szCs w:val="24"/>
        </w:rPr>
        <w:t xml:space="preserve"> Award, the Emery </w:t>
      </w:r>
      <w:proofErr w:type="spellStart"/>
      <w:r w:rsidRPr="00E35C06">
        <w:rPr>
          <w:sz w:val="24"/>
          <w:szCs w:val="24"/>
        </w:rPr>
        <w:t>Battis</w:t>
      </w:r>
      <w:proofErr w:type="spellEnd"/>
      <w:r w:rsidRPr="00E35C06">
        <w:rPr>
          <w:sz w:val="24"/>
          <w:szCs w:val="24"/>
        </w:rPr>
        <w:t xml:space="preserve"> Award for Classical Acting, and the Lunt-Fontanne Fellowship. </w:t>
      </w:r>
    </w:p>
    <w:p w14:paraId="1BEC3E28" w14:textId="77777777" w:rsidR="00E35C06" w:rsidRPr="00E35C06" w:rsidRDefault="00E35C06" w:rsidP="00E35C06">
      <w:pPr>
        <w:pStyle w:val="Standard"/>
        <w:spacing w:line="360" w:lineRule="auto"/>
        <w:rPr>
          <w:color w:val="auto"/>
          <w:sz w:val="24"/>
          <w:szCs w:val="24"/>
        </w:rPr>
      </w:pPr>
    </w:p>
    <w:p w14:paraId="4C9D0EAF" w14:textId="1B438AAF" w:rsidR="000E312B" w:rsidRPr="00E35C06" w:rsidRDefault="000359EA" w:rsidP="00E35C06">
      <w:pPr>
        <w:pStyle w:val="Standard"/>
        <w:spacing w:line="360" w:lineRule="auto"/>
        <w:rPr>
          <w:color w:val="auto"/>
          <w:sz w:val="24"/>
          <w:szCs w:val="24"/>
        </w:rPr>
      </w:pPr>
      <w:r w:rsidRPr="00E35C06">
        <w:rPr>
          <w:color w:val="auto"/>
          <w:sz w:val="24"/>
          <w:szCs w:val="24"/>
        </w:rPr>
        <w:t>Sophomore Jamie Goodwin serves as stage manager and junior Allison Spann as assistant stage manager. Vince di Mura, the Lewis Center’s Resident Composer and Musical Director</w:t>
      </w:r>
      <w:r w:rsidR="000D0B0B" w:rsidRPr="00E35C06">
        <w:rPr>
          <w:color w:val="auto"/>
          <w:sz w:val="24"/>
          <w:szCs w:val="24"/>
        </w:rPr>
        <w:t>,</w:t>
      </w:r>
      <w:r w:rsidRPr="00E35C06">
        <w:rPr>
          <w:color w:val="auto"/>
          <w:sz w:val="24"/>
          <w:szCs w:val="24"/>
        </w:rPr>
        <w:t xml:space="preserve"> is music consultant </w:t>
      </w:r>
      <w:r w:rsidR="000D0B0B" w:rsidRPr="00E35C06">
        <w:rPr>
          <w:color w:val="auto"/>
          <w:sz w:val="24"/>
          <w:szCs w:val="24"/>
        </w:rPr>
        <w:t>on</w:t>
      </w:r>
      <w:r w:rsidRPr="00E35C06">
        <w:rPr>
          <w:color w:val="auto"/>
          <w:sz w:val="24"/>
          <w:szCs w:val="24"/>
        </w:rPr>
        <w:t xml:space="preserve"> the project and Associate Professor of English </w:t>
      </w:r>
      <w:proofErr w:type="spellStart"/>
      <w:r w:rsidRPr="00E35C06">
        <w:rPr>
          <w:color w:val="auto"/>
          <w:sz w:val="24"/>
          <w:szCs w:val="24"/>
        </w:rPr>
        <w:t>Tamsen</w:t>
      </w:r>
      <w:proofErr w:type="spellEnd"/>
      <w:r w:rsidRPr="00E35C06">
        <w:rPr>
          <w:color w:val="auto"/>
          <w:sz w:val="24"/>
          <w:szCs w:val="24"/>
        </w:rPr>
        <w:t xml:space="preserve"> Wolff is an advisor on the project providing voice and language coaching.</w:t>
      </w:r>
    </w:p>
    <w:p w14:paraId="726D8B92" w14:textId="77777777" w:rsidR="000359EA" w:rsidRPr="00E35C06" w:rsidRDefault="000359EA" w:rsidP="00E35C06">
      <w:pPr>
        <w:pStyle w:val="Standard"/>
        <w:spacing w:line="360" w:lineRule="auto"/>
        <w:rPr>
          <w:b/>
          <w:bCs/>
          <w:color w:val="1C1C1C"/>
          <w:sz w:val="24"/>
          <w:szCs w:val="24"/>
        </w:rPr>
      </w:pPr>
    </w:p>
    <w:p w14:paraId="612C82A9" w14:textId="77777777" w:rsidR="000359EA" w:rsidRPr="00E35C06" w:rsidRDefault="000359EA" w:rsidP="00E35C06">
      <w:pPr>
        <w:pStyle w:val="Normal10"/>
        <w:widowControl w:val="0"/>
        <w:spacing w:line="360" w:lineRule="auto"/>
        <w:rPr>
          <w:rFonts w:asciiTheme="majorBidi" w:eastAsia="Times New Roman" w:hAnsiTheme="majorBidi" w:cstheme="majorBidi"/>
          <w:sz w:val="24"/>
          <w:szCs w:val="24"/>
        </w:rPr>
      </w:pPr>
      <w:r w:rsidRPr="00E35C06">
        <w:rPr>
          <w:rFonts w:asciiTheme="majorBidi" w:eastAsia="Times New Roman" w:hAnsiTheme="majorBidi" w:cstheme="majorBidi"/>
          <w:sz w:val="24"/>
          <w:szCs w:val="24"/>
        </w:rPr>
        <w:t xml:space="preserve">Performances are free and open to the public; however advance tickets are recommended and are available through University ticketing online at </w:t>
      </w:r>
      <w:hyperlink r:id="rId6" w:history="1">
        <w:r w:rsidRPr="00E35C06">
          <w:rPr>
            <w:rStyle w:val="Hyperlink"/>
            <w:rFonts w:asciiTheme="majorBidi" w:eastAsia="Times New Roman" w:hAnsiTheme="majorBidi" w:cstheme="majorBidi"/>
            <w:sz w:val="24"/>
            <w:szCs w:val="24"/>
          </w:rPr>
          <w:t>tickets.princeton.edu</w:t>
        </w:r>
      </w:hyperlink>
      <w:r w:rsidRPr="00E35C06">
        <w:rPr>
          <w:rFonts w:asciiTheme="majorBidi" w:eastAsia="Times New Roman" w:hAnsiTheme="majorBidi" w:cstheme="majorBidi"/>
          <w:sz w:val="24"/>
          <w:szCs w:val="24"/>
        </w:rPr>
        <w:t>, in person at the box offices at Frist Campus Center and Lewis Arts complex, or by calling 609-258-9220. Seats not occupied 15 minutes prior to curtain time may be made available to other patrons.</w:t>
      </w:r>
    </w:p>
    <w:p w14:paraId="092C241C" w14:textId="77777777" w:rsidR="000D0B0B" w:rsidRPr="00E35C06" w:rsidRDefault="000D0B0B" w:rsidP="00E35C06">
      <w:pPr>
        <w:pStyle w:val="Normal10"/>
        <w:widowControl w:val="0"/>
        <w:spacing w:line="360" w:lineRule="auto"/>
        <w:rPr>
          <w:rFonts w:asciiTheme="majorBidi" w:eastAsia="Times New Roman" w:hAnsiTheme="majorBidi" w:cstheme="majorBidi"/>
          <w:sz w:val="24"/>
          <w:szCs w:val="24"/>
        </w:rPr>
      </w:pPr>
    </w:p>
    <w:p w14:paraId="701698E0" w14:textId="4158DBE5" w:rsidR="00776711" w:rsidRPr="00E35C06" w:rsidRDefault="00776711" w:rsidP="00E35C06">
      <w:pPr>
        <w:pStyle w:val="Standard"/>
        <w:spacing w:line="360" w:lineRule="auto"/>
        <w:rPr>
          <w:color w:val="E36C0A"/>
          <w:sz w:val="24"/>
          <w:szCs w:val="24"/>
        </w:rPr>
      </w:pPr>
      <w:r w:rsidRPr="00E35C06">
        <w:rPr>
          <w:color w:val="auto"/>
          <w:sz w:val="24"/>
          <w:szCs w:val="24"/>
        </w:rPr>
        <w:t xml:space="preserve">To learn more about this event, the Program in Theater, and the more than 100 other </w:t>
      </w:r>
      <w:r w:rsidR="00A01DC9" w:rsidRPr="00E35C06">
        <w:rPr>
          <w:color w:val="auto"/>
          <w:sz w:val="24"/>
          <w:szCs w:val="24"/>
        </w:rPr>
        <w:t>performances, exhibitions, readings, screenings, concerts, and lectures</w:t>
      </w:r>
      <w:r w:rsidRPr="00E35C06">
        <w:rPr>
          <w:color w:val="auto"/>
          <w:sz w:val="24"/>
          <w:szCs w:val="24"/>
        </w:rPr>
        <w:t xml:space="preserve"> presented </w:t>
      </w:r>
      <w:r w:rsidR="00A01DC9" w:rsidRPr="00E35C06">
        <w:rPr>
          <w:color w:val="auto"/>
          <w:sz w:val="24"/>
          <w:szCs w:val="24"/>
        </w:rPr>
        <w:t>by</w:t>
      </w:r>
      <w:r w:rsidRPr="00E35C06">
        <w:rPr>
          <w:color w:val="auto"/>
          <w:sz w:val="24"/>
          <w:szCs w:val="24"/>
        </w:rPr>
        <w:t xml:space="preserve"> the Lewis Center</w:t>
      </w:r>
      <w:r w:rsidR="00A01DC9" w:rsidRPr="00E35C06">
        <w:rPr>
          <w:color w:val="auto"/>
          <w:sz w:val="24"/>
          <w:szCs w:val="24"/>
        </w:rPr>
        <w:t>, most of them free,</w:t>
      </w:r>
      <w:r w:rsidRPr="00E35C06">
        <w:rPr>
          <w:color w:val="auto"/>
          <w:sz w:val="24"/>
          <w:szCs w:val="24"/>
        </w:rPr>
        <w:t xml:space="preserve"> visit</w:t>
      </w:r>
      <w:r w:rsidRPr="00E35C06">
        <w:rPr>
          <w:color w:val="E36C0A"/>
          <w:sz w:val="24"/>
          <w:szCs w:val="24"/>
        </w:rPr>
        <w:t xml:space="preserve"> </w:t>
      </w:r>
      <w:hyperlink r:id="rId7" w:history="1">
        <w:r w:rsidRPr="00E35C06">
          <w:rPr>
            <w:rStyle w:val="Hyperlink"/>
            <w:sz w:val="24"/>
            <w:szCs w:val="24"/>
          </w:rPr>
          <w:t>arts.princeton.edu</w:t>
        </w:r>
      </w:hyperlink>
      <w:r w:rsidRPr="00E35C06">
        <w:rPr>
          <w:color w:val="E36C0A"/>
          <w:sz w:val="24"/>
          <w:szCs w:val="24"/>
        </w:rPr>
        <w:t>.</w:t>
      </w:r>
    </w:p>
    <w:p w14:paraId="2DF3B473" w14:textId="77777777" w:rsidR="00776711" w:rsidRPr="0030190E" w:rsidRDefault="00776711" w:rsidP="0030190E">
      <w:pPr>
        <w:pStyle w:val="Standard"/>
        <w:spacing w:line="360" w:lineRule="auto"/>
        <w:rPr>
          <w:color w:val="E36C0A"/>
          <w:sz w:val="24"/>
          <w:szCs w:val="24"/>
        </w:rPr>
      </w:pPr>
      <w:r w:rsidRPr="0030190E">
        <w:rPr>
          <w:color w:val="E36C0A"/>
          <w:sz w:val="24"/>
          <w:szCs w:val="24"/>
        </w:rPr>
        <w:t xml:space="preserve"> </w:t>
      </w:r>
    </w:p>
    <w:p w14:paraId="795E68FB" w14:textId="77777777" w:rsidR="00776711" w:rsidRPr="0030190E" w:rsidRDefault="00776711" w:rsidP="0030190E">
      <w:pPr>
        <w:pStyle w:val="Standard"/>
        <w:spacing w:line="360" w:lineRule="auto"/>
        <w:jc w:val="center"/>
        <w:rPr>
          <w:color w:val="auto"/>
          <w:sz w:val="24"/>
          <w:szCs w:val="24"/>
        </w:rPr>
      </w:pPr>
      <w:r w:rsidRPr="0030190E">
        <w:rPr>
          <w:color w:val="auto"/>
          <w:sz w:val="24"/>
          <w:szCs w:val="24"/>
        </w:rPr>
        <w:t>###</w:t>
      </w:r>
    </w:p>
    <w:p w14:paraId="12B75123" w14:textId="32449746" w:rsidR="00446425" w:rsidRPr="0030190E" w:rsidRDefault="00776711" w:rsidP="0030190E">
      <w:pPr>
        <w:pStyle w:val="Standard"/>
        <w:spacing w:line="360" w:lineRule="auto"/>
        <w:rPr>
          <w:sz w:val="24"/>
          <w:szCs w:val="24"/>
        </w:rPr>
      </w:pPr>
      <w:r w:rsidRPr="0030190E" w:rsidDel="00776711">
        <w:rPr>
          <w:color w:val="E36C0A"/>
          <w:sz w:val="24"/>
          <w:szCs w:val="24"/>
        </w:rPr>
        <w:t xml:space="preserve"> </w:t>
      </w:r>
    </w:p>
    <w:sectPr w:rsidR="00446425" w:rsidRPr="0030190E" w:rsidSect="00446425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 Neue">
    <w:altName w:val="Sylfaen"/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4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0FF8"/>
    <w:rsid w:val="0000578E"/>
    <w:rsid w:val="000359EA"/>
    <w:rsid w:val="00040253"/>
    <w:rsid w:val="000456C0"/>
    <w:rsid w:val="000769D2"/>
    <w:rsid w:val="000D0B0B"/>
    <w:rsid w:val="000E312B"/>
    <w:rsid w:val="00102FD2"/>
    <w:rsid w:val="00104574"/>
    <w:rsid w:val="00122BE9"/>
    <w:rsid w:val="001419D4"/>
    <w:rsid w:val="00171818"/>
    <w:rsid w:val="00237109"/>
    <w:rsid w:val="00251DE0"/>
    <w:rsid w:val="00255199"/>
    <w:rsid w:val="00267AE3"/>
    <w:rsid w:val="00277A24"/>
    <w:rsid w:val="00287BED"/>
    <w:rsid w:val="002C45CB"/>
    <w:rsid w:val="002E78E0"/>
    <w:rsid w:val="0030190E"/>
    <w:rsid w:val="00316CC8"/>
    <w:rsid w:val="003B03D7"/>
    <w:rsid w:val="003D763C"/>
    <w:rsid w:val="003E079B"/>
    <w:rsid w:val="00434BA1"/>
    <w:rsid w:val="00435574"/>
    <w:rsid w:val="00446425"/>
    <w:rsid w:val="004558DC"/>
    <w:rsid w:val="0048425C"/>
    <w:rsid w:val="004E6080"/>
    <w:rsid w:val="004F66EC"/>
    <w:rsid w:val="0050658B"/>
    <w:rsid w:val="00552582"/>
    <w:rsid w:val="005940F7"/>
    <w:rsid w:val="005B0750"/>
    <w:rsid w:val="005B6A77"/>
    <w:rsid w:val="005D766A"/>
    <w:rsid w:val="005E1A01"/>
    <w:rsid w:val="0060033C"/>
    <w:rsid w:val="006033C0"/>
    <w:rsid w:val="00631E23"/>
    <w:rsid w:val="00634CDA"/>
    <w:rsid w:val="00641B4C"/>
    <w:rsid w:val="006617A0"/>
    <w:rsid w:val="0067767E"/>
    <w:rsid w:val="00697B55"/>
    <w:rsid w:val="006A258A"/>
    <w:rsid w:val="006B6773"/>
    <w:rsid w:val="006E520A"/>
    <w:rsid w:val="00705A93"/>
    <w:rsid w:val="007447C1"/>
    <w:rsid w:val="00776711"/>
    <w:rsid w:val="00792866"/>
    <w:rsid w:val="007D1A8B"/>
    <w:rsid w:val="007F21FB"/>
    <w:rsid w:val="008000E3"/>
    <w:rsid w:val="00835EEB"/>
    <w:rsid w:val="00871A77"/>
    <w:rsid w:val="008A76BE"/>
    <w:rsid w:val="008D7D25"/>
    <w:rsid w:val="008E35D3"/>
    <w:rsid w:val="00901A69"/>
    <w:rsid w:val="009049DE"/>
    <w:rsid w:val="0097173D"/>
    <w:rsid w:val="00974CAF"/>
    <w:rsid w:val="009B4DC1"/>
    <w:rsid w:val="009B6BD8"/>
    <w:rsid w:val="009F66A2"/>
    <w:rsid w:val="00A01DC9"/>
    <w:rsid w:val="00A26059"/>
    <w:rsid w:val="00A2789B"/>
    <w:rsid w:val="00A3724E"/>
    <w:rsid w:val="00A425EE"/>
    <w:rsid w:val="00A42A08"/>
    <w:rsid w:val="00A72550"/>
    <w:rsid w:val="00B2186B"/>
    <w:rsid w:val="00B241F0"/>
    <w:rsid w:val="00B37CD4"/>
    <w:rsid w:val="00B45BB8"/>
    <w:rsid w:val="00B52687"/>
    <w:rsid w:val="00B54085"/>
    <w:rsid w:val="00B6106E"/>
    <w:rsid w:val="00B768E4"/>
    <w:rsid w:val="00BA69D9"/>
    <w:rsid w:val="00BB7F83"/>
    <w:rsid w:val="00BE789B"/>
    <w:rsid w:val="00BF00F5"/>
    <w:rsid w:val="00C338EC"/>
    <w:rsid w:val="00C36B52"/>
    <w:rsid w:val="00C57EA5"/>
    <w:rsid w:val="00C64DC6"/>
    <w:rsid w:val="00CB139D"/>
    <w:rsid w:val="00CD4AC2"/>
    <w:rsid w:val="00D005E2"/>
    <w:rsid w:val="00D329E1"/>
    <w:rsid w:val="00D54039"/>
    <w:rsid w:val="00D5415B"/>
    <w:rsid w:val="00D54924"/>
    <w:rsid w:val="00D733CF"/>
    <w:rsid w:val="00D9107F"/>
    <w:rsid w:val="00DB02AB"/>
    <w:rsid w:val="00DE0F6D"/>
    <w:rsid w:val="00DE151E"/>
    <w:rsid w:val="00DF597C"/>
    <w:rsid w:val="00E10F81"/>
    <w:rsid w:val="00E11576"/>
    <w:rsid w:val="00E14E88"/>
    <w:rsid w:val="00E16992"/>
    <w:rsid w:val="00E35C06"/>
    <w:rsid w:val="00E50568"/>
    <w:rsid w:val="00E60FF8"/>
    <w:rsid w:val="00E621C8"/>
    <w:rsid w:val="00E74562"/>
    <w:rsid w:val="00E76551"/>
    <w:rsid w:val="00E96067"/>
    <w:rsid w:val="00EA6764"/>
    <w:rsid w:val="00F060E8"/>
    <w:rsid w:val="00F07CD5"/>
    <w:rsid w:val="00F10274"/>
    <w:rsid w:val="00F144AE"/>
    <w:rsid w:val="00F71224"/>
    <w:rsid w:val="00FA0B70"/>
    <w:rsid w:val="00FB0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E30DE02"/>
  <w14:defaultImageDpi w14:val="300"/>
  <w15:docId w15:val="{7B0F84DF-8057-B14E-9694-2B62C81DAE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F66E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E60FF8"/>
    <w:rPr>
      <w:b/>
      <w:bCs/>
    </w:rPr>
  </w:style>
  <w:style w:type="character" w:styleId="Emphasis">
    <w:name w:val="Emphasis"/>
    <w:basedOn w:val="DefaultParagraphFont"/>
    <w:uiPriority w:val="20"/>
    <w:qFormat/>
    <w:rsid w:val="00E60FF8"/>
    <w:rPr>
      <w:i/>
      <w:iCs/>
    </w:rPr>
  </w:style>
  <w:style w:type="character" w:customStyle="1" w:styleId="apple-converted-space">
    <w:name w:val="apple-converted-space"/>
    <w:basedOn w:val="DefaultParagraphFont"/>
    <w:rsid w:val="00E60FF8"/>
  </w:style>
  <w:style w:type="paragraph" w:customStyle="1" w:styleId="Normal1">
    <w:name w:val="Normal1"/>
    <w:rsid w:val="00E60FF8"/>
    <w:pPr>
      <w:spacing w:line="276" w:lineRule="auto"/>
    </w:pPr>
    <w:rPr>
      <w:rFonts w:ascii="Arial" w:eastAsia="Arial" w:hAnsi="Arial" w:cs="Arial"/>
      <w:color w:val="000000"/>
      <w:sz w:val="22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60FF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0FF8"/>
    <w:rPr>
      <w:rFonts w:ascii="Lucida Grande" w:hAnsi="Lucida Grande" w:cs="Lucida Grande"/>
      <w:sz w:val="18"/>
      <w:szCs w:val="18"/>
    </w:rPr>
  </w:style>
  <w:style w:type="paragraph" w:customStyle="1" w:styleId="Standard">
    <w:name w:val="Standard"/>
    <w:rsid w:val="00E60FF8"/>
    <w:pPr>
      <w:suppressAutoHyphens/>
      <w:autoSpaceDN w:val="0"/>
    </w:pPr>
    <w:rPr>
      <w:rFonts w:ascii="Times New Roman" w:eastAsia="Times New Roman" w:hAnsi="Times New Roman" w:cs="Times New Roman"/>
      <w:color w:val="000000"/>
      <w:kern w:val="3"/>
      <w:sz w:val="20"/>
      <w:szCs w:val="20"/>
    </w:rPr>
  </w:style>
  <w:style w:type="character" w:styleId="Hyperlink">
    <w:name w:val="Hyperlink"/>
    <w:basedOn w:val="DefaultParagraphFont"/>
    <w:uiPriority w:val="99"/>
    <w:rsid w:val="00A3724E"/>
    <w:rPr>
      <w:color w:val="0000FF"/>
      <w:u w:val="single"/>
    </w:rPr>
  </w:style>
  <w:style w:type="paragraph" w:customStyle="1" w:styleId="Normal10">
    <w:name w:val="Normal1"/>
    <w:rsid w:val="00A3724E"/>
    <w:rPr>
      <w:rFonts w:ascii="Times New Roman" w:eastAsia="SimSun" w:hAnsi="Times New Roman" w:cs="Times New Roman"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6B6773"/>
    <w:rPr>
      <w:rFonts w:ascii="Times New Roman" w:hAnsi="Times New Roman" w:cs="Times New Roman"/>
    </w:rPr>
  </w:style>
  <w:style w:type="paragraph" w:customStyle="1" w:styleId="gmail-p1">
    <w:name w:val="gmail-p1"/>
    <w:basedOn w:val="Normal"/>
    <w:rsid w:val="00BA69D9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zh-CN"/>
    </w:rPr>
  </w:style>
  <w:style w:type="character" w:customStyle="1" w:styleId="Heading1Char">
    <w:name w:val="Heading 1 Char"/>
    <w:basedOn w:val="DefaultParagraphFont"/>
    <w:link w:val="Heading1"/>
    <w:uiPriority w:val="9"/>
    <w:rsid w:val="004F66EC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25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4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5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053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977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3855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917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647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5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5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280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7151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96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7963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976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684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59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207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159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209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932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7816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356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9354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022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8091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43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0974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760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3166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13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18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905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149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52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5648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3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482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98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2427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099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879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325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9285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337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8365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24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821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42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344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5271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5145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770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48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76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054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9347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417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722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102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0961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70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1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93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173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05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492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9695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8605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62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7530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76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769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54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450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472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77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4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79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4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1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24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0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7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95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7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55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346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3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3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6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720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70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7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8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89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1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94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6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52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39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68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3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4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0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24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3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96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57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2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655036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65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6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858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87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1861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176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443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9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83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9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449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16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171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09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977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73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020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7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32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332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0390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348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71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2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822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882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9138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81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5528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083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2309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76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6017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5530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5876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59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3630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81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377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230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873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415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868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1862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08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247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97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071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542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15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9259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2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4242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13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230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128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3043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6213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://www.princeton.edu/arts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tickets.princeton.edu/Online/default.asp" TargetMode="External"/><Relationship Id="rId5" Type="http://schemas.openxmlformats.org/officeDocument/2006/relationships/image" Target="media/image2.tiff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989</Words>
  <Characters>5639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maddy</dc:creator>
  <cp:keywords/>
  <dc:description/>
  <cp:lastModifiedBy>Microsoft Office User</cp:lastModifiedBy>
  <cp:revision>2</cp:revision>
  <dcterms:created xsi:type="dcterms:W3CDTF">2018-10-08T17:57:00Z</dcterms:created>
  <dcterms:modified xsi:type="dcterms:W3CDTF">2018-10-08T17:57:00Z</dcterms:modified>
</cp:coreProperties>
</file>