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E818" w14:textId="79341BD1" w:rsidR="00050FC2" w:rsidRDefault="00207DD2">
      <w:pPr>
        <w:pBdr>
          <w:top w:val="nil"/>
          <w:left w:val="nil"/>
          <w:bottom w:val="nil"/>
          <w:right w:val="nil"/>
          <w:between w:val="nil"/>
        </w:pBdr>
        <w:contextualSpacing w:val="0"/>
        <w:rPr>
          <w:color w:val="000000"/>
          <w:sz w:val="24"/>
          <w:szCs w:val="24"/>
        </w:rPr>
      </w:pPr>
      <w:r w:rsidRPr="00207DD2">
        <w:rPr>
          <w:noProof/>
        </w:rPr>
        <w:t xml:space="preserve"> </w:t>
      </w:r>
      <w:r w:rsidR="0098513F" w:rsidRPr="0098513F">
        <w:rPr>
          <w:noProof/>
        </w:rPr>
        <w:drawing>
          <wp:inline distT="0" distB="0" distL="0" distR="0" wp14:anchorId="5F1C10DE" wp14:editId="1C61BF93">
            <wp:extent cx="2606631" cy="187473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21948" cy="1885749"/>
                    </a:xfrm>
                    <a:prstGeom prst="rect">
                      <a:avLst/>
                    </a:prstGeom>
                  </pic:spPr>
                </pic:pic>
              </a:graphicData>
            </a:graphic>
          </wp:inline>
        </w:drawing>
      </w:r>
      <w:r w:rsidR="009C07E8">
        <w:rPr>
          <w:noProof/>
        </w:rPr>
        <w:t xml:space="preserve">   </w:t>
      </w:r>
      <w:r w:rsidR="009C07E8" w:rsidRPr="009C07E8">
        <w:rPr>
          <w:noProof/>
        </w:rPr>
        <w:t xml:space="preserve"> </w:t>
      </w:r>
      <w:r w:rsidR="007136EE" w:rsidRPr="009C07E8">
        <w:rPr>
          <w:noProof/>
        </w:rPr>
        <w:drawing>
          <wp:inline distT="0" distB="0" distL="0" distR="0" wp14:anchorId="08893539" wp14:editId="12CB8E06">
            <wp:extent cx="3049034" cy="73236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64747" cy="736140"/>
                    </a:xfrm>
                    <a:prstGeom prst="rect">
                      <a:avLst/>
                    </a:prstGeom>
                  </pic:spPr>
                </pic:pic>
              </a:graphicData>
            </a:graphic>
          </wp:inline>
        </w:drawing>
      </w:r>
    </w:p>
    <w:p w14:paraId="31789963" w14:textId="77777777" w:rsidR="009C07E8" w:rsidRDefault="009C07E8">
      <w:pPr>
        <w:shd w:val="clear" w:color="auto" w:fill="FFFFFF"/>
        <w:contextualSpacing w:val="0"/>
        <w:rPr>
          <w:rFonts w:ascii="Helvetica Neue" w:eastAsia="Helvetica Neue" w:hAnsi="Helvetica Neue" w:cs="Helvetica Neue"/>
          <w:bCs/>
          <w:iCs/>
          <w:color w:val="000000"/>
        </w:rPr>
      </w:pPr>
    </w:p>
    <w:p w14:paraId="25A9C593" w14:textId="42BB960F" w:rsidR="00050FC2" w:rsidRPr="009C07E8" w:rsidRDefault="009C07E8">
      <w:pPr>
        <w:shd w:val="clear" w:color="auto" w:fill="FFFFFF"/>
        <w:contextualSpacing w:val="0"/>
        <w:rPr>
          <w:rFonts w:ascii="Avenir Roman" w:eastAsia="Helvetica Neue" w:hAnsi="Avenir Roman" w:cs="Helvetica Neue"/>
          <w:b/>
          <w:iCs/>
          <w:color w:val="000000"/>
        </w:rPr>
      </w:pPr>
      <w:r w:rsidRPr="009C07E8">
        <w:rPr>
          <w:rFonts w:ascii="Avenir Roman" w:eastAsia="Helvetica Neue" w:hAnsi="Avenir Roman" w:cs="Helvetica Neue"/>
          <w:b/>
          <w:iCs/>
          <w:color w:val="000000"/>
        </w:rPr>
        <w:t>Media contacts: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8"/>
        <w:gridCol w:w="4788"/>
      </w:tblGrid>
      <w:tr w:rsidR="009C07E8" w:rsidRPr="009C07E8" w14:paraId="24A076D1" w14:textId="77777777" w:rsidTr="009C07E8">
        <w:tc>
          <w:tcPr>
            <w:tcW w:w="4788" w:type="dxa"/>
          </w:tcPr>
          <w:p w14:paraId="62E5781F" w14:textId="77777777" w:rsidR="009C07E8" w:rsidRPr="009C07E8" w:rsidRDefault="009C07E8">
            <w:pPr>
              <w:contextualSpacing w:val="0"/>
              <w:rPr>
                <w:rFonts w:ascii="Avenir Roman" w:eastAsia="Helvetica Neue" w:hAnsi="Avenir Roman" w:cs="Helvetica Neue"/>
                <w:bCs/>
                <w:iCs/>
                <w:color w:val="000000"/>
                <w:lang w:val="en-US"/>
              </w:rPr>
            </w:pPr>
            <w:r w:rsidRPr="009C07E8">
              <w:rPr>
                <w:rFonts w:ascii="Avenir Roman" w:eastAsia="Helvetica Neue" w:hAnsi="Avenir Roman" w:cs="Helvetica Neue"/>
                <w:bCs/>
                <w:iCs/>
                <w:color w:val="000000"/>
                <w:lang w:val="en-US"/>
              </w:rPr>
              <w:t>Jane Steuerwald, Executive Director</w:t>
            </w:r>
          </w:p>
          <w:p w14:paraId="12E406A4" w14:textId="29E7B998" w:rsidR="009C07E8" w:rsidRDefault="009C07E8">
            <w:pPr>
              <w:contextualSpacing w:val="0"/>
              <w:rPr>
                <w:rStyle w:val="Hyperlink"/>
                <w:rFonts w:ascii="Avenir Roman" w:eastAsia="Helvetica Neue" w:hAnsi="Avenir Roman" w:cs="Helvetica Neue"/>
                <w:bCs/>
                <w:iCs/>
                <w:lang w:val="en-US"/>
              </w:rPr>
            </w:pPr>
            <w:r w:rsidRPr="009C07E8">
              <w:rPr>
                <w:rFonts w:ascii="Avenir Roman" w:eastAsia="Helvetica Neue" w:hAnsi="Avenir Roman" w:cs="Helvetica Neue"/>
                <w:bCs/>
                <w:iCs/>
                <w:color w:val="000000"/>
                <w:lang w:val="en-US"/>
              </w:rPr>
              <w:t xml:space="preserve">Thomas Edison Media Arts Consortium </w:t>
            </w:r>
            <w:hyperlink r:id="rId7" w:history="1">
              <w:r w:rsidRPr="009C07E8">
                <w:rPr>
                  <w:rStyle w:val="Hyperlink"/>
                  <w:rFonts w:ascii="Avenir Roman" w:eastAsia="Helvetica Neue" w:hAnsi="Avenir Roman" w:cs="Helvetica Neue"/>
                  <w:bCs/>
                  <w:iCs/>
                  <w:lang w:val="en-US"/>
                </w:rPr>
                <w:t>jane@blackmariafilmfestival.org</w:t>
              </w:r>
            </w:hyperlink>
          </w:p>
          <w:p w14:paraId="5CCC49EA" w14:textId="77777777" w:rsidR="001338D3" w:rsidRPr="001338D3" w:rsidRDefault="001338D3" w:rsidP="001338D3">
            <w:pPr>
              <w:contextualSpacing w:val="0"/>
              <w:rPr>
                <w:rFonts w:ascii="Avenir Roman" w:eastAsia="Helvetica Neue" w:hAnsi="Avenir Roman" w:cs="Helvetica Neue"/>
                <w:bCs/>
                <w:iCs/>
                <w:color w:val="000000"/>
                <w:lang w:val="en-US"/>
              </w:rPr>
            </w:pPr>
            <w:r w:rsidRPr="001338D3">
              <w:rPr>
                <w:rFonts w:ascii="Avenir Roman" w:eastAsia="Helvetica Neue" w:hAnsi="Avenir Roman" w:cs="Helvetica Neue"/>
                <w:bCs/>
                <w:iCs/>
                <w:color w:val="000000"/>
                <w:lang w:val="en-US"/>
              </w:rPr>
              <w:t>201-446-2021</w:t>
            </w:r>
          </w:p>
          <w:p w14:paraId="13F87F6C" w14:textId="7E07F8E3" w:rsidR="00C4519B" w:rsidRPr="009C07E8" w:rsidRDefault="00C4519B">
            <w:pPr>
              <w:contextualSpacing w:val="0"/>
              <w:rPr>
                <w:rFonts w:ascii="Avenir Roman" w:eastAsia="Helvetica Neue" w:hAnsi="Avenir Roman" w:cs="Helvetica Neue"/>
                <w:bCs/>
                <w:iCs/>
                <w:color w:val="000000"/>
              </w:rPr>
            </w:pPr>
          </w:p>
        </w:tc>
        <w:tc>
          <w:tcPr>
            <w:tcW w:w="4788" w:type="dxa"/>
          </w:tcPr>
          <w:p w14:paraId="1C40D3BF" w14:textId="41019F6B" w:rsidR="00C4519B" w:rsidRDefault="009C07E8" w:rsidP="00C4519B">
            <w:pPr>
              <w:contextualSpacing w:val="0"/>
              <w:rPr>
                <w:rStyle w:val="Hyperlink"/>
                <w:rFonts w:ascii="Avenir Roman" w:eastAsia="Helvetica Neue" w:hAnsi="Avenir Roman" w:cs="Helvetica Neue"/>
                <w:bCs/>
                <w:iCs/>
                <w:lang w:val="en-US"/>
              </w:rPr>
            </w:pPr>
            <w:r w:rsidRPr="009C07E8">
              <w:rPr>
                <w:rFonts w:ascii="Avenir Roman" w:eastAsia="Helvetica Neue" w:hAnsi="Avenir Roman" w:cs="Helvetica Neue"/>
                <w:bCs/>
                <w:iCs/>
                <w:color w:val="000000"/>
                <w:lang w:val="en-US"/>
              </w:rPr>
              <w:t xml:space="preserve">Steve Runk, Director of Communications Lewis Center for the Arts, Princeton </w:t>
            </w:r>
            <w:r w:rsidR="00207DD2">
              <w:rPr>
                <w:rFonts w:ascii="Avenir Roman" w:eastAsia="Helvetica Neue" w:hAnsi="Avenir Roman" w:cs="Helvetica Neue"/>
                <w:bCs/>
                <w:iCs/>
                <w:color w:val="000000"/>
                <w:lang w:val="en-US"/>
              </w:rPr>
              <w:t>U</w:t>
            </w:r>
            <w:r w:rsidRPr="009C07E8">
              <w:rPr>
                <w:rFonts w:ascii="Avenir Roman" w:eastAsia="Helvetica Neue" w:hAnsi="Avenir Roman" w:cs="Helvetica Neue"/>
                <w:bCs/>
                <w:iCs/>
                <w:color w:val="000000"/>
                <w:lang w:val="en-US"/>
              </w:rPr>
              <w:t xml:space="preserve">niversity </w:t>
            </w:r>
            <w:hyperlink r:id="rId8" w:tgtFrame="_blank" w:history="1">
              <w:r w:rsidR="00207DD2">
                <w:rPr>
                  <w:rStyle w:val="Hyperlink"/>
                  <w:rFonts w:ascii="Avenir Roman" w:eastAsia="Helvetica Neue" w:hAnsi="Avenir Roman" w:cs="Helvetica Neue"/>
                  <w:bCs/>
                  <w:iCs/>
                  <w:lang w:val="en-US"/>
                </w:rPr>
                <w:t>srunk@princeton.edu</w:t>
              </w:r>
            </w:hyperlink>
          </w:p>
          <w:p w14:paraId="3F3D1020" w14:textId="3E3BEEB1" w:rsidR="00C4519B" w:rsidRPr="00C4519B" w:rsidRDefault="00C4519B" w:rsidP="00C4519B">
            <w:pPr>
              <w:contextualSpacing w:val="0"/>
              <w:rPr>
                <w:rFonts w:ascii="Avenir Roman" w:eastAsia="Helvetica Neue" w:hAnsi="Avenir Roman" w:cs="Helvetica Neue"/>
                <w:bCs/>
                <w:iCs/>
                <w:color w:val="0000FF" w:themeColor="hyperlink"/>
                <w:u w:val="single"/>
                <w:lang w:val="en-US"/>
              </w:rPr>
            </w:pPr>
            <w:r>
              <w:rPr>
                <w:rFonts w:ascii="Avenir Roman" w:eastAsia="Helvetica Neue" w:hAnsi="Avenir Roman" w:cs="Helvetica Neue"/>
                <w:bCs/>
                <w:iCs/>
                <w:color w:val="000000"/>
              </w:rPr>
              <w:t>609-258-5262</w:t>
            </w:r>
          </w:p>
        </w:tc>
      </w:tr>
    </w:tbl>
    <w:p w14:paraId="1A2738A2" w14:textId="77777777" w:rsidR="009C07E8" w:rsidRDefault="009C07E8">
      <w:pPr>
        <w:shd w:val="clear" w:color="auto" w:fill="FFFFFF"/>
        <w:contextualSpacing w:val="0"/>
        <w:rPr>
          <w:rFonts w:ascii="Helvetica Neue" w:eastAsia="Helvetica Neue" w:hAnsi="Helvetica Neue" w:cs="Helvetica Neue"/>
          <w:b/>
          <w:i/>
          <w:color w:val="000000"/>
        </w:rPr>
      </w:pPr>
    </w:p>
    <w:p w14:paraId="56CC6AAB" w14:textId="171E8CEB" w:rsidR="009C07E8" w:rsidRPr="009C07E8" w:rsidRDefault="009C07E8" w:rsidP="009C07E8">
      <w:pPr>
        <w:shd w:val="clear" w:color="auto" w:fill="FFFFFF"/>
        <w:contextualSpacing w:val="0"/>
        <w:rPr>
          <w:rFonts w:ascii="Avenir Roman" w:hAnsi="Avenir Roman" w:cstheme="majorBidi"/>
          <w:b/>
          <w:bCs/>
          <w:color w:val="000000"/>
          <w:sz w:val="24"/>
          <w:szCs w:val="24"/>
        </w:rPr>
      </w:pPr>
      <w:r w:rsidRPr="009C07E8">
        <w:rPr>
          <w:rFonts w:ascii="Avenir Roman" w:hAnsi="Avenir Roman" w:cstheme="majorBidi"/>
          <w:b/>
          <w:bCs/>
          <w:color w:val="000000"/>
          <w:sz w:val="24"/>
          <w:szCs w:val="24"/>
        </w:rPr>
        <w:t>For Immediate Release</w:t>
      </w:r>
    </w:p>
    <w:p w14:paraId="0A10C5CD" w14:textId="77777777" w:rsidR="009C07E8" w:rsidRDefault="009C07E8" w:rsidP="009C07E8">
      <w:pPr>
        <w:shd w:val="clear" w:color="auto" w:fill="FFFFFF"/>
        <w:contextualSpacing w:val="0"/>
        <w:rPr>
          <w:rFonts w:asciiTheme="majorBidi" w:hAnsiTheme="majorBidi" w:cstheme="majorBidi"/>
          <w:color w:val="000000"/>
          <w:sz w:val="24"/>
          <w:szCs w:val="24"/>
        </w:rPr>
      </w:pPr>
    </w:p>
    <w:p w14:paraId="7D0D6A12" w14:textId="15381BE0" w:rsidR="00050FC2" w:rsidRPr="00E37977" w:rsidRDefault="009C07E8">
      <w:pPr>
        <w:shd w:val="clear" w:color="auto" w:fill="FFFFFF"/>
        <w:contextualSpacing w:val="0"/>
        <w:rPr>
          <w:rFonts w:asciiTheme="majorBidi" w:hAnsiTheme="majorBidi" w:cstheme="majorBidi"/>
          <w:color w:val="000000"/>
          <w:sz w:val="24"/>
          <w:szCs w:val="24"/>
        </w:rPr>
      </w:pPr>
      <w:r>
        <w:rPr>
          <w:rFonts w:asciiTheme="majorBidi" w:hAnsiTheme="majorBidi" w:cstheme="majorBidi"/>
          <w:color w:val="000000"/>
          <w:sz w:val="24"/>
          <w:szCs w:val="24"/>
        </w:rPr>
        <w:t xml:space="preserve">December </w:t>
      </w:r>
      <w:r w:rsidR="008E73EF">
        <w:rPr>
          <w:rFonts w:asciiTheme="majorBidi" w:hAnsiTheme="majorBidi" w:cstheme="majorBidi"/>
          <w:color w:val="000000"/>
          <w:sz w:val="24"/>
          <w:szCs w:val="24"/>
        </w:rPr>
        <w:t>13</w:t>
      </w:r>
      <w:r w:rsidR="00865706" w:rsidRPr="00E37977">
        <w:rPr>
          <w:rFonts w:asciiTheme="majorBidi" w:hAnsiTheme="majorBidi" w:cstheme="majorBidi"/>
          <w:color w:val="000000"/>
          <w:sz w:val="24"/>
          <w:szCs w:val="24"/>
        </w:rPr>
        <w:t xml:space="preserve">, </w:t>
      </w:r>
      <w:r w:rsidR="00DC467D" w:rsidRPr="00E37977">
        <w:rPr>
          <w:rFonts w:asciiTheme="majorBidi" w:hAnsiTheme="majorBidi" w:cstheme="majorBidi"/>
          <w:color w:val="000000"/>
          <w:sz w:val="24"/>
          <w:szCs w:val="24"/>
        </w:rPr>
        <w:t>2018</w:t>
      </w:r>
    </w:p>
    <w:p w14:paraId="06AB344C" w14:textId="77777777" w:rsidR="00050FC2" w:rsidRDefault="00050FC2">
      <w:pPr>
        <w:pBdr>
          <w:top w:val="nil"/>
          <w:left w:val="nil"/>
          <w:bottom w:val="nil"/>
          <w:right w:val="nil"/>
          <w:between w:val="nil"/>
        </w:pBdr>
        <w:spacing w:line="240" w:lineRule="auto"/>
        <w:contextualSpacing w:val="0"/>
        <w:jc w:val="center"/>
        <w:rPr>
          <w:rFonts w:ascii="Times New Roman" w:eastAsia="Times New Roman" w:hAnsi="Times New Roman" w:cs="Times New Roman"/>
          <w:b/>
          <w:color w:val="000000"/>
          <w:sz w:val="28"/>
          <w:szCs w:val="28"/>
        </w:rPr>
      </w:pPr>
      <w:bookmarkStart w:id="0" w:name="_gjdgxs" w:colFirst="0" w:colLast="0"/>
      <w:bookmarkEnd w:id="0"/>
    </w:p>
    <w:p w14:paraId="7C9AF5F9" w14:textId="764D936D" w:rsidR="001A0495" w:rsidRDefault="003D3FFE" w:rsidP="004F6C31">
      <w:pPr>
        <w:pStyle w:val="Normal1"/>
        <w:widowControl w:val="0"/>
        <w:jc w:val="center"/>
        <w:rPr>
          <w:rFonts w:ascii="Times New Roman" w:eastAsia="Times New Roman" w:hAnsi="Times New Roman" w:cs="Times New Roman"/>
          <w:b/>
          <w:sz w:val="28"/>
          <w:szCs w:val="28"/>
          <w:lang w:val="en-US"/>
        </w:rPr>
      </w:pPr>
      <w:bookmarkStart w:id="1" w:name="_GoBack"/>
      <w:r>
        <w:rPr>
          <w:rFonts w:ascii="Times New Roman" w:eastAsia="Times New Roman" w:hAnsi="Times New Roman" w:cs="Times New Roman"/>
          <w:b/>
          <w:sz w:val="28"/>
          <w:szCs w:val="28"/>
        </w:rPr>
        <w:t xml:space="preserve">The Thomas Edison Media Arts Consortium – Black Maria Film Festival Announces </w:t>
      </w:r>
      <w:r w:rsidR="004F6C31">
        <w:rPr>
          <w:rFonts w:ascii="Times New Roman" w:eastAsia="Times New Roman" w:hAnsi="Times New Roman" w:cs="Times New Roman"/>
          <w:b/>
          <w:sz w:val="28"/>
          <w:szCs w:val="28"/>
        </w:rPr>
        <w:t xml:space="preserve">New Partnership with the </w:t>
      </w:r>
      <w:r>
        <w:rPr>
          <w:rFonts w:ascii="Times New Roman" w:eastAsia="Times New Roman" w:hAnsi="Times New Roman" w:cs="Times New Roman"/>
          <w:b/>
          <w:sz w:val="28"/>
          <w:szCs w:val="28"/>
        </w:rPr>
        <w:t xml:space="preserve">Lewis Center for the Arts at Princeton University for the Festival’s 2019 Season </w:t>
      </w:r>
    </w:p>
    <w:p w14:paraId="0BB8D22C" w14:textId="223ECDAB" w:rsidR="003D3FFE" w:rsidRPr="001A0495" w:rsidRDefault="003D3FFE" w:rsidP="003D3FFE">
      <w:pPr>
        <w:pStyle w:val="Normal1"/>
        <w:widowControl w:val="0"/>
        <w:jc w:val="center"/>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Festival premiere screening scheduled for February 9 at Princeton University</w:t>
      </w:r>
    </w:p>
    <w:bookmarkEnd w:id="1"/>
    <w:p w14:paraId="36D6B1B5" w14:textId="6CD0BADB" w:rsidR="00063F79" w:rsidRDefault="00063F79" w:rsidP="00063F79">
      <w:pPr>
        <w:pStyle w:val="Normal1"/>
        <w:spacing w:line="240" w:lineRule="auto"/>
        <w:rPr>
          <w:rFonts w:ascii="Times New Roman" w:eastAsia="Times New Roman" w:hAnsi="Times New Roman" w:cs="Times New Roman"/>
          <w:color w:val="D75900"/>
          <w:sz w:val="24"/>
          <w:szCs w:val="24"/>
        </w:rPr>
      </w:pPr>
    </w:p>
    <w:p w14:paraId="1E9D4C50" w14:textId="1E83FF9C" w:rsidR="001A0495" w:rsidRPr="003D3FFE" w:rsidRDefault="0098513F" w:rsidP="00063F79">
      <w:pPr>
        <w:pStyle w:val="Normal1"/>
        <w:spacing w:line="240" w:lineRule="auto"/>
        <w:rPr>
          <w:rFonts w:ascii="Times New Roman" w:eastAsia="Times New Roman" w:hAnsi="Times New Roman" w:cs="Times New Roman"/>
          <w:color w:val="D75900"/>
          <w:sz w:val="24"/>
          <w:szCs w:val="24"/>
          <w:lang w:val="en-US"/>
        </w:rPr>
      </w:pPr>
      <w:r w:rsidRPr="0098513F">
        <w:rPr>
          <w:rFonts w:ascii="Times New Roman" w:eastAsia="Times New Roman" w:hAnsi="Times New Roman" w:cs="Times New Roman"/>
          <w:noProof/>
          <w:color w:val="D75900"/>
          <w:sz w:val="24"/>
          <w:szCs w:val="24"/>
          <w:lang w:val="en-US"/>
        </w:rPr>
        <w:drawing>
          <wp:inline distT="0" distB="0" distL="0" distR="0" wp14:anchorId="48F1D8A4" wp14:editId="3318906F">
            <wp:extent cx="2360492" cy="1406313"/>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5059" cy="1420949"/>
                    </a:xfrm>
                    <a:prstGeom prst="rect">
                      <a:avLst/>
                    </a:prstGeom>
                  </pic:spPr>
                </pic:pic>
              </a:graphicData>
            </a:graphic>
          </wp:inline>
        </w:drawing>
      </w:r>
    </w:p>
    <w:p w14:paraId="56B6CFB8" w14:textId="3ABBEA24" w:rsidR="000F2102" w:rsidRPr="000F2102" w:rsidRDefault="00063F79" w:rsidP="000F2102">
      <w:pPr>
        <w:pStyle w:val="Normal1"/>
        <w:spacing w:line="240" w:lineRule="auto"/>
        <w:rPr>
          <w:rFonts w:asciiTheme="majorBidi" w:eastAsiaTheme="minorEastAsia" w:hAnsiTheme="majorBidi" w:cstheme="majorBidi"/>
          <w:color w:val="auto"/>
          <w:sz w:val="24"/>
          <w:szCs w:val="24"/>
          <w:lang w:val="en-US"/>
        </w:rPr>
      </w:pPr>
      <w:r w:rsidRPr="00C4519B">
        <w:rPr>
          <w:rFonts w:ascii="Times New Roman" w:eastAsia="Times New Roman" w:hAnsi="Times New Roman" w:cs="Times New Roman"/>
          <w:color w:val="D75900"/>
          <w:sz w:val="24"/>
          <w:szCs w:val="24"/>
          <w:lang w:val="en-US"/>
        </w:rPr>
        <w:t xml:space="preserve">Photo caption: </w:t>
      </w:r>
      <w:r w:rsidR="000F2102" w:rsidRPr="000F2102">
        <w:rPr>
          <w:rFonts w:asciiTheme="majorBidi" w:eastAsiaTheme="minorEastAsia" w:hAnsiTheme="majorBidi" w:cstheme="majorBidi"/>
          <w:color w:val="auto"/>
          <w:sz w:val="24"/>
          <w:szCs w:val="24"/>
          <w:lang w:val="en-US"/>
        </w:rPr>
        <w:t xml:space="preserve">A still from </w:t>
      </w:r>
      <w:r w:rsidR="000F2102" w:rsidRPr="000F2102">
        <w:rPr>
          <w:rFonts w:asciiTheme="majorBidi" w:eastAsiaTheme="minorEastAsia" w:hAnsiTheme="majorBidi" w:cstheme="majorBidi"/>
          <w:i/>
          <w:iCs/>
          <w:color w:val="auto"/>
          <w:sz w:val="24"/>
          <w:szCs w:val="24"/>
          <w:lang w:val="en-US"/>
        </w:rPr>
        <w:t>The Elephant’s Song</w:t>
      </w:r>
      <w:r w:rsidR="000F2102" w:rsidRPr="000F2102">
        <w:rPr>
          <w:rFonts w:asciiTheme="majorBidi" w:eastAsiaTheme="minorEastAsia" w:hAnsiTheme="majorBidi" w:cstheme="majorBidi"/>
          <w:color w:val="auto"/>
          <w:sz w:val="24"/>
          <w:szCs w:val="24"/>
          <w:lang w:val="en-US"/>
        </w:rPr>
        <w:t>, an animated short film by Lynn Tomlinson, winner of the Black Maria Film Festival’s Global Insights Stellar Award</w:t>
      </w:r>
      <w:r w:rsidR="00A20603">
        <w:rPr>
          <w:rFonts w:asciiTheme="majorBidi" w:eastAsiaTheme="minorEastAsia" w:hAnsiTheme="majorBidi" w:cstheme="majorBidi"/>
          <w:color w:val="auto"/>
          <w:sz w:val="24"/>
          <w:szCs w:val="24"/>
          <w:lang w:val="en-US"/>
        </w:rPr>
        <w:t>,</w:t>
      </w:r>
      <w:r w:rsidR="000F2102" w:rsidRPr="000F2102">
        <w:rPr>
          <w:rFonts w:asciiTheme="majorBidi" w:eastAsiaTheme="minorEastAsia" w:hAnsiTheme="majorBidi" w:cstheme="majorBidi"/>
          <w:color w:val="auto"/>
          <w:sz w:val="24"/>
          <w:szCs w:val="24"/>
          <w:lang w:val="en-US"/>
        </w:rPr>
        <w:t xml:space="preserve"> and one of the films that will be screened at the Festival’s 2019 season premiere screening at Princeton University. The film tells the true and tragic tale of Old Bet, the first circus elephant in America, as recounted in song by her friend, an old farm dog. Their story is portrayed in colorful, handcrafted animation, created frame by frame with clay-on-glass animation, where oil-based modeling clay is spread thinly on a glass sheet and moved frame-by-frame like a moving finger painting.</w:t>
      </w:r>
    </w:p>
    <w:p w14:paraId="2C3D759D" w14:textId="2EF195C3" w:rsidR="008B270A" w:rsidRPr="00063F79" w:rsidRDefault="008B270A" w:rsidP="003D3FFE">
      <w:pPr>
        <w:pStyle w:val="Normal1"/>
        <w:spacing w:line="240" w:lineRule="auto"/>
        <w:rPr>
          <w:rFonts w:ascii="Times New Roman" w:eastAsia="Times New Roman" w:hAnsi="Times New Roman" w:cs="Times New Roman"/>
          <w:color w:val="auto"/>
          <w:sz w:val="24"/>
          <w:szCs w:val="24"/>
        </w:rPr>
      </w:pPr>
      <w:r w:rsidRPr="000F2102">
        <w:rPr>
          <w:rFonts w:ascii="Times New Roman" w:eastAsia="Times New Roman" w:hAnsi="Times New Roman" w:cs="Times New Roman"/>
          <w:color w:val="E36C0A" w:themeColor="accent6" w:themeShade="BF"/>
          <w:sz w:val="24"/>
          <w:szCs w:val="24"/>
        </w:rPr>
        <w:lastRenderedPageBreak/>
        <w:t>Photo credit:</w:t>
      </w:r>
      <w:r w:rsidR="000F2102" w:rsidRPr="000F2102">
        <w:rPr>
          <w:rFonts w:ascii="Times New Roman" w:eastAsia="Times New Roman" w:hAnsi="Times New Roman" w:cs="Times New Roman"/>
          <w:color w:val="E36C0A" w:themeColor="accent6" w:themeShade="BF"/>
          <w:sz w:val="24"/>
          <w:szCs w:val="24"/>
        </w:rPr>
        <w:t xml:space="preserve"> </w:t>
      </w:r>
      <w:r w:rsidR="000F2102">
        <w:rPr>
          <w:rFonts w:ascii="Times New Roman" w:eastAsia="Times New Roman" w:hAnsi="Times New Roman" w:cs="Times New Roman"/>
          <w:color w:val="auto"/>
          <w:sz w:val="24"/>
          <w:szCs w:val="24"/>
        </w:rPr>
        <w:t>Courtesy of the filmmaker.</w:t>
      </w:r>
    </w:p>
    <w:p w14:paraId="4E2F5614" w14:textId="67996974" w:rsidR="00063F79" w:rsidRDefault="00063F79" w:rsidP="00063F79">
      <w:pPr>
        <w:pStyle w:val="Normal1"/>
        <w:spacing w:line="240" w:lineRule="auto"/>
        <w:rPr>
          <w:rFonts w:ascii="Times New Roman" w:eastAsia="Times New Roman" w:hAnsi="Times New Roman" w:cs="Times New Roman"/>
          <w:color w:val="D75900"/>
          <w:sz w:val="24"/>
          <w:szCs w:val="24"/>
        </w:rPr>
      </w:pPr>
    </w:p>
    <w:p w14:paraId="7FE1A423" w14:textId="2E3A4902" w:rsidR="004F6C31" w:rsidRPr="004F6C31" w:rsidRDefault="008B270A" w:rsidP="004F6C31">
      <w:pPr>
        <w:pStyle w:val="Normal1"/>
        <w:spacing w:line="360" w:lineRule="auto"/>
        <w:rPr>
          <w:rFonts w:asciiTheme="majorBidi" w:hAnsiTheme="majorBidi" w:cstheme="majorBidi"/>
          <w:sz w:val="24"/>
          <w:szCs w:val="24"/>
          <w:lang w:val="en-US"/>
        </w:rPr>
      </w:pPr>
      <w:r w:rsidRPr="00F021E6">
        <w:rPr>
          <w:rFonts w:asciiTheme="majorBidi" w:eastAsia="Times New Roman" w:hAnsiTheme="majorBidi" w:cstheme="majorBidi"/>
          <w:sz w:val="24"/>
          <w:szCs w:val="24"/>
        </w:rPr>
        <w:t xml:space="preserve">(Princeton, N.J.) </w:t>
      </w:r>
      <w:r w:rsidR="001B52DE" w:rsidRPr="00F021E6">
        <w:rPr>
          <w:rFonts w:asciiTheme="majorBidi" w:hAnsiTheme="majorBidi" w:cstheme="majorBidi"/>
          <w:sz w:val="24"/>
          <w:szCs w:val="24"/>
        </w:rPr>
        <w:t xml:space="preserve">The Thomas Edison Media Arts Consortium </w:t>
      </w:r>
      <w:r w:rsidRPr="00F021E6">
        <w:rPr>
          <w:rFonts w:asciiTheme="majorBidi" w:hAnsiTheme="majorBidi" w:cstheme="majorBidi"/>
          <w:sz w:val="24"/>
          <w:szCs w:val="24"/>
        </w:rPr>
        <w:t>has</w:t>
      </w:r>
      <w:r w:rsidR="001B52DE" w:rsidRPr="00F021E6">
        <w:rPr>
          <w:rFonts w:asciiTheme="majorBidi" w:hAnsiTheme="majorBidi" w:cstheme="majorBidi"/>
          <w:sz w:val="24"/>
          <w:szCs w:val="24"/>
        </w:rPr>
        <w:t xml:space="preserve"> announce</w:t>
      </w:r>
      <w:r w:rsidRPr="00F021E6">
        <w:rPr>
          <w:rFonts w:asciiTheme="majorBidi" w:hAnsiTheme="majorBidi" w:cstheme="majorBidi"/>
          <w:sz w:val="24"/>
          <w:szCs w:val="24"/>
        </w:rPr>
        <w:t>d</w:t>
      </w:r>
      <w:r w:rsidR="001B52DE" w:rsidRPr="00F021E6">
        <w:rPr>
          <w:rFonts w:asciiTheme="majorBidi" w:hAnsiTheme="majorBidi" w:cstheme="majorBidi"/>
          <w:sz w:val="24"/>
          <w:szCs w:val="24"/>
        </w:rPr>
        <w:t xml:space="preserve"> </w:t>
      </w:r>
      <w:r w:rsidR="004F6C31">
        <w:rPr>
          <w:rFonts w:asciiTheme="majorBidi" w:hAnsiTheme="majorBidi" w:cstheme="majorBidi"/>
          <w:sz w:val="24"/>
          <w:szCs w:val="24"/>
        </w:rPr>
        <w:t xml:space="preserve">a new partnership with </w:t>
      </w:r>
      <w:r w:rsidRPr="00F021E6">
        <w:rPr>
          <w:rFonts w:asciiTheme="majorBidi" w:hAnsiTheme="majorBidi" w:cstheme="majorBidi"/>
          <w:sz w:val="24"/>
          <w:szCs w:val="24"/>
        </w:rPr>
        <w:t xml:space="preserve">the Lewis Center for the Arts at </w:t>
      </w:r>
      <w:r w:rsidR="001B52DE" w:rsidRPr="00F021E6">
        <w:rPr>
          <w:rFonts w:asciiTheme="majorBidi" w:hAnsiTheme="majorBidi" w:cstheme="majorBidi"/>
          <w:sz w:val="24"/>
          <w:szCs w:val="24"/>
        </w:rPr>
        <w:t xml:space="preserve">Princeton University </w:t>
      </w:r>
      <w:r w:rsidRPr="00F021E6">
        <w:rPr>
          <w:rFonts w:asciiTheme="majorBidi" w:hAnsiTheme="majorBidi" w:cstheme="majorBidi"/>
          <w:sz w:val="24"/>
          <w:szCs w:val="24"/>
        </w:rPr>
        <w:t xml:space="preserve">for </w:t>
      </w:r>
      <w:r w:rsidR="00A20603">
        <w:rPr>
          <w:rFonts w:asciiTheme="majorBidi" w:hAnsiTheme="majorBidi" w:cstheme="majorBidi"/>
          <w:sz w:val="24"/>
          <w:szCs w:val="24"/>
        </w:rPr>
        <w:t xml:space="preserve">the </w:t>
      </w:r>
      <w:r w:rsidRPr="00F021E6">
        <w:rPr>
          <w:rFonts w:asciiTheme="majorBidi" w:hAnsiTheme="majorBidi" w:cstheme="majorBidi"/>
          <w:sz w:val="24"/>
          <w:szCs w:val="24"/>
        </w:rPr>
        <w:t>Black Maria Film Festival’s 38</w:t>
      </w:r>
      <w:r w:rsidRPr="00F021E6">
        <w:rPr>
          <w:rFonts w:asciiTheme="majorBidi" w:hAnsiTheme="majorBidi" w:cstheme="majorBidi"/>
          <w:sz w:val="24"/>
          <w:szCs w:val="24"/>
          <w:vertAlign w:val="superscript"/>
        </w:rPr>
        <w:t>th</w:t>
      </w:r>
      <w:r w:rsidRPr="00F021E6">
        <w:rPr>
          <w:rFonts w:asciiTheme="majorBidi" w:hAnsiTheme="majorBidi" w:cstheme="majorBidi"/>
          <w:sz w:val="24"/>
          <w:szCs w:val="24"/>
        </w:rPr>
        <w:t xml:space="preserve"> annual Festival tour in 2019</w:t>
      </w:r>
      <w:r w:rsidR="001B52DE" w:rsidRPr="00F021E6">
        <w:rPr>
          <w:rFonts w:asciiTheme="majorBidi" w:hAnsiTheme="majorBidi" w:cstheme="majorBidi"/>
          <w:sz w:val="24"/>
          <w:szCs w:val="24"/>
        </w:rPr>
        <w:t xml:space="preserve">.  </w:t>
      </w:r>
      <w:r w:rsidR="004F6C31" w:rsidRPr="004F6C31">
        <w:rPr>
          <w:rFonts w:asciiTheme="majorBidi" w:hAnsiTheme="majorBidi" w:cstheme="majorBidi"/>
          <w:sz w:val="24"/>
          <w:szCs w:val="24"/>
          <w:lang w:val="en-US"/>
        </w:rPr>
        <w:t xml:space="preserve">This new </w:t>
      </w:r>
      <w:r w:rsidR="004F6C31">
        <w:rPr>
          <w:rFonts w:asciiTheme="majorBidi" w:hAnsiTheme="majorBidi" w:cstheme="majorBidi"/>
          <w:sz w:val="24"/>
          <w:szCs w:val="24"/>
          <w:lang w:val="en-US"/>
        </w:rPr>
        <w:t>partnership</w:t>
      </w:r>
      <w:r w:rsidR="004F6C31" w:rsidRPr="004F6C31">
        <w:rPr>
          <w:rFonts w:asciiTheme="majorBidi" w:hAnsiTheme="majorBidi" w:cstheme="majorBidi"/>
          <w:sz w:val="24"/>
          <w:szCs w:val="24"/>
          <w:lang w:val="en-US"/>
        </w:rPr>
        <w:t xml:space="preserve"> will include the premiere screening at Princeton University, support for the tour of the festival, and multiple opportunities for students to engage with the festival and its filmmaker</w:t>
      </w:r>
      <w:r w:rsidR="004F6C31">
        <w:rPr>
          <w:rFonts w:asciiTheme="majorBidi" w:hAnsiTheme="majorBidi" w:cstheme="majorBidi"/>
          <w:sz w:val="24"/>
          <w:szCs w:val="24"/>
          <w:lang w:val="en-US"/>
        </w:rPr>
        <w:t>s.</w:t>
      </w:r>
    </w:p>
    <w:p w14:paraId="616B6469" w14:textId="77777777" w:rsidR="008B270A" w:rsidRPr="00F021E6" w:rsidRDefault="008B270A" w:rsidP="00F021E6">
      <w:pPr>
        <w:spacing w:line="360" w:lineRule="auto"/>
        <w:ind w:firstLine="720"/>
        <w:rPr>
          <w:rFonts w:asciiTheme="majorBidi" w:hAnsiTheme="majorBidi" w:cstheme="majorBidi"/>
          <w:color w:val="000000"/>
          <w:sz w:val="24"/>
          <w:szCs w:val="24"/>
          <w:lang w:eastAsia="en-US"/>
        </w:rPr>
      </w:pPr>
    </w:p>
    <w:p w14:paraId="4F2E9E4F" w14:textId="16A11E32" w:rsidR="001B52DE" w:rsidRDefault="001B52DE" w:rsidP="00F021E6">
      <w:pPr>
        <w:spacing w:line="360" w:lineRule="auto"/>
        <w:rPr>
          <w:rFonts w:asciiTheme="majorBidi" w:hAnsiTheme="majorBidi" w:cstheme="majorBidi"/>
          <w:sz w:val="24"/>
          <w:szCs w:val="24"/>
        </w:rPr>
      </w:pPr>
      <w:r w:rsidRPr="00F021E6">
        <w:rPr>
          <w:rFonts w:asciiTheme="majorBidi" w:hAnsiTheme="majorBidi" w:cstheme="majorBidi"/>
          <w:sz w:val="24"/>
          <w:szCs w:val="24"/>
        </w:rPr>
        <w:t xml:space="preserve">Black Maria </w:t>
      </w:r>
      <w:r w:rsidR="008B270A" w:rsidRPr="00F021E6">
        <w:rPr>
          <w:rFonts w:asciiTheme="majorBidi" w:hAnsiTheme="majorBidi" w:cstheme="majorBidi"/>
          <w:sz w:val="24"/>
          <w:szCs w:val="24"/>
        </w:rPr>
        <w:t xml:space="preserve">Film Festival </w:t>
      </w:r>
      <w:r w:rsidRPr="00F021E6">
        <w:rPr>
          <w:rFonts w:asciiTheme="majorBidi" w:hAnsiTheme="majorBidi" w:cstheme="majorBidi"/>
          <w:sz w:val="24"/>
          <w:szCs w:val="24"/>
        </w:rPr>
        <w:t xml:space="preserve">attracts and nationally showcases the work of independent film and video makers. The </w:t>
      </w:r>
      <w:r w:rsidR="00837C3E">
        <w:rPr>
          <w:rFonts w:asciiTheme="majorBidi" w:hAnsiTheme="majorBidi" w:cstheme="majorBidi"/>
          <w:sz w:val="24"/>
          <w:szCs w:val="24"/>
        </w:rPr>
        <w:t>f</w:t>
      </w:r>
      <w:r w:rsidRPr="00F021E6">
        <w:rPr>
          <w:rFonts w:asciiTheme="majorBidi" w:hAnsiTheme="majorBidi" w:cstheme="majorBidi"/>
          <w:sz w:val="24"/>
          <w:szCs w:val="24"/>
        </w:rPr>
        <w:t xml:space="preserve">estival is a project of the Thomas Edison Media Arts Consortium, an independent non-profit organization. The </w:t>
      </w:r>
      <w:r w:rsidR="00837C3E">
        <w:rPr>
          <w:rFonts w:asciiTheme="majorBidi" w:hAnsiTheme="majorBidi" w:cstheme="majorBidi"/>
          <w:sz w:val="24"/>
          <w:szCs w:val="24"/>
        </w:rPr>
        <w:t>f</w:t>
      </w:r>
      <w:r w:rsidRPr="00F021E6">
        <w:rPr>
          <w:rFonts w:asciiTheme="majorBidi" w:hAnsiTheme="majorBidi" w:cstheme="majorBidi"/>
          <w:sz w:val="24"/>
          <w:szCs w:val="24"/>
        </w:rPr>
        <w:t xml:space="preserve">estival was founded in 1981 as a tribute to Thomas Edison’s development of the motion picture at his laboratory, dubbed the “Black Maria” film studio, the first in the world, in West Orange, </w:t>
      </w:r>
      <w:r w:rsidR="008B270A" w:rsidRPr="00F021E6">
        <w:rPr>
          <w:rFonts w:asciiTheme="majorBidi" w:hAnsiTheme="majorBidi" w:cstheme="majorBidi"/>
          <w:sz w:val="24"/>
          <w:szCs w:val="24"/>
        </w:rPr>
        <w:t>New Jersey</w:t>
      </w:r>
      <w:r w:rsidRPr="00F021E6">
        <w:rPr>
          <w:rFonts w:asciiTheme="majorBidi" w:hAnsiTheme="majorBidi" w:cstheme="majorBidi"/>
          <w:sz w:val="24"/>
          <w:szCs w:val="24"/>
        </w:rPr>
        <w:t xml:space="preserve">. </w:t>
      </w:r>
    </w:p>
    <w:p w14:paraId="065A08A6" w14:textId="77777777" w:rsidR="00F021E6" w:rsidRPr="00F021E6" w:rsidRDefault="00F021E6" w:rsidP="00F021E6">
      <w:pPr>
        <w:spacing w:line="360" w:lineRule="auto"/>
        <w:rPr>
          <w:rFonts w:asciiTheme="majorBidi" w:hAnsiTheme="majorBidi" w:cstheme="majorBidi"/>
          <w:sz w:val="24"/>
          <w:szCs w:val="24"/>
        </w:rPr>
      </w:pPr>
    </w:p>
    <w:p w14:paraId="577D6AB4" w14:textId="0DCEB911" w:rsidR="008B270A" w:rsidRPr="00F021E6" w:rsidRDefault="008B270A" w:rsidP="00F021E6">
      <w:pPr>
        <w:spacing w:line="360" w:lineRule="auto"/>
        <w:rPr>
          <w:rFonts w:asciiTheme="majorBidi" w:hAnsiTheme="majorBidi" w:cstheme="majorBidi"/>
          <w:sz w:val="24"/>
          <w:szCs w:val="24"/>
        </w:rPr>
      </w:pPr>
      <w:r w:rsidRPr="00F021E6">
        <w:rPr>
          <w:rFonts w:asciiTheme="majorBidi" w:hAnsiTheme="majorBidi" w:cstheme="majorBidi"/>
          <w:sz w:val="24"/>
          <w:szCs w:val="24"/>
        </w:rPr>
        <w:t xml:space="preserve">Princeton’s Lewis Center for the Arts is the academic home of the University’s </w:t>
      </w:r>
      <w:r w:rsidR="00837C3E">
        <w:rPr>
          <w:rFonts w:asciiTheme="majorBidi" w:hAnsiTheme="majorBidi" w:cstheme="majorBidi"/>
          <w:sz w:val="24"/>
          <w:szCs w:val="24"/>
        </w:rPr>
        <w:t>P</w:t>
      </w:r>
      <w:r w:rsidRPr="00F021E6">
        <w:rPr>
          <w:rFonts w:asciiTheme="majorBidi" w:hAnsiTheme="majorBidi" w:cstheme="majorBidi"/>
          <w:sz w:val="24"/>
          <w:szCs w:val="24"/>
        </w:rPr>
        <w:t>rogram</w:t>
      </w:r>
      <w:r w:rsidR="00165202" w:rsidRPr="00F021E6">
        <w:rPr>
          <w:rFonts w:asciiTheme="majorBidi" w:hAnsiTheme="majorBidi" w:cstheme="majorBidi"/>
          <w:sz w:val="24"/>
          <w:szCs w:val="24"/>
        </w:rPr>
        <w:t>s</w:t>
      </w:r>
      <w:r w:rsidRPr="00F021E6">
        <w:rPr>
          <w:rFonts w:asciiTheme="majorBidi" w:hAnsiTheme="majorBidi" w:cstheme="majorBidi"/>
          <w:sz w:val="24"/>
          <w:szCs w:val="24"/>
        </w:rPr>
        <w:t xml:space="preserve"> in </w:t>
      </w:r>
      <w:r w:rsidR="00165202" w:rsidRPr="00F021E6">
        <w:rPr>
          <w:rFonts w:asciiTheme="majorBidi" w:hAnsiTheme="majorBidi" w:cstheme="majorBidi"/>
          <w:sz w:val="24"/>
          <w:szCs w:val="24"/>
        </w:rPr>
        <w:t xml:space="preserve">Creative Writing, Dance, Theater, Music Theater, Visual Arts and the Princeton Atelier. The Program in Visual Arts includes a track </w:t>
      </w:r>
      <w:r w:rsidR="00A20603">
        <w:rPr>
          <w:rFonts w:asciiTheme="majorBidi" w:hAnsiTheme="majorBidi" w:cstheme="majorBidi"/>
          <w:sz w:val="24"/>
          <w:szCs w:val="24"/>
        </w:rPr>
        <w:t>i</w:t>
      </w:r>
      <w:r w:rsidR="00165202" w:rsidRPr="00F021E6">
        <w:rPr>
          <w:rFonts w:asciiTheme="majorBidi" w:hAnsiTheme="majorBidi" w:cstheme="majorBidi"/>
          <w:sz w:val="24"/>
          <w:szCs w:val="24"/>
        </w:rPr>
        <w:t>n film production and the study of film as an artform.</w:t>
      </w:r>
    </w:p>
    <w:p w14:paraId="44569862" w14:textId="4920B0BB" w:rsidR="00165202" w:rsidRPr="00F021E6" w:rsidRDefault="00165202" w:rsidP="00F021E6">
      <w:pPr>
        <w:spacing w:line="360" w:lineRule="auto"/>
        <w:rPr>
          <w:rFonts w:asciiTheme="majorBidi" w:hAnsiTheme="majorBidi" w:cstheme="majorBidi"/>
          <w:sz w:val="24"/>
          <w:szCs w:val="24"/>
        </w:rPr>
      </w:pPr>
    </w:p>
    <w:p w14:paraId="0628DA91" w14:textId="7A501F38" w:rsidR="00165202" w:rsidRPr="00837C3E" w:rsidRDefault="00207DD2" w:rsidP="00837C3E">
      <w:pPr>
        <w:spacing w:line="360" w:lineRule="auto"/>
        <w:rPr>
          <w:rFonts w:asciiTheme="majorBidi" w:hAnsiTheme="majorBidi" w:cstheme="majorBidi"/>
          <w:sz w:val="24"/>
          <w:szCs w:val="24"/>
        </w:rPr>
      </w:pPr>
      <w:r w:rsidRPr="00837C3E">
        <w:rPr>
          <w:rFonts w:asciiTheme="majorBidi" w:hAnsiTheme="majorBidi" w:cstheme="majorBidi"/>
          <w:sz w:val="24"/>
          <w:szCs w:val="24"/>
        </w:rPr>
        <w:t>“</w:t>
      </w:r>
      <w:r w:rsidR="00F33344" w:rsidRPr="00837C3E">
        <w:rPr>
          <w:rFonts w:asciiTheme="majorBidi" w:hAnsiTheme="majorBidi" w:cstheme="majorBidi"/>
          <w:color w:val="000000"/>
          <w:sz w:val="24"/>
          <w:szCs w:val="24"/>
        </w:rPr>
        <w:t>Princeton’s support of the arts, engaged student body, and commitment to excellence and diversity makes it an ideal partner for the Black Maria Film Festival</w:t>
      </w:r>
      <w:r w:rsidRPr="00837C3E">
        <w:rPr>
          <w:rFonts w:asciiTheme="majorBidi" w:hAnsiTheme="majorBidi" w:cstheme="majorBidi"/>
          <w:color w:val="000000"/>
          <w:sz w:val="24"/>
          <w:szCs w:val="24"/>
        </w:rPr>
        <w:t xml:space="preserve">,” said Jane </w:t>
      </w:r>
      <w:proofErr w:type="spellStart"/>
      <w:r w:rsidRPr="00837C3E">
        <w:rPr>
          <w:rFonts w:asciiTheme="majorBidi" w:hAnsiTheme="majorBidi" w:cstheme="majorBidi"/>
          <w:bCs/>
          <w:iCs/>
          <w:color w:val="000000"/>
          <w:sz w:val="24"/>
          <w:szCs w:val="24"/>
          <w:lang w:val="en-US"/>
        </w:rPr>
        <w:t>Steuerwald</w:t>
      </w:r>
      <w:proofErr w:type="spellEnd"/>
      <w:r w:rsidR="00837C3E">
        <w:rPr>
          <w:rFonts w:asciiTheme="majorBidi" w:hAnsiTheme="majorBidi" w:cstheme="majorBidi"/>
          <w:bCs/>
          <w:iCs/>
          <w:color w:val="000000"/>
          <w:sz w:val="24"/>
          <w:szCs w:val="24"/>
          <w:lang w:val="en-US"/>
        </w:rPr>
        <w:t>, Executive Director of the Thomas Edison Media Arts Consortium</w:t>
      </w:r>
      <w:r w:rsidR="00F33344" w:rsidRPr="00837C3E">
        <w:rPr>
          <w:rFonts w:asciiTheme="majorBidi" w:hAnsiTheme="majorBidi" w:cstheme="majorBidi"/>
          <w:color w:val="000000"/>
          <w:sz w:val="24"/>
          <w:szCs w:val="24"/>
        </w:rPr>
        <w:t>.</w:t>
      </w:r>
      <w:r w:rsidRPr="00837C3E">
        <w:rPr>
          <w:rFonts w:asciiTheme="majorBidi" w:hAnsiTheme="majorBidi" w:cstheme="majorBidi"/>
          <w:color w:val="000000"/>
          <w:sz w:val="24"/>
          <w:szCs w:val="24"/>
        </w:rPr>
        <w:t xml:space="preserve"> “</w:t>
      </w:r>
      <w:r w:rsidR="00F33344" w:rsidRPr="00837C3E">
        <w:rPr>
          <w:rFonts w:asciiTheme="majorBidi" w:hAnsiTheme="majorBidi" w:cstheme="majorBidi"/>
          <w:color w:val="000000"/>
          <w:sz w:val="24"/>
          <w:szCs w:val="24"/>
        </w:rPr>
        <w:t xml:space="preserve">Princeton’s international reputation mirrors the Black Maria Film Festival’s international mission and draw for filmmakers and film lovers. </w:t>
      </w:r>
      <w:r w:rsidR="00F33344" w:rsidRPr="00837C3E">
        <w:rPr>
          <w:rFonts w:asciiTheme="majorBidi" w:hAnsiTheme="majorBidi" w:cstheme="majorBidi"/>
          <w:sz w:val="24"/>
          <w:szCs w:val="24"/>
        </w:rPr>
        <w:t>Today</w:t>
      </w:r>
      <w:r w:rsidRPr="00837C3E">
        <w:rPr>
          <w:rFonts w:asciiTheme="majorBidi" w:hAnsiTheme="majorBidi" w:cstheme="majorBidi"/>
          <w:sz w:val="24"/>
          <w:szCs w:val="24"/>
        </w:rPr>
        <w:t>,</w:t>
      </w:r>
      <w:r w:rsidR="00F33344" w:rsidRPr="00837C3E">
        <w:rPr>
          <w:rFonts w:asciiTheme="majorBidi" w:hAnsiTheme="majorBidi" w:cstheme="majorBidi"/>
          <w:sz w:val="24"/>
          <w:szCs w:val="24"/>
        </w:rPr>
        <w:t xml:space="preserve"> the works touring with Black Maria represent a mosaic of distinct forms including documentary, experimental/alternative, animation, fiction, dance, and hybrids. Black Maria films shine a light on the environment, human rights, LGBTQ issues, and themes of social justice.</w:t>
      </w:r>
      <w:r w:rsidRPr="00837C3E">
        <w:rPr>
          <w:rFonts w:asciiTheme="majorBidi" w:hAnsiTheme="majorBidi" w:cstheme="majorBidi"/>
          <w:sz w:val="24"/>
          <w:szCs w:val="24"/>
        </w:rPr>
        <w:t>”</w:t>
      </w:r>
    </w:p>
    <w:p w14:paraId="757B3903" w14:textId="697E9D22" w:rsidR="00F021E6" w:rsidRDefault="00F021E6" w:rsidP="00F021E6">
      <w:pPr>
        <w:spacing w:line="360" w:lineRule="auto"/>
        <w:rPr>
          <w:rFonts w:asciiTheme="majorBidi" w:hAnsiTheme="majorBidi" w:cstheme="majorBidi"/>
          <w:sz w:val="24"/>
          <w:szCs w:val="24"/>
        </w:rPr>
      </w:pPr>
    </w:p>
    <w:p w14:paraId="63EFAA03" w14:textId="5AF6196D" w:rsidR="0010350F" w:rsidRPr="0010350F" w:rsidRDefault="0010350F" w:rsidP="0010350F">
      <w:pPr>
        <w:spacing w:line="360" w:lineRule="auto"/>
        <w:rPr>
          <w:rFonts w:asciiTheme="majorBidi" w:hAnsiTheme="majorBidi" w:cstheme="majorBidi"/>
          <w:sz w:val="24"/>
          <w:szCs w:val="24"/>
        </w:rPr>
      </w:pPr>
      <w:r w:rsidRPr="0010350F">
        <w:rPr>
          <w:rFonts w:asciiTheme="majorBidi" w:hAnsiTheme="majorBidi" w:cstheme="majorBidi"/>
          <w:sz w:val="24"/>
          <w:szCs w:val="24"/>
        </w:rPr>
        <w:t>“I’m delighted that we have been able to arrange for this sponsorship and collaboration between the Lewis Center and the Black Maria Film Festival</w:t>
      </w:r>
      <w:r>
        <w:rPr>
          <w:rFonts w:asciiTheme="majorBidi" w:hAnsiTheme="majorBidi" w:cstheme="majorBidi"/>
          <w:sz w:val="24"/>
          <w:szCs w:val="24"/>
        </w:rPr>
        <w:t>,” added Professor Su Friedrich, a member of the Lewis Center faculty and an award-winning filmmaker</w:t>
      </w:r>
      <w:r w:rsidRPr="0010350F">
        <w:rPr>
          <w:rFonts w:asciiTheme="majorBidi" w:hAnsiTheme="majorBidi" w:cstheme="majorBidi"/>
          <w:sz w:val="24"/>
          <w:szCs w:val="24"/>
        </w:rPr>
        <w:t xml:space="preserve">. </w:t>
      </w:r>
      <w:r>
        <w:rPr>
          <w:rFonts w:asciiTheme="majorBidi" w:hAnsiTheme="majorBidi" w:cstheme="majorBidi"/>
          <w:sz w:val="24"/>
          <w:szCs w:val="24"/>
        </w:rPr>
        <w:t>“</w:t>
      </w:r>
      <w:r w:rsidRPr="0010350F">
        <w:rPr>
          <w:rFonts w:asciiTheme="majorBidi" w:hAnsiTheme="majorBidi" w:cstheme="majorBidi"/>
          <w:sz w:val="24"/>
          <w:szCs w:val="24"/>
        </w:rPr>
        <w:t xml:space="preserve">Many </w:t>
      </w:r>
      <w:proofErr w:type="gramStart"/>
      <w:r w:rsidRPr="0010350F">
        <w:rPr>
          <w:rFonts w:asciiTheme="majorBidi" w:hAnsiTheme="majorBidi" w:cstheme="majorBidi"/>
          <w:sz w:val="24"/>
          <w:szCs w:val="24"/>
        </w:rPr>
        <w:t>times</w:t>
      </w:r>
      <w:proofErr w:type="gramEnd"/>
      <w:r w:rsidRPr="0010350F">
        <w:rPr>
          <w:rFonts w:asciiTheme="majorBidi" w:hAnsiTheme="majorBidi" w:cstheme="majorBidi"/>
          <w:sz w:val="24"/>
          <w:szCs w:val="24"/>
        </w:rPr>
        <w:t xml:space="preserve"> in the past, we have invited the festival to screen a program at the James Stewart </w:t>
      </w:r>
      <w:r>
        <w:rPr>
          <w:rFonts w:asciiTheme="majorBidi" w:hAnsiTheme="majorBidi" w:cstheme="majorBidi"/>
          <w:sz w:val="24"/>
          <w:szCs w:val="24"/>
        </w:rPr>
        <w:t xml:space="preserve">Film </w:t>
      </w:r>
      <w:r w:rsidRPr="0010350F">
        <w:rPr>
          <w:rFonts w:asciiTheme="majorBidi" w:hAnsiTheme="majorBidi" w:cstheme="majorBidi"/>
          <w:sz w:val="24"/>
          <w:szCs w:val="24"/>
        </w:rPr>
        <w:t xml:space="preserve">Theater so </w:t>
      </w:r>
      <w:r w:rsidRPr="0010350F">
        <w:rPr>
          <w:rFonts w:asciiTheme="majorBidi" w:hAnsiTheme="majorBidi" w:cstheme="majorBidi"/>
          <w:sz w:val="24"/>
          <w:szCs w:val="24"/>
        </w:rPr>
        <w:lastRenderedPageBreak/>
        <w:t>that our students could see some of the best new short films being made. It’s a festival dedicated to showcasing excellent work that represents a wide range of interests and aesthetics, and I’m happy that we will now be working more closely with them.”</w:t>
      </w:r>
    </w:p>
    <w:p w14:paraId="618D71F9" w14:textId="0A5A3D55" w:rsidR="00D758BB" w:rsidRDefault="00D758BB" w:rsidP="00F021E6">
      <w:pPr>
        <w:spacing w:line="360" w:lineRule="auto"/>
        <w:rPr>
          <w:rFonts w:asciiTheme="majorBidi" w:hAnsiTheme="majorBidi" w:cstheme="majorBidi"/>
          <w:sz w:val="24"/>
          <w:szCs w:val="24"/>
        </w:rPr>
      </w:pPr>
    </w:p>
    <w:p w14:paraId="7C53EFCE" w14:textId="2CA6FDD3" w:rsidR="00D758BB" w:rsidRPr="00837C3E" w:rsidRDefault="00D758BB" w:rsidP="00837C3E">
      <w:pPr>
        <w:spacing w:line="360" w:lineRule="auto"/>
        <w:rPr>
          <w:rFonts w:asciiTheme="majorBidi" w:hAnsiTheme="majorBidi" w:cstheme="majorBidi"/>
          <w:sz w:val="24"/>
        </w:rPr>
      </w:pPr>
      <w:r w:rsidRPr="00837C3E">
        <w:rPr>
          <w:rFonts w:asciiTheme="majorBidi" w:hAnsiTheme="majorBidi" w:cstheme="majorBidi"/>
          <w:sz w:val="24"/>
        </w:rPr>
        <w:t>The Black Maria Film Festival annually conducts an international juried competition</w:t>
      </w:r>
      <w:r w:rsidR="00E92104" w:rsidRPr="00837C3E">
        <w:rPr>
          <w:rFonts w:asciiTheme="majorBidi" w:hAnsiTheme="majorBidi" w:cstheme="majorBidi"/>
          <w:sz w:val="24"/>
        </w:rPr>
        <w:t xml:space="preserve">. </w:t>
      </w:r>
      <w:r w:rsidRPr="00837C3E">
        <w:rPr>
          <w:rFonts w:asciiTheme="majorBidi" w:hAnsiTheme="majorBidi" w:cstheme="majorBidi"/>
          <w:sz w:val="24"/>
        </w:rPr>
        <w:t xml:space="preserve">Following the extensive pre-screening and jurying process by experts in the field of film curation, media studies and production, the festival launches its </w:t>
      </w:r>
      <w:r w:rsidR="00E92104" w:rsidRPr="00837C3E">
        <w:rPr>
          <w:rFonts w:asciiTheme="majorBidi" w:hAnsiTheme="majorBidi" w:cstheme="majorBidi"/>
          <w:sz w:val="24"/>
        </w:rPr>
        <w:t xml:space="preserve">year-long </w:t>
      </w:r>
      <w:r w:rsidRPr="00837C3E">
        <w:rPr>
          <w:rFonts w:asciiTheme="majorBidi" w:hAnsiTheme="majorBidi" w:cstheme="majorBidi"/>
          <w:sz w:val="24"/>
        </w:rPr>
        <w:t xml:space="preserve">tour traveling to </w:t>
      </w:r>
      <w:r w:rsidR="00E92104" w:rsidRPr="00837C3E">
        <w:rPr>
          <w:rFonts w:asciiTheme="majorBidi" w:hAnsiTheme="majorBidi" w:cstheme="majorBidi"/>
          <w:sz w:val="24"/>
        </w:rPr>
        <w:t xml:space="preserve">museums, colleges and universities, libraries, cinemas, and arts venues. </w:t>
      </w:r>
    </w:p>
    <w:p w14:paraId="56025463" w14:textId="326C4D6E" w:rsidR="00D758BB" w:rsidRPr="00837C3E" w:rsidRDefault="00D758BB" w:rsidP="00837C3E">
      <w:pPr>
        <w:spacing w:line="360" w:lineRule="auto"/>
        <w:rPr>
          <w:rFonts w:asciiTheme="majorBidi" w:hAnsiTheme="majorBidi" w:cstheme="majorBidi"/>
          <w:sz w:val="24"/>
        </w:rPr>
      </w:pPr>
    </w:p>
    <w:p w14:paraId="7FE34B46" w14:textId="4E9E8583" w:rsidR="00D758BB" w:rsidRPr="00837C3E" w:rsidRDefault="00D758BB" w:rsidP="00837C3E">
      <w:pPr>
        <w:spacing w:line="360" w:lineRule="auto"/>
        <w:rPr>
          <w:rFonts w:asciiTheme="majorBidi" w:hAnsiTheme="majorBidi" w:cstheme="majorBidi"/>
          <w:sz w:val="24"/>
        </w:rPr>
      </w:pPr>
      <w:r w:rsidRPr="00837C3E">
        <w:rPr>
          <w:rFonts w:asciiTheme="majorBidi" w:hAnsiTheme="majorBidi" w:cstheme="majorBidi"/>
          <w:sz w:val="24"/>
        </w:rPr>
        <w:t>Black Maria received over 400 submission</w:t>
      </w:r>
      <w:r w:rsidR="00207DD2" w:rsidRPr="00837C3E">
        <w:rPr>
          <w:rFonts w:asciiTheme="majorBidi" w:hAnsiTheme="majorBidi" w:cstheme="majorBidi"/>
          <w:sz w:val="24"/>
        </w:rPr>
        <w:t>s</w:t>
      </w:r>
      <w:r w:rsidRPr="00837C3E">
        <w:rPr>
          <w:rFonts w:asciiTheme="majorBidi" w:hAnsiTheme="majorBidi" w:cstheme="majorBidi"/>
          <w:sz w:val="24"/>
        </w:rPr>
        <w:t xml:space="preserve"> for the 2019 festival tour from every continent around the globe, save Antarctica. The </w:t>
      </w:r>
      <w:r w:rsidR="00F33344" w:rsidRPr="00837C3E">
        <w:rPr>
          <w:rFonts w:asciiTheme="majorBidi" w:hAnsiTheme="majorBidi" w:cstheme="majorBidi"/>
          <w:sz w:val="24"/>
        </w:rPr>
        <w:t xml:space="preserve">highly regarded </w:t>
      </w:r>
      <w:r w:rsidRPr="00837C3E">
        <w:rPr>
          <w:rFonts w:asciiTheme="majorBidi" w:hAnsiTheme="majorBidi" w:cstheme="majorBidi"/>
          <w:sz w:val="24"/>
        </w:rPr>
        <w:t>festival jurors</w:t>
      </w:r>
      <w:r w:rsidR="00F33344" w:rsidRPr="00837C3E">
        <w:rPr>
          <w:rFonts w:asciiTheme="majorBidi" w:hAnsiTheme="majorBidi" w:cstheme="majorBidi"/>
          <w:sz w:val="24"/>
        </w:rPr>
        <w:t>, Margaret Parsons, Head Curator of Film at the National Gallery of Art</w:t>
      </w:r>
      <w:r w:rsidR="00207DD2" w:rsidRPr="00837C3E">
        <w:rPr>
          <w:rFonts w:asciiTheme="majorBidi" w:hAnsiTheme="majorBidi" w:cstheme="majorBidi"/>
          <w:sz w:val="24"/>
        </w:rPr>
        <w:t xml:space="preserve"> in Washington,</w:t>
      </w:r>
      <w:r w:rsidR="00F33344" w:rsidRPr="00837C3E">
        <w:rPr>
          <w:rFonts w:asciiTheme="majorBidi" w:hAnsiTheme="majorBidi" w:cstheme="majorBidi"/>
          <w:sz w:val="24"/>
        </w:rPr>
        <w:t xml:space="preserve"> DC and Henry Baker, Emmy</w:t>
      </w:r>
      <w:r w:rsidR="00E92104" w:rsidRPr="00837C3E">
        <w:rPr>
          <w:rFonts w:asciiTheme="majorBidi" w:hAnsiTheme="majorBidi" w:cstheme="majorBidi"/>
          <w:sz w:val="24"/>
        </w:rPr>
        <w:t xml:space="preserve"> A</w:t>
      </w:r>
      <w:r w:rsidR="00F33344" w:rsidRPr="00837C3E">
        <w:rPr>
          <w:rFonts w:asciiTheme="majorBidi" w:hAnsiTheme="majorBidi" w:cstheme="majorBidi"/>
          <w:sz w:val="24"/>
        </w:rPr>
        <w:t>ward-winning filmmaker and former director of Synapse Video Center</w:t>
      </w:r>
      <w:r w:rsidR="00207DD2" w:rsidRPr="00837C3E">
        <w:rPr>
          <w:rFonts w:asciiTheme="majorBidi" w:hAnsiTheme="majorBidi" w:cstheme="majorBidi"/>
          <w:sz w:val="24"/>
        </w:rPr>
        <w:t>,</w:t>
      </w:r>
      <w:r w:rsidR="00F33344" w:rsidRPr="00837C3E">
        <w:rPr>
          <w:rFonts w:asciiTheme="majorBidi" w:hAnsiTheme="majorBidi" w:cstheme="majorBidi"/>
          <w:sz w:val="24"/>
        </w:rPr>
        <w:t xml:space="preserve"> chose </w:t>
      </w:r>
      <w:r w:rsidR="00207DD2" w:rsidRPr="00837C3E">
        <w:rPr>
          <w:rFonts w:asciiTheme="majorBidi" w:hAnsiTheme="majorBidi" w:cstheme="majorBidi"/>
          <w:sz w:val="24"/>
        </w:rPr>
        <w:t>55</w:t>
      </w:r>
      <w:r w:rsidR="00F33344" w:rsidRPr="00837C3E">
        <w:rPr>
          <w:rFonts w:asciiTheme="majorBidi" w:hAnsiTheme="majorBidi" w:cstheme="majorBidi"/>
          <w:sz w:val="24"/>
        </w:rPr>
        <w:t xml:space="preserve"> films for the 2019 collection and awarded the top prizes.</w:t>
      </w:r>
    </w:p>
    <w:p w14:paraId="27E524D5" w14:textId="77777777" w:rsidR="00F021E6" w:rsidRPr="00F021E6" w:rsidRDefault="00F021E6" w:rsidP="00F021E6">
      <w:pPr>
        <w:spacing w:line="360" w:lineRule="auto"/>
        <w:rPr>
          <w:rFonts w:asciiTheme="majorBidi" w:hAnsiTheme="majorBidi" w:cstheme="majorBidi"/>
          <w:sz w:val="24"/>
          <w:szCs w:val="24"/>
        </w:rPr>
      </w:pPr>
    </w:p>
    <w:p w14:paraId="4A7C1F14" w14:textId="5133CB4D" w:rsidR="001B52DE" w:rsidRDefault="00165202" w:rsidP="00F021E6">
      <w:pPr>
        <w:spacing w:line="360" w:lineRule="auto"/>
        <w:rPr>
          <w:rFonts w:asciiTheme="majorBidi" w:hAnsiTheme="majorBidi" w:cstheme="majorBidi"/>
          <w:sz w:val="24"/>
          <w:szCs w:val="24"/>
        </w:rPr>
      </w:pPr>
      <w:r w:rsidRPr="00F021E6">
        <w:rPr>
          <w:rFonts w:asciiTheme="majorBidi" w:hAnsiTheme="majorBidi" w:cstheme="majorBidi"/>
          <w:sz w:val="24"/>
          <w:szCs w:val="24"/>
        </w:rPr>
        <w:t>The Lewis Center’s</w:t>
      </w:r>
      <w:r w:rsidR="001B52DE" w:rsidRPr="00F021E6">
        <w:rPr>
          <w:rFonts w:asciiTheme="majorBidi" w:hAnsiTheme="majorBidi" w:cstheme="majorBidi"/>
          <w:sz w:val="24"/>
          <w:szCs w:val="24"/>
        </w:rPr>
        <w:t xml:space="preserve"> focus on student engagement is at the center of the partnership. The</w:t>
      </w:r>
      <w:r w:rsidRPr="00F021E6">
        <w:rPr>
          <w:rFonts w:asciiTheme="majorBidi" w:hAnsiTheme="majorBidi" w:cstheme="majorBidi"/>
          <w:sz w:val="24"/>
          <w:szCs w:val="24"/>
        </w:rPr>
        <w:t xml:space="preserve"> Consortium’s</w:t>
      </w:r>
      <w:r w:rsidR="001B52DE" w:rsidRPr="00F021E6">
        <w:rPr>
          <w:rFonts w:asciiTheme="majorBidi" w:hAnsiTheme="majorBidi" w:cstheme="majorBidi"/>
          <w:sz w:val="24"/>
          <w:szCs w:val="24"/>
        </w:rPr>
        <w:t xml:space="preserve"> </w:t>
      </w:r>
      <w:r w:rsidR="00F021E6" w:rsidRPr="00F021E6">
        <w:rPr>
          <w:rFonts w:asciiTheme="majorBidi" w:hAnsiTheme="majorBidi" w:cstheme="majorBidi"/>
          <w:sz w:val="24"/>
          <w:szCs w:val="24"/>
        </w:rPr>
        <w:t>New Jersey</w:t>
      </w:r>
      <w:r w:rsidR="001B52DE" w:rsidRPr="00F021E6">
        <w:rPr>
          <w:rFonts w:asciiTheme="majorBidi" w:hAnsiTheme="majorBidi" w:cstheme="majorBidi"/>
          <w:sz w:val="24"/>
          <w:szCs w:val="24"/>
        </w:rPr>
        <w:t xml:space="preserve"> Young Filmmakers’ Festival (NJYFF), one of the </w:t>
      </w:r>
      <w:r w:rsidRPr="00F021E6">
        <w:rPr>
          <w:rFonts w:asciiTheme="majorBidi" w:hAnsiTheme="majorBidi" w:cstheme="majorBidi"/>
          <w:sz w:val="24"/>
          <w:szCs w:val="24"/>
        </w:rPr>
        <w:t>organization</w:t>
      </w:r>
      <w:r w:rsidR="00F021E6" w:rsidRPr="00F021E6">
        <w:rPr>
          <w:rFonts w:asciiTheme="majorBidi" w:hAnsiTheme="majorBidi" w:cstheme="majorBidi"/>
          <w:sz w:val="24"/>
          <w:szCs w:val="24"/>
        </w:rPr>
        <w:t>’</w:t>
      </w:r>
      <w:r w:rsidRPr="00F021E6">
        <w:rPr>
          <w:rFonts w:asciiTheme="majorBidi" w:hAnsiTheme="majorBidi" w:cstheme="majorBidi"/>
          <w:sz w:val="24"/>
          <w:szCs w:val="24"/>
        </w:rPr>
        <w:t>s</w:t>
      </w:r>
      <w:r w:rsidR="001B52DE" w:rsidRPr="00F021E6">
        <w:rPr>
          <w:rFonts w:asciiTheme="majorBidi" w:hAnsiTheme="majorBidi" w:cstheme="majorBidi"/>
          <w:sz w:val="24"/>
          <w:szCs w:val="24"/>
        </w:rPr>
        <w:t xml:space="preserve"> </w:t>
      </w:r>
      <w:r w:rsidRPr="00F021E6">
        <w:rPr>
          <w:rFonts w:asciiTheme="majorBidi" w:hAnsiTheme="majorBidi" w:cstheme="majorBidi"/>
          <w:sz w:val="24"/>
          <w:szCs w:val="24"/>
        </w:rPr>
        <w:t>other major</w:t>
      </w:r>
      <w:r w:rsidR="001B52DE" w:rsidRPr="00F021E6">
        <w:rPr>
          <w:rFonts w:asciiTheme="majorBidi" w:hAnsiTheme="majorBidi" w:cstheme="majorBidi"/>
          <w:sz w:val="24"/>
          <w:szCs w:val="24"/>
        </w:rPr>
        <w:t xml:space="preserve"> projects, was founded 44 years ago with the mission to provide young film and video makers who either reside in or attend school in </w:t>
      </w:r>
      <w:r w:rsidRPr="00F021E6">
        <w:rPr>
          <w:rFonts w:asciiTheme="majorBidi" w:hAnsiTheme="majorBidi" w:cstheme="majorBidi"/>
          <w:sz w:val="24"/>
          <w:szCs w:val="24"/>
        </w:rPr>
        <w:t xml:space="preserve">New </w:t>
      </w:r>
      <w:r w:rsidR="007136EE" w:rsidRPr="00F021E6">
        <w:rPr>
          <w:rFonts w:asciiTheme="majorBidi" w:hAnsiTheme="majorBidi" w:cstheme="majorBidi"/>
          <w:sz w:val="24"/>
          <w:szCs w:val="24"/>
        </w:rPr>
        <w:t>Jer</w:t>
      </w:r>
      <w:r w:rsidR="007136EE">
        <w:rPr>
          <w:rFonts w:asciiTheme="majorBidi" w:hAnsiTheme="majorBidi" w:cstheme="majorBidi"/>
          <w:sz w:val="24"/>
          <w:szCs w:val="24"/>
        </w:rPr>
        <w:t>se</w:t>
      </w:r>
      <w:r w:rsidR="007136EE" w:rsidRPr="00F021E6">
        <w:rPr>
          <w:rFonts w:asciiTheme="majorBidi" w:hAnsiTheme="majorBidi" w:cstheme="majorBidi"/>
          <w:sz w:val="24"/>
          <w:szCs w:val="24"/>
        </w:rPr>
        <w:t>y</w:t>
      </w:r>
      <w:r w:rsidR="001B52DE" w:rsidRPr="00F021E6">
        <w:rPr>
          <w:rFonts w:asciiTheme="majorBidi" w:hAnsiTheme="majorBidi" w:cstheme="majorBidi"/>
          <w:sz w:val="24"/>
          <w:szCs w:val="24"/>
        </w:rPr>
        <w:t xml:space="preserve">, the opportunity to exhibit their works and have them evaluated by prominent experts in the field of media arts, including film scholars, producers, directors, animators and screenwriters. Princeton students will have the opportunity to work directly with </w:t>
      </w:r>
      <w:r w:rsidR="00F021E6" w:rsidRPr="00F021E6">
        <w:rPr>
          <w:rFonts w:asciiTheme="majorBidi" w:hAnsiTheme="majorBidi" w:cstheme="majorBidi"/>
          <w:sz w:val="24"/>
          <w:szCs w:val="24"/>
        </w:rPr>
        <w:t>NJYFF</w:t>
      </w:r>
      <w:r w:rsidR="001B52DE" w:rsidRPr="00F021E6">
        <w:rPr>
          <w:rFonts w:asciiTheme="majorBidi" w:hAnsiTheme="majorBidi" w:cstheme="majorBidi"/>
          <w:sz w:val="24"/>
          <w:szCs w:val="24"/>
        </w:rPr>
        <w:t xml:space="preserve"> to showcase </w:t>
      </w:r>
      <w:r w:rsidRPr="00F021E6">
        <w:rPr>
          <w:rFonts w:asciiTheme="majorBidi" w:hAnsiTheme="majorBidi" w:cstheme="majorBidi"/>
          <w:sz w:val="24"/>
          <w:szCs w:val="24"/>
        </w:rPr>
        <w:t>their</w:t>
      </w:r>
      <w:r w:rsidR="001B52DE" w:rsidRPr="00F021E6">
        <w:rPr>
          <w:rFonts w:asciiTheme="majorBidi" w:hAnsiTheme="majorBidi" w:cstheme="majorBidi"/>
          <w:sz w:val="24"/>
          <w:szCs w:val="24"/>
        </w:rPr>
        <w:t xml:space="preserve"> work and present screenings and special events </w:t>
      </w:r>
      <w:r w:rsidRPr="00F021E6">
        <w:rPr>
          <w:rFonts w:asciiTheme="majorBidi" w:hAnsiTheme="majorBidi" w:cstheme="majorBidi"/>
          <w:sz w:val="24"/>
          <w:szCs w:val="24"/>
        </w:rPr>
        <w:t>on</w:t>
      </w:r>
      <w:r w:rsidR="001B52DE" w:rsidRPr="00F021E6">
        <w:rPr>
          <w:rFonts w:asciiTheme="majorBidi" w:hAnsiTheme="majorBidi" w:cstheme="majorBidi"/>
          <w:sz w:val="24"/>
          <w:szCs w:val="24"/>
        </w:rPr>
        <w:t xml:space="preserve"> the Princeton campus. </w:t>
      </w:r>
    </w:p>
    <w:p w14:paraId="75096514" w14:textId="77777777" w:rsidR="00F021E6" w:rsidRPr="00F021E6" w:rsidRDefault="00F021E6" w:rsidP="00F021E6">
      <w:pPr>
        <w:spacing w:line="360" w:lineRule="auto"/>
        <w:rPr>
          <w:rFonts w:asciiTheme="majorBidi" w:hAnsiTheme="majorBidi" w:cstheme="majorBidi"/>
          <w:sz w:val="24"/>
          <w:szCs w:val="24"/>
        </w:rPr>
      </w:pPr>
    </w:p>
    <w:p w14:paraId="16C12F10" w14:textId="43D98065" w:rsidR="001B52DE" w:rsidRDefault="001B52DE" w:rsidP="00F021E6">
      <w:pPr>
        <w:spacing w:line="360" w:lineRule="auto"/>
        <w:rPr>
          <w:rFonts w:asciiTheme="majorBidi" w:hAnsiTheme="majorBidi" w:cstheme="majorBidi"/>
          <w:sz w:val="24"/>
          <w:szCs w:val="24"/>
        </w:rPr>
      </w:pPr>
      <w:r w:rsidRPr="00F021E6">
        <w:rPr>
          <w:rFonts w:asciiTheme="majorBidi" w:hAnsiTheme="majorBidi" w:cstheme="majorBidi"/>
          <w:sz w:val="24"/>
          <w:szCs w:val="24"/>
        </w:rPr>
        <w:t>The national tour of the 38</w:t>
      </w:r>
      <w:r w:rsidRPr="00F021E6">
        <w:rPr>
          <w:rFonts w:asciiTheme="majorBidi" w:hAnsiTheme="majorBidi" w:cstheme="majorBidi"/>
          <w:sz w:val="24"/>
          <w:szCs w:val="24"/>
          <w:vertAlign w:val="superscript"/>
        </w:rPr>
        <w:t>th</w:t>
      </w:r>
      <w:r w:rsidRPr="00F021E6">
        <w:rPr>
          <w:rFonts w:asciiTheme="majorBidi" w:hAnsiTheme="majorBidi" w:cstheme="majorBidi"/>
          <w:sz w:val="24"/>
          <w:szCs w:val="24"/>
        </w:rPr>
        <w:t xml:space="preserve"> annual Black Maria Film Festival will premiere at Princeton’s James Stewart </w:t>
      </w:r>
      <w:r w:rsidR="00165202" w:rsidRPr="00F021E6">
        <w:rPr>
          <w:rFonts w:asciiTheme="majorBidi" w:hAnsiTheme="majorBidi" w:cstheme="majorBidi"/>
          <w:sz w:val="24"/>
          <w:szCs w:val="24"/>
        </w:rPr>
        <w:t>Film</w:t>
      </w:r>
      <w:r w:rsidRPr="00F021E6">
        <w:rPr>
          <w:rFonts w:asciiTheme="majorBidi" w:hAnsiTheme="majorBidi" w:cstheme="majorBidi"/>
          <w:sz w:val="24"/>
          <w:szCs w:val="24"/>
        </w:rPr>
        <w:t xml:space="preserve"> Theater on Saturday evening February 9, 2019. The Festival will subsequently travel to more than 50 museums, cultural centers, colleges, and universities throughout the United States and abroad.</w:t>
      </w:r>
      <w:r w:rsidR="00A20603">
        <w:rPr>
          <w:rFonts w:asciiTheme="majorBidi" w:hAnsiTheme="majorBidi" w:cstheme="majorBidi"/>
          <w:sz w:val="24"/>
          <w:szCs w:val="24"/>
        </w:rPr>
        <w:t xml:space="preserve"> </w:t>
      </w:r>
      <w:r w:rsidR="00A20603" w:rsidRPr="00837C3E">
        <w:rPr>
          <w:rFonts w:asciiTheme="majorBidi" w:hAnsiTheme="majorBidi" w:cstheme="majorBidi"/>
          <w:sz w:val="24"/>
          <w:szCs w:val="24"/>
        </w:rPr>
        <w:t>Venues interested in scheduling a screening</w:t>
      </w:r>
      <w:r w:rsidR="00207DD2" w:rsidRPr="00837C3E">
        <w:rPr>
          <w:rFonts w:asciiTheme="majorBidi" w:hAnsiTheme="majorBidi" w:cstheme="majorBidi"/>
          <w:sz w:val="24"/>
          <w:szCs w:val="24"/>
        </w:rPr>
        <w:t xml:space="preserve"> </w:t>
      </w:r>
      <w:r w:rsidR="00D758BB" w:rsidRPr="00837C3E">
        <w:rPr>
          <w:rFonts w:asciiTheme="majorBidi" w:hAnsiTheme="majorBidi" w:cstheme="majorBidi"/>
          <w:sz w:val="24"/>
          <w:szCs w:val="24"/>
        </w:rPr>
        <w:t>should contact Festival Director</w:t>
      </w:r>
      <w:r w:rsidR="00837C3E">
        <w:rPr>
          <w:rFonts w:asciiTheme="majorBidi" w:hAnsiTheme="majorBidi" w:cstheme="majorBidi"/>
          <w:sz w:val="24"/>
          <w:szCs w:val="24"/>
        </w:rPr>
        <w:t xml:space="preserve"> </w:t>
      </w:r>
      <w:r w:rsidR="00D758BB" w:rsidRPr="00837C3E">
        <w:rPr>
          <w:rFonts w:asciiTheme="majorBidi" w:hAnsiTheme="majorBidi" w:cstheme="majorBidi"/>
          <w:sz w:val="24"/>
          <w:szCs w:val="24"/>
        </w:rPr>
        <w:t xml:space="preserve">Jane </w:t>
      </w:r>
      <w:proofErr w:type="spellStart"/>
      <w:r w:rsidR="00D758BB" w:rsidRPr="00837C3E">
        <w:rPr>
          <w:rFonts w:asciiTheme="majorBidi" w:hAnsiTheme="majorBidi" w:cstheme="majorBidi"/>
          <w:sz w:val="24"/>
          <w:szCs w:val="24"/>
        </w:rPr>
        <w:t>Steuerwald</w:t>
      </w:r>
      <w:proofErr w:type="spellEnd"/>
      <w:r w:rsidR="00D758BB" w:rsidRPr="00837C3E">
        <w:rPr>
          <w:rFonts w:asciiTheme="majorBidi" w:hAnsiTheme="majorBidi" w:cstheme="majorBidi"/>
          <w:sz w:val="24"/>
          <w:szCs w:val="24"/>
        </w:rPr>
        <w:t xml:space="preserve"> at </w:t>
      </w:r>
      <w:hyperlink r:id="rId10" w:history="1">
        <w:r w:rsidR="00D758BB" w:rsidRPr="00837C3E">
          <w:rPr>
            <w:rStyle w:val="Hyperlink"/>
            <w:rFonts w:asciiTheme="majorBidi" w:hAnsiTheme="majorBidi" w:cstheme="majorBidi"/>
            <w:sz w:val="24"/>
            <w:szCs w:val="24"/>
          </w:rPr>
          <w:t>jane@blackmariafilmfestival.org</w:t>
        </w:r>
      </w:hyperlink>
      <w:r w:rsidR="00D758BB" w:rsidRPr="00837C3E">
        <w:rPr>
          <w:rFonts w:asciiTheme="majorBidi" w:hAnsiTheme="majorBidi" w:cstheme="majorBidi"/>
          <w:sz w:val="24"/>
          <w:szCs w:val="24"/>
        </w:rPr>
        <w:t xml:space="preserve">. </w:t>
      </w:r>
      <w:r w:rsidR="00E92104" w:rsidRPr="00837C3E">
        <w:rPr>
          <w:rFonts w:asciiTheme="majorBidi" w:hAnsiTheme="majorBidi" w:cstheme="majorBidi"/>
          <w:sz w:val="24"/>
          <w:szCs w:val="24"/>
        </w:rPr>
        <w:t xml:space="preserve"> </w:t>
      </w:r>
      <w:r w:rsidR="00E92104">
        <w:rPr>
          <w:rFonts w:asciiTheme="minorHAnsi" w:hAnsiTheme="minorHAnsi"/>
        </w:rPr>
        <w:t>The Festival offers programming options ranging from a custom-curated program presented by the host site, to an in-person film presentation by the festival director, including a Q &amp; A and dialog with the audience</w:t>
      </w:r>
      <w:r w:rsidR="00207DD2">
        <w:rPr>
          <w:rFonts w:asciiTheme="minorHAnsi" w:hAnsiTheme="minorHAnsi"/>
        </w:rPr>
        <w:t>.</w:t>
      </w:r>
    </w:p>
    <w:p w14:paraId="7FFE8EA6" w14:textId="77777777" w:rsidR="00F021E6" w:rsidRPr="00F021E6" w:rsidRDefault="00F021E6" w:rsidP="00F021E6">
      <w:pPr>
        <w:spacing w:line="360" w:lineRule="auto"/>
        <w:rPr>
          <w:rFonts w:asciiTheme="majorBidi" w:hAnsiTheme="majorBidi" w:cstheme="majorBidi"/>
          <w:sz w:val="24"/>
          <w:szCs w:val="24"/>
        </w:rPr>
      </w:pPr>
    </w:p>
    <w:p w14:paraId="0C3748C4" w14:textId="70F782F0" w:rsidR="001B52DE" w:rsidRPr="00F021E6" w:rsidRDefault="00F021E6" w:rsidP="00A20603">
      <w:pPr>
        <w:spacing w:line="360" w:lineRule="auto"/>
        <w:rPr>
          <w:rFonts w:asciiTheme="majorBidi" w:hAnsiTheme="majorBidi" w:cstheme="majorBidi"/>
          <w:sz w:val="24"/>
          <w:szCs w:val="24"/>
        </w:rPr>
      </w:pPr>
      <w:r w:rsidRPr="00F021E6">
        <w:rPr>
          <w:rFonts w:asciiTheme="majorBidi" w:hAnsiTheme="majorBidi" w:cstheme="majorBidi"/>
          <w:sz w:val="24"/>
          <w:szCs w:val="24"/>
        </w:rPr>
        <w:t>In addition to the support provided for the 2019 tour by the Lewis Center, t</w:t>
      </w:r>
      <w:r w:rsidR="001B52DE" w:rsidRPr="00F021E6">
        <w:rPr>
          <w:rFonts w:asciiTheme="majorBidi" w:hAnsiTheme="majorBidi" w:cstheme="majorBidi"/>
          <w:sz w:val="24"/>
          <w:szCs w:val="24"/>
        </w:rPr>
        <w:t xml:space="preserve">he Black Maria Film Festival </w:t>
      </w:r>
      <w:r w:rsidRPr="00F021E6">
        <w:rPr>
          <w:rFonts w:asciiTheme="majorBidi" w:hAnsiTheme="majorBidi" w:cstheme="majorBidi"/>
          <w:sz w:val="24"/>
          <w:szCs w:val="24"/>
        </w:rPr>
        <w:t>receives</w:t>
      </w:r>
      <w:r w:rsidR="001B52DE" w:rsidRPr="00F021E6">
        <w:rPr>
          <w:rFonts w:asciiTheme="majorBidi" w:hAnsiTheme="majorBidi" w:cstheme="majorBidi"/>
          <w:sz w:val="24"/>
          <w:szCs w:val="24"/>
        </w:rPr>
        <w:t xml:space="preserve"> generous support from New Jersey State Council on the Arts; the Hudson County Office of Cultural and Heritage Affairs and Tourism; Warren County Office of Cultural &amp; Heritage Affairs; The Edison Foundations; The Hoboken Historical Museum; </w:t>
      </w:r>
      <w:proofErr w:type="spellStart"/>
      <w:r w:rsidR="001B52DE" w:rsidRPr="00F021E6">
        <w:rPr>
          <w:rFonts w:asciiTheme="majorBidi" w:hAnsiTheme="majorBidi" w:cstheme="majorBidi"/>
          <w:sz w:val="24"/>
          <w:szCs w:val="24"/>
        </w:rPr>
        <w:t>WithumSmith+Brown</w:t>
      </w:r>
      <w:proofErr w:type="spellEnd"/>
      <w:r w:rsidR="001B52DE" w:rsidRPr="00F021E6">
        <w:rPr>
          <w:rFonts w:asciiTheme="majorBidi" w:hAnsiTheme="majorBidi" w:cstheme="majorBidi"/>
          <w:sz w:val="24"/>
          <w:szCs w:val="24"/>
        </w:rPr>
        <w:t xml:space="preserve">; Lowenstein Sandler, LLP; Adobe Systems, Inc. and Microsoft through TechSoup.org.  </w:t>
      </w:r>
    </w:p>
    <w:p w14:paraId="43A038D7" w14:textId="77777777" w:rsidR="001D4850" w:rsidRPr="00F021E6" w:rsidRDefault="001D4850" w:rsidP="00F021E6">
      <w:pPr>
        <w:spacing w:line="360" w:lineRule="auto"/>
        <w:contextualSpacing w:val="0"/>
        <w:rPr>
          <w:rFonts w:asciiTheme="majorBidi" w:eastAsia="Times New Roman" w:hAnsiTheme="majorBidi" w:cstheme="majorBidi"/>
          <w:sz w:val="24"/>
          <w:szCs w:val="24"/>
        </w:rPr>
      </w:pPr>
    </w:p>
    <w:p w14:paraId="74B15D21" w14:textId="04DDA2E1" w:rsidR="001D4850" w:rsidRPr="00F021E6" w:rsidRDefault="001D4850" w:rsidP="00F021E6">
      <w:pPr>
        <w:spacing w:line="360" w:lineRule="auto"/>
        <w:contextualSpacing w:val="0"/>
        <w:rPr>
          <w:rFonts w:asciiTheme="majorBidi" w:eastAsia="Times New Roman" w:hAnsiTheme="majorBidi" w:cstheme="majorBidi"/>
          <w:sz w:val="24"/>
          <w:szCs w:val="24"/>
        </w:rPr>
      </w:pPr>
      <w:r w:rsidRPr="00F021E6">
        <w:rPr>
          <w:rFonts w:asciiTheme="majorBidi" w:eastAsia="Times New Roman" w:hAnsiTheme="majorBidi" w:cstheme="majorBidi"/>
          <w:sz w:val="24"/>
          <w:szCs w:val="24"/>
        </w:rPr>
        <w:t xml:space="preserve">To learn more about </w:t>
      </w:r>
      <w:r w:rsidR="00F021E6" w:rsidRPr="00F021E6">
        <w:rPr>
          <w:rFonts w:asciiTheme="majorBidi" w:eastAsia="Times New Roman" w:hAnsiTheme="majorBidi" w:cstheme="majorBidi"/>
          <w:sz w:val="24"/>
          <w:szCs w:val="24"/>
        </w:rPr>
        <w:t xml:space="preserve">the Black Maria Film Festival and Thomas Edison Media Arts Consortium, visit </w:t>
      </w:r>
      <w:hyperlink r:id="rId11" w:history="1">
        <w:r w:rsidR="00F021E6" w:rsidRPr="00F021E6">
          <w:rPr>
            <w:rStyle w:val="Hyperlink"/>
            <w:rFonts w:asciiTheme="majorBidi" w:eastAsia="Times New Roman" w:hAnsiTheme="majorBidi" w:cstheme="majorBidi"/>
            <w:sz w:val="24"/>
            <w:szCs w:val="24"/>
          </w:rPr>
          <w:t>blackmariafilmfestival.org</w:t>
        </w:r>
      </w:hyperlink>
      <w:r w:rsidR="00F021E6" w:rsidRPr="00F021E6">
        <w:rPr>
          <w:rFonts w:asciiTheme="majorBidi" w:eastAsia="Times New Roman" w:hAnsiTheme="majorBidi" w:cstheme="majorBidi"/>
          <w:sz w:val="24"/>
          <w:szCs w:val="24"/>
        </w:rPr>
        <w:t xml:space="preserve">. To learn more about the Lewis Center for the Arts </w:t>
      </w:r>
      <w:r w:rsidRPr="00F021E6">
        <w:rPr>
          <w:rFonts w:asciiTheme="majorBidi" w:eastAsia="Times New Roman" w:hAnsiTheme="majorBidi" w:cstheme="majorBidi"/>
          <w:sz w:val="24"/>
          <w:szCs w:val="24"/>
        </w:rPr>
        <w:t xml:space="preserve">and the more than 100 public performances, exhibitions, readings, screenings, concerts and lectures presented each year, most of them free, visit </w:t>
      </w:r>
      <w:hyperlink r:id="rId12">
        <w:r w:rsidRPr="00F021E6">
          <w:rPr>
            <w:rFonts w:asciiTheme="majorBidi" w:eastAsia="Times New Roman" w:hAnsiTheme="majorBidi" w:cstheme="majorBidi"/>
            <w:color w:val="0563C1"/>
            <w:sz w:val="24"/>
            <w:szCs w:val="24"/>
            <w:u w:val="single"/>
          </w:rPr>
          <w:t>arts.princeton.edu</w:t>
        </w:r>
      </w:hyperlink>
      <w:r w:rsidRPr="00F021E6">
        <w:rPr>
          <w:rFonts w:asciiTheme="majorBidi" w:eastAsia="Times New Roman" w:hAnsiTheme="majorBidi" w:cstheme="majorBidi"/>
          <w:sz w:val="24"/>
          <w:szCs w:val="24"/>
        </w:rPr>
        <w:t>.</w:t>
      </w:r>
    </w:p>
    <w:p w14:paraId="534EB0B3" w14:textId="77777777" w:rsidR="001D4850" w:rsidRPr="00F021E6" w:rsidRDefault="001D4850" w:rsidP="00F021E6">
      <w:pPr>
        <w:spacing w:line="360" w:lineRule="auto"/>
        <w:contextualSpacing w:val="0"/>
        <w:rPr>
          <w:rFonts w:asciiTheme="majorBidi" w:eastAsia="Times New Roman" w:hAnsiTheme="majorBidi" w:cstheme="majorBidi"/>
          <w:b/>
          <w:sz w:val="24"/>
          <w:szCs w:val="24"/>
        </w:rPr>
      </w:pPr>
      <w:r w:rsidRPr="00F021E6">
        <w:rPr>
          <w:rFonts w:asciiTheme="majorBidi" w:eastAsia="Times New Roman" w:hAnsiTheme="majorBidi" w:cstheme="majorBidi"/>
          <w:b/>
          <w:sz w:val="24"/>
          <w:szCs w:val="24"/>
        </w:rPr>
        <w:t xml:space="preserve"> </w:t>
      </w:r>
    </w:p>
    <w:p w14:paraId="0CDDAAA8" w14:textId="77777777" w:rsidR="001D4850" w:rsidRPr="00F021E6" w:rsidRDefault="001D4850" w:rsidP="00F021E6">
      <w:pPr>
        <w:spacing w:line="360" w:lineRule="auto"/>
        <w:contextualSpacing w:val="0"/>
        <w:jc w:val="center"/>
        <w:rPr>
          <w:rFonts w:asciiTheme="majorBidi" w:hAnsiTheme="majorBidi" w:cstheme="majorBidi"/>
          <w:sz w:val="24"/>
          <w:szCs w:val="24"/>
        </w:rPr>
      </w:pPr>
      <w:r w:rsidRPr="00F021E6">
        <w:rPr>
          <w:rFonts w:asciiTheme="majorBidi" w:eastAsia="Times New Roman" w:hAnsiTheme="majorBidi" w:cstheme="majorBidi"/>
          <w:b/>
          <w:sz w:val="24"/>
          <w:szCs w:val="24"/>
        </w:rPr>
        <w:t>###</w:t>
      </w:r>
    </w:p>
    <w:p w14:paraId="2AFF18ED" w14:textId="3E8739A9" w:rsidR="00050FC2" w:rsidRPr="00F021E6" w:rsidRDefault="00050FC2" w:rsidP="00F021E6">
      <w:pPr>
        <w:spacing w:line="360" w:lineRule="auto"/>
        <w:contextualSpacing w:val="0"/>
        <w:jc w:val="center"/>
        <w:rPr>
          <w:rFonts w:asciiTheme="majorBidi" w:hAnsiTheme="majorBidi" w:cstheme="majorBidi"/>
          <w:color w:val="283C46"/>
          <w:sz w:val="24"/>
          <w:szCs w:val="24"/>
          <w:highlight w:val="white"/>
        </w:rPr>
      </w:pPr>
    </w:p>
    <w:sectPr w:rsidR="00050FC2" w:rsidRPr="00F021E6" w:rsidSect="00207DD2">
      <w:pgSz w:w="12240" w:h="15840"/>
      <w:pgMar w:top="1440" w:right="1152"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Neue">
    <w:altName w:val="Malgun Gothic"/>
    <w:panose1 w:val="02000503000000020004"/>
    <w:charset w:val="00"/>
    <w:family w:val="auto"/>
    <w:pitch w:val="variable"/>
    <w:sig w:usb0="E50002FF" w:usb1="500079DB" w:usb2="00000010" w:usb3="00000000" w:csb0="00000001" w:csb1="00000000"/>
  </w:font>
  <w:font w:name="Avenir Roman">
    <w:altName w:val="Corbel"/>
    <w:panose1 w:val="020B0503020203020204"/>
    <w:charset w:val="4D"/>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A3742B"/>
    <w:multiLevelType w:val="multilevel"/>
    <w:tmpl w:val="F24CDA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643F18D4"/>
    <w:multiLevelType w:val="multilevel"/>
    <w:tmpl w:val="89D2D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FC2"/>
    <w:rsid w:val="00050FC2"/>
    <w:rsid w:val="00063F79"/>
    <w:rsid w:val="000F2102"/>
    <w:rsid w:val="0010350F"/>
    <w:rsid w:val="001338D3"/>
    <w:rsid w:val="0016294C"/>
    <w:rsid w:val="00165202"/>
    <w:rsid w:val="001A0495"/>
    <w:rsid w:val="001B52DE"/>
    <w:rsid w:val="001D4850"/>
    <w:rsid w:val="00207DD2"/>
    <w:rsid w:val="002C1F57"/>
    <w:rsid w:val="002F61BF"/>
    <w:rsid w:val="003101DE"/>
    <w:rsid w:val="0033488E"/>
    <w:rsid w:val="00336900"/>
    <w:rsid w:val="003A190D"/>
    <w:rsid w:val="003D3FFE"/>
    <w:rsid w:val="00420C8D"/>
    <w:rsid w:val="00447BF8"/>
    <w:rsid w:val="004F6C31"/>
    <w:rsid w:val="00651FA0"/>
    <w:rsid w:val="006875C6"/>
    <w:rsid w:val="00691D41"/>
    <w:rsid w:val="007136EE"/>
    <w:rsid w:val="00740E77"/>
    <w:rsid w:val="00747209"/>
    <w:rsid w:val="007558C6"/>
    <w:rsid w:val="008031C6"/>
    <w:rsid w:val="00815F10"/>
    <w:rsid w:val="00837C3E"/>
    <w:rsid w:val="00865706"/>
    <w:rsid w:val="008B270A"/>
    <w:rsid w:val="008C7FF8"/>
    <w:rsid w:val="008E73EF"/>
    <w:rsid w:val="00956BEB"/>
    <w:rsid w:val="0098513F"/>
    <w:rsid w:val="009C07E8"/>
    <w:rsid w:val="00A20603"/>
    <w:rsid w:val="00A753B9"/>
    <w:rsid w:val="00A8679C"/>
    <w:rsid w:val="00A91F44"/>
    <w:rsid w:val="00AB3F41"/>
    <w:rsid w:val="00AE0455"/>
    <w:rsid w:val="00B62A13"/>
    <w:rsid w:val="00B7280E"/>
    <w:rsid w:val="00C4519B"/>
    <w:rsid w:val="00D758BB"/>
    <w:rsid w:val="00DA3252"/>
    <w:rsid w:val="00DB4567"/>
    <w:rsid w:val="00DC467D"/>
    <w:rsid w:val="00E37977"/>
    <w:rsid w:val="00E92104"/>
    <w:rsid w:val="00F021E6"/>
    <w:rsid w:val="00F33344"/>
    <w:rsid w:val="00FD20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E543D2A"/>
  <w15:docId w15:val="{05F69639-4B1F-BF41-8990-923A92DF3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CN"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E0455"/>
    <w:rPr>
      <w:color w:val="0000FF" w:themeColor="hyperlink"/>
      <w:u w:val="single"/>
    </w:rPr>
  </w:style>
  <w:style w:type="character" w:styleId="UnresolvedMention">
    <w:name w:val="Unresolved Mention"/>
    <w:basedOn w:val="DefaultParagraphFont"/>
    <w:uiPriority w:val="99"/>
    <w:semiHidden/>
    <w:unhideWhenUsed/>
    <w:rsid w:val="00AE0455"/>
    <w:rPr>
      <w:color w:val="605E5C"/>
      <w:shd w:val="clear" w:color="auto" w:fill="E1DFDD"/>
    </w:rPr>
  </w:style>
  <w:style w:type="paragraph" w:styleId="BalloonText">
    <w:name w:val="Balloon Text"/>
    <w:basedOn w:val="Normal"/>
    <w:link w:val="BalloonTextChar"/>
    <w:uiPriority w:val="99"/>
    <w:semiHidden/>
    <w:unhideWhenUsed/>
    <w:rsid w:val="006875C6"/>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875C6"/>
    <w:rPr>
      <w:rFonts w:ascii="Times New Roman" w:hAnsi="Times New Roman" w:cs="Times New Roman"/>
      <w:sz w:val="18"/>
      <w:szCs w:val="18"/>
    </w:rPr>
  </w:style>
  <w:style w:type="paragraph" w:customStyle="1" w:styleId="Normal1">
    <w:name w:val="Normal1"/>
    <w:rsid w:val="00063F79"/>
    <w:pPr>
      <w:pBdr>
        <w:top w:val="nil"/>
        <w:left w:val="nil"/>
        <w:bottom w:val="nil"/>
        <w:right w:val="nil"/>
        <w:between w:val="nil"/>
      </w:pBdr>
      <w:contextualSpacing w:val="0"/>
    </w:pPr>
    <w:rPr>
      <w:color w:val="000000"/>
      <w:lang w:eastAsia="en-US"/>
    </w:rPr>
  </w:style>
  <w:style w:type="character" w:customStyle="1" w:styleId="apple-converted-space">
    <w:name w:val="apple-converted-space"/>
    <w:basedOn w:val="DefaultParagraphFont"/>
    <w:rsid w:val="00A91F44"/>
  </w:style>
  <w:style w:type="table" w:styleId="TableGrid">
    <w:name w:val="Table Grid"/>
    <w:basedOn w:val="TableNormal"/>
    <w:uiPriority w:val="39"/>
    <w:rsid w:val="009C07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451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93936">
      <w:bodyDiv w:val="1"/>
      <w:marLeft w:val="0"/>
      <w:marRight w:val="0"/>
      <w:marTop w:val="0"/>
      <w:marBottom w:val="0"/>
      <w:divBdr>
        <w:top w:val="none" w:sz="0" w:space="0" w:color="auto"/>
        <w:left w:val="none" w:sz="0" w:space="0" w:color="auto"/>
        <w:bottom w:val="none" w:sz="0" w:space="0" w:color="auto"/>
        <w:right w:val="none" w:sz="0" w:space="0" w:color="auto"/>
      </w:divBdr>
    </w:div>
    <w:div w:id="312566895">
      <w:bodyDiv w:val="1"/>
      <w:marLeft w:val="0"/>
      <w:marRight w:val="0"/>
      <w:marTop w:val="0"/>
      <w:marBottom w:val="0"/>
      <w:divBdr>
        <w:top w:val="none" w:sz="0" w:space="0" w:color="auto"/>
        <w:left w:val="none" w:sz="0" w:space="0" w:color="auto"/>
        <w:bottom w:val="none" w:sz="0" w:space="0" w:color="auto"/>
        <w:right w:val="none" w:sz="0" w:space="0" w:color="auto"/>
      </w:divBdr>
    </w:div>
    <w:div w:id="517081281">
      <w:bodyDiv w:val="1"/>
      <w:marLeft w:val="0"/>
      <w:marRight w:val="0"/>
      <w:marTop w:val="0"/>
      <w:marBottom w:val="0"/>
      <w:divBdr>
        <w:top w:val="none" w:sz="0" w:space="0" w:color="auto"/>
        <w:left w:val="none" w:sz="0" w:space="0" w:color="auto"/>
        <w:bottom w:val="none" w:sz="0" w:space="0" w:color="auto"/>
        <w:right w:val="none" w:sz="0" w:space="0" w:color="auto"/>
      </w:divBdr>
    </w:div>
    <w:div w:id="605701443">
      <w:bodyDiv w:val="1"/>
      <w:marLeft w:val="0"/>
      <w:marRight w:val="0"/>
      <w:marTop w:val="0"/>
      <w:marBottom w:val="0"/>
      <w:divBdr>
        <w:top w:val="none" w:sz="0" w:space="0" w:color="auto"/>
        <w:left w:val="none" w:sz="0" w:space="0" w:color="auto"/>
        <w:bottom w:val="none" w:sz="0" w:space="0" w:color="auto"/>
        <w:right w:val="none" w:sz="0" w:space="0" w:color="auto"/>
      </w:divBdr>
    </w:div>
    <w:div w:id="889461795">
      <w:bodyDiv w:val="1"/>
      <w:marLeft w:val="0"/>
      <w:marRight w:val="0"/>
      <w:marTop w:val="0"/>
      <w:marBottom w:val="0"/>
      <w:divBdr>
        <w:top w:val="none" w:sz="0" w:space="0" w:color="auto"/>
        <w:left w:val="none" w:sz="0" w:space="0" w:color="auto"/>
        <w:bottom w:val="none" w:sz="0" w:space="0" w:color="auto"/>
        <w:right w:val="none" w:sz="0" w:space="0" w:color="auto"/>
      </w:divBdr>
    </w:div>
    <w:div w:id="945848243">
      <w:bodyDiv w:val="1"/>
      <w:marLeft w:val="0"/>
      <w:marRight w:val="0"/>
      <w:marTop w:val="0"/>
      <w:marBottom w:val="0"/>
      <w:divBdr>
        <w:top w:val="none" w:sz="0" w:space="0" w:color="auto"/>
        <w:left w:val="none" w:sz="0" w:space="0" w:color="auto"/>
        <w:bottom w:val="none" w:sz="0" w:space="0" w:color="auto"/>
        <w:right w:val="none" w:sz="0" w:space="0" w:color="auto"/>
      </w:divBdr>
    </w:div>
    <w:div w:id="1245340292">
      <w:bodyDiv w:val="1"/>
      <w:marLeft w:val="0"/>
      <w:marRight w:val="0"/>
      <w:marTop w:val="0"/>
      <w:marBottom w:val="0"/>
      <w:divBdr>
        <w:top w:val="none" w:sz="0" w:space="0" w:color="auto"/>
        <w:left w:val="none" w:sz="0" w:space="0" w:color="auto"/>
        <w:bottom w:val="none" w:sz="0" w:space="0" w:color="auto"/>
        <w:right w:val="none" w:sz="0" w:space="0" w:color="auto"/>
      </w:divBdr>
    </w:div>
    <w:div w:id="1245647320">
      <w:bodyDiv w:val="1"/>
      <w:marLeft w:val="0"/>
      <w:marRight w:val="0"/>
      <w:marTop w:val="0"/>
      <w:marBottom w:val="0"/>
      <w:divBdr>
        <w:top w:val="none" w:sz="0" w:space="0" w:color="auto"/>
        <w:left w:val="none" w:sz="0" w:space="0" w:color="auto"/>
        <w:bottom w:val="none" w:sz="0" w:space="0" w:color="auto"/>
        <w:right w:val="none" w:sz="0" w:space="0" w:color="auto"/>
      </w:divBdr>
    </w:div>
    <w:div w:id="1246844179">
      <w:bodyDiv w:val="1"/>
      <w:marLeft w:val="0"/>
      <w:marRight w:val="0"/>
      <w:marTop w:val="0"/>
      <w:marBottom w:val="0"/>
      <w:divBdr>
        <w:top w:val="none" w:sz="0" w:space="0" w:color="auto"/>
        <w:left w:val="none" w:sz="0" w:space="0" w:color="auto"/>
        <w:bottom w:val="none" w:sz="0" w:space="0" w:color="auto"/>
        <w:right w:val="none" w:sz="0" w:space="0" w:color="auto"/>
      </w:divBdr>
    </w:div>
    <w:div w:id="1256868542">
      <w:bodyDiv w:val="1"/>
      <w:marLeft w:val="0"/>
      <w:marRight w:val="0"/>
      <w:marTop w:val="0"/>
      <w:marBottom w:val="0"/>
      <w:divBdr>
        <w:top w:val="none" w:sz="0" w:space="0" w:color="auto"/>
        <w:left w:val="none" w:sz="0" w:space="0" w:color="auto"/>
        <w:bottom w:val="none" w:sz="0" w:space="0" w:color="auto"/>
        <w:right w:val="none" w:sz="0" w:space="0" w:color="auto"/>
      </w:divBdr>
    </w:div>
    <w:div w:id="1323510206">
      <w:bodyDiv w:val="1"/>
      <w:marLeft w:val="0"/>
      <w:marRight w:val="0"/>
      <w:marTop w:val="0"/>
      <w:marBottom w:val="0"/>
      <w:divBdr>
        <w:top w:val="none" w:sz="0" w:space="0" w:color="auto"/>
        <w:left w:val="none" w:sz="0" w:space="0" w:color="auto"/>
        <w:bottom w:val="none" w:sz="0" w:space="0" w:color="auto"/>
        <w:right w:val="none" w:sz="0" w:space="0" w:color="auto"/>
      </w:divBdr>
    </w:div>
    <w:div w:id="1423382007">
      <w:bodyDiv w:val="1"/>
      <w:marLeft w:val="0"/>
      <w:marRight w:val="0"/>
      <w:marTop w:val="0"/>
      <w:marBottom w:val="0"/>
      <w:divBdr>
        <w:top w:val="none" w:sz="0" w:space="0" w:color="auto"/>
        <w:left w:val="none" w:sz="0" w:space="0" w:color="auto"/>
        <w:bottom w:val="none" w:sz="0" w:space="0" w:color="auto"/>
        <w:right w:val="none" w:sz="0" w:space="0" w:color="auto"/>
      </w:divBdr>
    </w:div>
    <w:div w:id="1690062440">
      <w:bodyDiv w:val="1"/>
      <w:marLeft w:val="0"/>
      <w:marRight w:val="0"/>
      <w:marTop w:val="0"/>
      <w:marBottom w:val="0"/>
      <w:divBdr>
        <w:top w:val="none" w:sz="0" w:space="0" w:color="auto"/>
        <w:left w:val="none" w:sz="0" w:space="0" w:color="auto"/>
        <w:bottom w:val="none" w:sz="0" w:space="0" w:color="auto"/>
        <w:right w:val="none" w:sz="0" w:space="0" w:color="auto"/>
      </w:divBdr>
    </w:div>
    <w:div w:id="1706827959">
      <w:bodyDiv w:val="1"/>
      <w:marLeft w:val="0"/>
      <w:marRight w:val="0"/>
      <w:marTop w:val="0"/>
      <w:marBottom w:val="0"/>
      <w:divBdr>
        <w:top w:val="none" w:sz="0" w:space="0" w:color="auto"/>
        <w:left w:val="none" w:sz="0" w:space="0" w:color="auto"/>
        <w:bottom w:val="none" w:sz="0" w:space="0" w:color="auto"/>
        <w:right w:val="none" w:sz="0" w:space="0" w:color="auto"/>
      </w:divBdr>
    </w:div>
    <w:div w:id="1782994318">
      <w:bodyDiv w:val="1"/>
      <w:marLeft w:val="0"/>
      <w:marRight w:val="0"/>
      <w:marTop w:val="0"/>
      <w:marBottom w:val="0"/>
      <w:divBdr>
        <w:top w:val="none" w:sz="0" w:space="0" w:color="auto"/>
        <w:left w:val="none" w:sz="0" w:space="0" w:color="auto"/>
        <w:bottom w:val="none" w:sz="0" w:space="0" w:color="auto"/>
        <w:right w:val="none" w:sz="0" w:space="0" w:color="auto"/>
      </w:divBdr>
    </w:div>
    <w:div w:id="1831940432">
      <w:bodyDiv w:val="1"/>
      <w:marLeft w:val="0"/>
      <w:marRight w:val="0"/>
      <w:marTop w:val="0"/>
      <w:marBottom w:val="0"/>
      <w:divBdr>
        <w:top w:val="none" w:sz="0" w:space="0" w:color="auto"/>
        <w:left w:val="none" w:sz="0" w:space="0" w:color="auto"/>
        <w:bottom w:val="none" w:sz="0" w:space="0" w:color="auto"/>
        <w:right w:val="none" w:sz="0" w:space="0" w:color="auto"/>
      </w:divBdr>
    </w:div>
    <w:div w:id="1886257892">
      <w:bodyDiv w:val="1"/>
      <w:marLeft w:val="0"/>
      <w:marRight w:val="0"/>
      <w:marTop w:val="0"/>
      <w:marBottom w:val="0"/>
      <w:divBdr>
        <w:top w:val="none" w:sz="0" w:space="0" w:color="auto"/>
        <w:left w:val="none" w:sz="0" w:space="0" w:color="auto"/>
        <w:bottom w:val="none" w:sz="0" w:space="0" w:color="auto"/>
        <w:right w:val="none" w:sz="0" w:space="0" w:color="auto"/>
      </w:divBdr>
    </w:div>
    <w:div w:id="1951624175">
      <w:bodyDiv w:val="1"/>
      <w:marLeft w:val="0"/>
      <w:marRight w:val="0"/>
      <w:marTop w:val="0"/>
      <w:marBottom w:val="0"/>
      <w:divBdr>
        <w:top w:val="none" w:sz="0" w:space="0" w:color="auto"/>
        <w:left w:val="none" w:sz="0" w:space="0" w:color="auto"/>
        <w:bottom w:val="none" w:sz="0" w:space="0" w:color="auto"/>
        <w:right w:val="none" w:sz="0" w:space="0" w:color="auto"/>
      </w:divBdr>
    </w:div>
    <w:div w:id="2011833411">
      <w:bodyDiv w:val="1"/>
      <w:marLeft w:val="0"/>
      <w:marRight w:val="0"/>
      <w:marTop w:val="0"/>
      <w:marBottom w:val="0"/>
      <w:divBdr>
        <w:top w:val="none" w:sz="0" w:space="0" w:color="auto"/>
        <w:left w:val="none" w:sz="0" w:space="0" w:color="auto"/>
        <w:bottom w:val="none" w:sz="0" w:space="0" w:color="auto"/>
        <w:right w:val="none" w:sz="0" w:space="0" w:color="auto"/>
      </w:divBdr>
    </w:div>
    <w:div w:id="2041659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runk@princeton.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ane@blackmariafilmfestival.org" TargetMode="External"/><Relationship Id="rId12"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blackmariafilmfestival.org/page.php?content=content-ourcollection" TargetMode="External"/><Relationship Id="rId5" Type="http://schemas.openxmlformats.org/officeDocument/2006/relationships/image" Target="media/image1.tiff"/><Relationship Id="rId10" Type="http://schemas.openxmlformats.org/officeDocument/2006/relationships/hyperlink" Target="mailto:jane@blackmariafilmfestival.org"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1024</Words>
  <Characters>5842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2018-12-13T19:33:00Z</dcterms:created>
  <dcterms:modified xsi:type="dcterms:W3CDTF">2018-12-13T19:33:00Z</dcterms:modified>
</cp:coreProperties>
</file>