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2533" w14:textId="20E43A4F" w:rsidR="00A515BD" w:rsidRPr="005B4AEB" w:rsidRDefault="00D421BD" w:rsidP="008F22D5">
      <w:r>
        <w:rPr>
          <w:noProof/>
          <w:color w:val="000000"/>
        </w:rPr>
        <w:drawing>
          <wp:inline distT="0" distB="0" distL="0" distR="0" wp14:anchorId="6E9DA636" wp14:editId="30FE6AB1">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191000" cy="2514600"/>
                    </a:xfrm>
                    <a:prstGeom prst="rect">
                      <a:avLst/>
                    </a:prstGeom>
                    <a:ln/>
                  </pic:spPr>
                </pic:pic>
              </a:graphicData>
            </a:graphic>
          </wp:inline>
        </w:drawing>
      </w:r>
    </w:p>
    <w:p w14:paraId="56800073" w14:textId="77777777" w:rsidR="00A515BD" w:rsidRPr="005B4AEB" w:rsidRDefault="00A515BD" w:rsidP="008F22D5"/>
    <w:p w14:paraId="079E1D6A" w14:textId="1227FFE8" w:rsidR="008F22D5" w:rsidRPr="005B4AEB" w:rsidRDefault="00213D1A" w:rsidP="008F22D5">
      <w:pPr>
        <w:rPr>
          <w:sz w:val="28"/>
          <w:szCs w:val="28"/>
        </w:rPr>
      </w:pPr>
      <w:r w:rsidRPr="005B4AEB">
        <w:t xml:space="preserve">February </w:t>
      </w:r>
      <w:r w:rsidR="0055744D">
        <w:t>27</w:t>
      </w:r>
      <w:r w:rsidR="0055744D" w:rsidRPr="005B4AEB">
        <w:t xml:space="preserve">, </w:t>
      </w:r>
      <w:r w:rsidR="004F14B5" w:rsidRPr="005B4AEB">
        <w:t>201</w:t>
      </w:r>
      <w:r w:rsidR="00D421BD">
        <w:t>9</w:t>
      </w:r>
    </w:p>
    <w:p w14:paraId="57DB129F" w14:textId="77777777" w:rsidR="008F22D5" w:rsidRPr="005B4AEB" w:rsidRDefault="008F22D5" w:rsidP="008F22D5">
      <w:pPr>
        <w:jc w:val="center"/>
        <w:rPr>
          <w:sz w:val="28"/>
          <w:szCs w:val="28"/>
        </w:rPr>
      </w:pPr>
    </w:p>
    <w:p w14:paraId="0A663090" w14:textId="0739FF72" w:rsidR="00A515BD" w:rsidRPr="000556EF" w:rsidRDefault="00E65F00" w:rsidP="000D27A4">
      <w:pPr>
        <w:jc w:val="center"/>
        <w:rPr>
          <w:b/>
          <w:bCs/>
        </w:rPr>
      </w:pPr>
      <w:r w:rsidRPr="000556EF">
        <w:rPr>
          <w:b/>
          <w:bCs/>
        </w:rPr>
        <w:t>Fund for Irish Studies</w:t>
      </w:r>
      <w:r w:rsidR="00CC645B" w:rsidRPr="000556EF">
        <w:rPr>
          <w:b/>
          <w:bCs/>
        </w:rPr>
        <w:t xml:space="preserve"> at Princeton University</w:t>
      </w:r>
      <w:r w:rsidR="000D27A4" w:rsidRPr="000556EF">
        <w:rPr>
          <w:b/>
          <w:bCs/>
        </w:rPr>
        <w:t xml:space="preserve"> presents</w:t>
      </w:r>
      <w:r w:rsidR="004F14B5" w:rsidRPr="000556EF">
        <w:rPr>
          <w:b/>
          <w:bCs/>
        </w:rPr>
        <w:t xml:space="preserve"> </w:t>
      </w:r>
    </w:p>
    <w:p w14:paraId="0D61ACC7" w14:textId="2D6E12BA" w:rsidR="000D27A4" w:rsidRPr="00D50F2E" w:rsidRDefault="00467378" w:rsidP="00A44A75">
      <w:pPr>
        <w:jc w:val="center"/>
        <w:rPr>
          <w:b/>
          <w:bCs/>
          <w:sz w:val="28"/>
          <w:szCs w:val="28"/>
        </w:rPr>
      </w:pPr>
      <w:r w:rsidRPr="00D50F2E">
        <w:rPr>
          <w:b/>
          <w:bCs/>
          <w:sz w:val="28"/>
          <w:szCs w:val="28"/>
        </w:rPr>
        <w:t>“</w:t>
      </w:r>
      <w:r w:rsidR="00B00E5F" w:rsidRPr="00D50F2E">
        <w:rPr>
          <w:b/>
          <w:color w:val="283C46"/>
          <w:sz w:val="28"/>
          <w:szCs w:val="28"/>
        </w:rPr>
        <w:t>The Myth</w:t>
      </w:r>
      <w:r w:rsidR="008C2496" w:rsidRPr="00D50F2E">
        <w:rPr>
          <w:b/>
          <w:color w:val="283C46"/>
          <w:sz w:val="28"/>
          <w:szCs w:val="28"/>
        </w:rPr>
        <w:t xml:space="preserve"> of Paternity: James Joyce and H</w:t>
      </w:r>
      <w:r w:rsidR="00B865B4" w:rsidRPr="00D50F2E">
        <w:rPr>
          <w:b/>
          <w:color w:val="283C46"/>
          <w:sz w:val="28"/>
          <w:szCs w:val="28"/>
        </w:rPr>
        <w:t>is F</w:t>
      </w:r>
      <w:r w:rsidR="00B00E5F" w:rsidRPr="00D50F2E">
        <w:rPr>
          <w:b/>
          <w:color w:val="283C46"/>
          <w:sz w:val="28"/>
          <w:szCs w:val="28"/>
        </w:rPr>
        <w:t>ather</w:t>
      </w:r>
      <w:r w:rsidRPr="00D50F2E">
        <w:rPr>
          <w:b/>
          <w:bCs/>
          <w:sz w:val="28"/>
          <w:szCs w:val="28"/>
        </w:rPr>
        <w:t>”</w:t>
      </w:r>
      <w:r w:rsidR="00E65F00" w:rsidRPr="00D50F2E">
        <w:rPr>
          <w:b/>
          <w:bCs/>
          <w:sz w:val="28"/>
          <w:szCs w:val="28"/>
        </w:rPr>
        <w:t xml:space="preserve"> </w:t>
      </w:r>
    </w:p>
    <w:p w14:paraId="5429FE88" w14:textId="7D0E4B4B" w:rsidR="000C0CA5" w:rsidRPr="000556EF" w:rsidRDefault="00D50F2E" w:rsidP="000C0CA5">
      <w:pPr>
        <w:jc w:val="center"/>
        <w:rPr>
          <w:b/>
          <w:bCs/>
          <w:i/>
          <w:iCs/>
        </w:rPr>
      </w:pPr>
      <w:r>
        <w:rPr>
          <w:b/>
          <w:bCs/>
          <w:i/>
          <w:iCs/>
        </w:rPr>
        <w:t xml:space="preserve">Scholar and Bestselling </w:t>
      </w:r>
      <w:r w:rsidR="003466A1" w:rsidRPr="000556EF">
        <w:rPr>
          <w:b/>
          <w:bCs/>
          <w:i/>
          <w:iCs/>
        </w:rPr>
        <w:t>Author</w:t>
      </w:r>
      <w:r w:rsidR="00CC645B" w:rsidRPr="000556EF">
        <w:rPr>
          <w:b/>
          <w:bCs/>
          <w:i/>
          <w:iCs/>
        </w:rPr>
        <w:t xml:space="preserve"> </w:t>
      </w:r>
      <w:proofErr w:type="spellStart"/>
      <w:r w:rsidR="008C2496" w:rsidRPr="000556EF">
        <w:rPr>
          <w:b/>
          <w:bCs/>
          <w:i/>
          <w:iCs/>
        </w:rPr>
        <w:t>Colm</w:t>
      </w:r>
      <w:proofErr w:type="spellEnd"/>
      <w:r w:rsidR="003466A1" w:rsidRPr="000556EF">
        <w:rPr>
          <w:b/>
          <w:bCs/>
          <w:i/>
          <w:iCs/>
        </w:rPr>
        <w:t xml:space="preserve"> </w:t>
      </w:r>
      <w:proofErr w:type="spellStart"/>
      <w:r w:rsidR="003466A1" w:rsidRPr="000556EF">
        <w:rPr>
          <w:b/>
          <w:bCs/>
          <w:i/>
          <w:iCs/>
        </w:rPr>
        <w:t>Tó</w:t>
      </w:r>
      <w:r w:rsidR="00B865B4" w:rsidRPr="000556EF">
        <w:rPr>
          <w:b/>
          <w:bCs/>
          <w:i/>
          <w:iCs/>
        </w:rPr>
        <w:t>ibín</w:t>
      </w:r>
      <w:proofErr w:type="spellEnd"/>
      <w:r w:rsidR="000C0CA5" w:rsidRPr="000556EF">
        <w:rPr>
          <w:b/>
          <w:bCs/>
          <w:i/>
          <w:iCs/>
        </w:rPr>
        <w:t xml:space="preserve"> delive</w:t>
      </w:r>
      <w:r w:rsidR="00CC645B" w:rsidRPr="000556EF">
        <w:rPr>
          <w:b/>
          <w:bCs/>
          <w:i/>
          <w:iCs/>
        </w:rPr>
        <w:t>rs</w:t>
      </w:r>
    </w:p>
    <w:p w14:paraId="32CA30D6" w14:textId="286B7854" w:rsidR="000C0CA5" w:rsidRPr="000556EF" w:rsidRDefault="000556EF" w:rsidP="003466A1">
      <w:pPr>
        <w:jc w:val="center"/>
        <w:rPr>
          <w:b/>
          <w:bCs/>
        </w:rPr>
      </w:pPr>
      <w:r>
        <w:rPr>
          <w:b/>
          <w:bCs/>
        </w:rPr>
        <w:t xml:space="preserve">A Lecture </w:t>
      </w:r>
      <w:r w:rsidR="000C0CA5" w:rsidRPr="000556EF">
        <w:rPr>
          <w:b/>
          <w:bCs/>
          <w:i/>
          <w:iCs/>
        </w:rPr>
        <w:t>at Princeton University</w:t>
      </w:r>
    </w:p>
    <w:p w14:paraId="7F5794E3" w14:textId="77777777" w:rsidR="000D27A4" w:rsidRPr="005B4AEB" w:rsidRDefault="000D27A4" w:rsidP="000D27A4">
      <w:pPr>
        <w:jc w:val="center"/>
        <w:rPr>
          <w:sz w:val="22"/>
          <w:szCs w:val="22"/>
        </w:rPr>
      </w:pPr>
    </w:p>
    <w:p w14:paraId="15C01575" w14:textId="78050813" w:rsidR="0055744D" w:rsidRDefault="0055744D" w:rsidP="0055744D">
      <w:r>
        <w:fldChar w:fldCharType="begin"/>
      </w:r>
      <w:r>
        <w:instrText xml:space="preserve"> INCLUDEPICTURE "/var/folders/6l/s4kvkfkx0w9182ddnx2cqfn40000gp/T/com.microsoft.Word/WebArchiveCopyPasteTempFiles/ColmToibin_raptoresquire.jpg" \* MERGEFORMATINET </w:instrText>
      </w:r>
      <w:r>
        <w:fldChar w:fldCharType="separate"/>
      </w:r>
      <w:r>
        <w:rPr>
          <w:noProof/>
        </w:rPr>
        <w:drawing>
          <wp:inline distT="0" distB="0" distL="0" distR="0" wp14:anchorId="646F1D33" wp14:editId="63E79C32">
            <wp:extent cx="922867" cy="1170888"/>
            <wp:effectExtent l="0" t="0" r="4445" b="0"/>
            <wp:docPr id="3" name="Picture 3" descr="/var/folders/6l/s4kvkfkx0w9182ddnx2cqfn40000gp/T/com.microsoft.Word/WebArchiveCopyPasteTempFiles/ColmToibin_raptoresqu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l/s4kvkfkx0w9182ddnx2cqfn40000gp/T/com.microsoft.Word/WebArchiveCopyPasteTempFiles/ColmToibin_raptoresqu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081" cy="1191459"/>
                    </a:xfrm>
                    <a:prstGeom prst="rect">
                      <a:avLst/>
                    </a:prstGeom>
                    <a:noFill/>
                    <a:ln>
                      <a:noFill/>
                    </a:ln>
                  </pic:spPr>
                </pic:pic>
              </a:graphicData>
            </a:graphic>
          </wp:inline>
        </w:drawing>
      </w:r>
      <w:r>
        <w:fldChar w:fldCharType="end"/>
      </w:r>
    </w:p>
    <w:p w14:paraId="1DC4B8F6" w14:textId="15B55A90" w:rsidR="00CC645B" w:rsidRPr="005B4AEB" w:rsidRDefault="00CC645B" w:rsidP="000D27A4">
      <w:pPr>
        <w:rPr>
          <w:color w:val="E36C0A"/>
        </w:rPr>
      </w:pPr>
    </w:p>
    <w:p w14:paraId="201C265A" w14:textId="7BF3AED1" w:rsidR="00213D1A" w:rsidRPr="000A4B7C" w:rsidRDefault="00213D1A" w:rsidP="003466A1">
      <w:pPr>
        <w:rPr>
          <w:rFonts w:ascii="Times" w:hAnsi="Times"/>
          <w:b/>
          <w:bCs/>
        </w:rPr>
      </w:pPr>
      <w:r w:rsidRPr="000A4B7C">
        <w:rPr>
          <w:rFonts w:ascii="Times" w:hAnsi="Times"/>
          <w:color w:val="E36C0A"/>
        </w:rPr>
        <w:t xml:space="preserve">Photo caption: </w:t>
      </w:r>
      <w:proofErr w:type="spellStart"/>
      <w:r w:rsidR="003466A1" w:rsidRPr="000A4B7C">
        <w:rPr>
          <w:rFonts w:ascii="Times" w:hAnsi="Times"/>
        </w:rPr>
        <w:t>Colm</w:t>
      </w:r>
      <w:proofErr w:type="spellEnd"/>
      <w:r w:rsidR="003466A1" w:rsidRPr="000A4B7C">
        <w:rPr>
          <w:rFonts w:ascii="Times" w:hAnsi="Times"/>
        </w:rPr>
        <w:t xml:space="preserve"> </w:t>
      </w:r>
      <w:proofErr w:type="spellStart"/>
      <w:r w:rsidR="003466A1" w:rsidRPr="000A4B7C">
        <w:rPr>
          <w:rFonts w:ascii="Times" w:hAnsi="Times"/>
        </w:rPr>
        <w:t>Tó</w:t>
      </w:r>
      <w:r w:rsidR="00B00E5F" w:rsidRPr="000A4B7C">
        <w:rPr>
          <w:rFonts w:ascii="Times" w:hAnsi="Times"/>
        </w:rPr>
        <w:t>ibín</w:t>
      </w:r>
      <w:proofErr w:type="spellEnd"/>
      <w:r w:rsidRPr="000A4B7C">
        <w:rPr>
          <w:rFonts w:ascii="Times" w:hAnsi="Times"/>
        </w:rPr>
        <w:t xml:space="preserve">, </w:t>
      </w:r>
      <w:r w:rsidR="000A4B7C" w:rsidRPr="000A4B7C">
        <w:rPr>
          <w:rFonts w:ascii="Times" w:hAnsi="Times"/>
        </w:rPr>
        <w:t>g</w:t>
      </w:r>
      <w:r w:rsidR="000556EF" w:rsidRPr="000A4B7C">
        <w:rPr>
          <w:rFonts w:ascii="Times" w:hAnsi="Times"/>
        </w:rPr>
        <w:t xml:space="preserve">ives </w:t>
      </w:r>
      <w:r w:rsidR="000A4B7C" w:rsidRPr="000A4B7C">
        <w:rPr>
          <w:rFonts w:ascii="Times" w:hAnsi="Times"/>
        </w:rPr>
        <w:t>a</w:t>
      </w:r>
      <w:r w:rsidR="000556EF" w:rsidRPr="000A4B7C">
        <w:rPr>
          <w:rFonts w:ascii="Times" w:hAnsi="Times"/>
        </w:rPr>
        <w:t xml:space="preserve"> </w:t>
      </w:r>
      <w:r w:rsidR="000A4B7C" w:rsidRPr="000A4B7C">
        <w:rPr>
          <w:rFonts w:ascii="Times" w:hAnsi="Times"/>
        </w:rPr>
        <w:t>l</w:t>
      </w:r>
      <w:r w:rsidR="000556EF" w:rsidRPr="000A4B7C">
        <w:rPr>
          <w:rFonts w:ascii="Times" w:hAnsi="Times"/>
        </w:rPr>
        <w:t xml:space="preserve">ecture on </w:t>
      </w:r>
      <w:r w:rsidR="003466A1" w:rsidRPr="000A4B7C">
        <w:rPr>
          <w:rFonts w:ascii="Times" w:hAnsi="Times"/>
        </w:rPr>
        <w:t>“</w:t>
      </w:r>
      <w:r w:rsidR="003466A1" w:rsidRPr="000A4B7C">
        <w:rPr>
          <w:rFonts w:ascii="Times" w:hAnsi="Times"/>
          <w:color w:val="283C46"/>
        </w:rPr>
        <w:t>The Myth</w:t>
      </w:r>
      <w:r w:rsidR="000556EF" w:rsidRPr="000A4B7C">
        <w:rPr>
          <w:rFonts w:ascii="Times" w:hAnsi="Times"/>
          <w:color w:val="283C46"/>
        </w:rPr>
        <w:t xml:space="preserve"> of Paternity: James Joyce and </w:t>
      </w:r>
      <w:r w:rsidR="000A4B7C" w:rsidRPr="000A4B7C">
        <w:rPr>
          <w:rFonts w:ascii="Times" w:hAnsi="Times"/>
          <w:color w:val="283C46"/>
        </w:rPr>
        <w:t>h</w:t>
      </w:r>
      <w:r w:rsidR="000556EF" w:rsidRPr="000A4B7C">
        <w:rPr>
          <w:rFonts w:ascii="Times" w:hAnsi="Times"/>
          <w:color w:val="283C46"/>
        </w:rPr>
        <w:t xml:space="preserve">is </w:t>
      </w:r>
      <w:r w:rsidR="00282542" w:rsidRPr="000A4B7C">
        <w:rPr>
          <w:rFonts w:ascii="Times" w:hAnsi="Times"/>
          <w:color w:val="283C46"/>
        </w:rPr>
        <w:t>F</w:t>
      </w:r>
      <w:r w:rsidR="003466A1" w:rsidRPr="000A4B7C">
        <w:rPr>
          <w:rFonts w:ascii="Times" w:hAnsi="Times"/>
          <w:color w:val="283C46"/>
        </w:rPr>
        <w:t>ather</w:t>
      </w:r>
      <w:r w:rsidR="003466A1" w:rsidRPr="000A4B7C">
        <w:rPr>
          <w:rFonts w:ascii="Times" w:hAnsi="Times"/>
        </w:rPr>
        <w:t>”</w:t>
      </w:r>
      <w:r w:rsidR="003466A1" w:rsidRPr="000A4B7C">
        <w:rPr>
          <w:rFonts w:ascii="Times" w:hAnsi="Times"/>
          <w:b/>
          <w:bCs/>
        </w:rPr>
        <w:t xml:space="preserve"> </w:t>
      </w:r>
    </w:p>
    <w:p w14:paraId="6D8B1463" w14:textId="3B9606E0" w:rsidR="003466A1" w:rsidRPr="000A4B7C" w:rsidRDefault="00213D1A" w:rsidP="00213D1A">
      <w:pPr>
        <w:pStyle w:val="Normal1"/>
        <w:widowControl w:val="0"/>
        <w:spacing w:line="240" w:lineRule="auto"/>
        <w:rPr>
          <w:rFonts w:ascii="Times" w:eastAsia="Times New Roman" w:hAnsi="Times" w:cs="Times New Roman"/>
          <w:color w:val="auto"/>
          <w:sz w:val="24"/>
          <w:szCs w:val="24"/>
        </w:rPr>
      </w:pPr>
      <w:r w:rsidRPr="000A4B7C">
        <w:rPr>
          <w:rFonts w:ascii="Times" w:eastAsia="Times New Roman" w:hAnsi="Times" w:cs="Times New Roman"/>
          <w:color w:val="E36C0A"/>
          <w:sz w:val="24"/>
          <w:szCs w:val="24"/>
        </w:rPr>
        <w:t>Photo credit:</w:t>
      </w:r>
      <w:r w:rsidRPr="000A4B7C">
        <w:rPr>
          <w:rFonts w:ascii="Times" w:eastAsia="Times New Roman" w:hAnsi="Times" w:cs="Times New Roman"/>
          <w:i/>
          <w:color w:val="E36C0A"/>
          <w:sz w:val="24"/>
          <w:szCs w:val="24"/>
        </w:rPr>
        <w:t xml:space="preserve"> </w:t>
      </w:r>
      <w:r w:rsidR="00F54482">
        <w:rPr>
          <w:rFonts w:ascii="Times" w:eastAsia="Times New Roman" w:hAnsi="Times" w:cs="Times New Roman"/>
          <w:color w:val="auto"/>
          <w:sz w:val="24"/>
          <w:szCs w:val="24"/>
        </w:rPr>
        <w:t xml:space="preserve">Courtesy </w:t>
      </w:r>
      <w:r w:rsidR="00F54482" w:rsidRPr="00F54482">
        <w:rPr>
          <w:rFonts w:ascii="Times" w:eastAsia="Times New Roman" w:hAnsi="Times" w:cs="Times New Roman"/>
          <w:color w:val="auto"/>
          <w:sz w:val="24"/>
          <w:szCs w:val="24"/>
        </w:rPr>
        <w:t>www.colmtoibin.com</w:t>
      </w:r>
      <w:bookmarkStart w:id="0" w:name="_GoBack"/>
      <w:bookmarkEnd w:id="0"/>
    </w:p>
    <w:p w14:paraId="7D7F4883" w14:textId="77777777" w:rsidR="00282542" w:rsidRPr="000A4B7C" w:rsidRDefault="00282542" w:rsidP="00213D1A">
      <w:pPr>
        <w:pStyle w:val="Normal1"/>
        <w:widowControl w:val="0"/>
        <w:spacing w:line="240" w:lineRule="auto"/>
        <w:rPr>
          <w:rFonts w:ascii="Times" w:hAnsi="Times" w:cs="Times New Roman"/>
          <w:sz w:val="24"/>
          <w:szCs w:val="24"/>
        </w:rPr>
      </w:pPr>
    </w:p>
    <w:p w14:paraId="6729D278" w14:textId="5F4399AC" w:rsidR="00D421BD" w:rsidRPr="000A4B7C" w:rsidRDefault="00D421BD" w:rsidP="00282542">
      <w:pPr>
        <w:widowControl w:val="0"/>
        <w:rPr>
          <w:rFonts w:ascii="Times" w:hAnsi="Times"/>
        </w:rPr>
      </w:pPr>
      <w:r w:rsidRPr="000A4B7C">
        <w:rPr>
          <w:rFonts w:ascii="Times" w:hAnsi="Times"/>
          <w:color w:val="E36C09"/>
        </w:rPr>
        <w:t>Wha</w:t>
      </w:r>
      <w:r w:rsidR="0055744D" w:rsidRPr="000A4B7C">
        <w:rPr>
          <w:rFonts w:ascii="Times" w:hAnsi="Times"/>
          <w:color w:val="E36C09"/>
        </w:rPr>
        <w:t>t</w:t>
      </w:r>
      <w:r w:rsidR="00282542" w:rsidRPr="000A4B7C">
        <w:rPr>
          <w:rFonts w:ascii="Times" w:hAnsi="Times"/>
          <w:color w:val="E36C09"/>
        </w:rPr>
        <w:t>/Who</w:t>
      </w:r>
      <w:r w:rsidRPr="000A4B7C">
        <w:rPr>
          <w:rFonts w:ascii="Times" w:hAnsi="Times"/>
          <w:color w:val="E36C09"/>
        </w:rPr>
        <w:t>:</w:t>
      </w:r>
      <w:r w:rsidR="008C2496" w:rsidRPr="000A4B7C">
        <w:rPr>
          <w:rFonts w:ascii="Times" w:hAnsi="Times"/>
        </w:rPr>
        <w:t xml:space="preserve"> </w:t>
      </w:r>
      <w:r w:rsidR="00282542" w:rsidRPr="000A4B7C">
        <w:rPr>
          <w:rFonts w:ascii="Times" w:hAnsi="Times"/>
        </w:rPr>
        <w:t xml:space="preserve">Bestselling author </w:t>
      </w:r>
      <w:proofErr w:type="spellStart"/>
      <w:r w:rsidR="00282542" w:rsidRPr="000A4B7C">
        <w:rPr>
          <w:rFonts w:ascii="Times" w:hAnsi="Times"/>
        </w:rPr>
        <w:t>Colm</w:t>
      </w:r>
      <w:proofErr w:type="spellEnd"/>
      <w:r w:rsidR="00282542" w:rsidRPr="000A4B7C">
        <w:rPr>
          <w:rFonts w:ascii="Times" w:hAnsi="Times"/>
        </w:rPr>
        <w:t xml:space="preserve"> </w:t>
      </w:r>
      <w:proofErr w:type="spellStart"/>
      <w:r w:rsidR="00282542" w:rsidRPr="000A4B7C">
        <w:rPr>
          <w:rFonts w:ascii="Times" w:hAnsi="Times"/>
        </w:rPr>
        <w:t>Tóibín</w:t>
      </w:r>
      <w:proofErr w:type="spellEnd"/>
      <w:r w:rsidR="00282542" w:rsidRPr="000A4B7C">
        <w:rPr>
          <w:rFonts w:ascii="Times" w:hAnsi="Times"/>
        </w:rPr>
        <w:t xml:space="preserve"> lectures on “The Myth of Paternity: James Joyce and his Father” as part of the spring 2019 Fund for Irish Studies event series. </w:t>
      </w:r>
      <w:proofErr w:type="spellStart"/>
      <w:r w:rsidR="00282542" w:rsidRPr="000A4B7C">
        <w:rPr>
          <w:rFonts w:ascii="Times" w:hAnsi="Times"/>
        </w:rPr>
        <w:t>Toibín’s</w:t>
      </w:r>
      <w:proofErr w:type="spellEnd"/>
      <w:r w:rsidR="00282542" w:rsidRPr="000A4B7C">
        <w:rPr>
          <w:rFonts w:ascii="Times" w:hAnsi="Times"/>
        </w:rPr>
        <w:t xml:space="preserve"> latest book, </w:t>
      </w:r>
      <w:r w:rsidR="00282542" w:rsidRPr="000A4B7C">
        <w:rPr>
          <w:rFonts w:ascii="Times" w:hAnsi="Times"/>
          <w:i/>
          <w:iCs/>
        </w:rPr>
        <w:t>Mad, Bad, Dangerous to Know: The Fathers of Wilde, Yeats, and Joyce</w:t>
      </w:r>
      <w:r w:rsidR="00282542" w:rsidRPr="000A4B7C">
        <w:rPr>
          <w:rFonts w:ascii="Times" w:hAnsi="Times"/>
        </w:rPr>
        <w:t>, was published in 2018. P</w:t>
      </w:r>
      <w:r w:rsidRPr="000A4B7C">
        <w:rPr>
          <w:rFonts w:ascii="Times" w:hAnsi="Times"/>
        </w:rPr>
        <w:t>resented by Princeton’s Fund for Irish Studies </w:t>
      </w:r>
    </w:p>
    <w:p w14:paraId="1C3558CB" w14:textId="6446935D" w:rsidR="00D421BD" w:rsidRPr="000A4B7C" w:rsidRDefault="00D421BD" w:rsidP="00D421BD">
      <w:pPr>
        <w:widowControl w:val="0"/>
        <w:rPr>
          <w:rFonts w:ascii="Times" w:hAnsi="Times"/>
        </w:rPr>
      </w:pPr>
      <w:r w:rsidRPr="000A4B7C">
        <w:rPr>
          <w:rFonts w:ascii="Times" w:hAnsi="Times"/>
          <w:color w:val="E36C09"/>
        </w:rPr>
        <w:t>When:</w:t>
      </w:r>
      <w:r w:rsidRPr="000A4B7C">
        <w:rPr>
          <w:rFonts w:ascii="Times" w:hAnsi="Times"/>
        </w:rPr>
        <w:t xml:space="preserve"> Friday, </w:t>
      </w:r>
      <w:r w:rsidR="00B00E5F" w:rsidRPr="000A4B7C">
        <w:rPr>
          <w:rFonts w:ascii="Times" w:hAnsi="Times"/>
        </w:rPr>
        <w:t>March 8</w:t>
      </w:r>
      <w:r w:rsidRPr="000A4B7C">
        <w:rPr>
          <w:rFonts w:ascii="Times" w:hAnsi="Times"/>
        </w:rPr>
        <w:t xml:space="preserve"> at 4:30 p.m.</w:t>
      </w:r>
    </w:p>
    <w:p w14:paraId="459C236F" w14:textId="77777777" w:rsidR="00D421BD" w:rsidRPr="000A4B7C" w:rsidRDefault="00D421BD" w:rsidP="00D421BD">
      <w:pPr>
        <w:widowControl w:val="0"/>
        <w:rPr>
          <w:rFonts w:ascii="Times" w:hAnsi="Times"/>
        </w:rPr>
      </w:pPr>
      <w:r w:rsidRPr="000A4B7C">
        <w:rPr>
          <w:rFonts w:ascii="Times" w:hAnsi="Times"/>
          <w:color w:val="E36C09"/>
        </w:rPr>
        <w:t>Where:</w:t>
      </w:r>
      <w:r w:rsidRPr="000A4B7C">
        <w:rPr>
          <w:rFonts w:ascii="Times" w:hAnsi="Times"/>
        </w:rPr>
        <w:t xml:space="preserve"> James Stewart Film Theater at 185 Nassau Street on the Princeton University campus</w:t>
      </w:r>
    </w:p>
    <w:p w14:paraId="1208424D" w14:textId="77777777" w:rsidR="00D421BD" w:rsidRPr="000A4B7C" w:rsidRDefault="00D421BD" w:rsidP="00D421BD">
      <w:pPr>
        <w:widowControl w:val="0"/>
        <w:rPr>
          <w:rFonts w:ascii="Times" w:hAnsi="Times"/>
        </w:rPr>
      </w:pPr>
    </w:p>
    <w:p w14:paraId="61E449CE" w14:textId="77777777" w:rsidR="00D421BD" w:rsidRPr="000A4B7C" w:rsidRDefault="00D421BD" w:rsidP="00D421BD">
      <w:pPr>
        <w:widowControl w:val="0"/>
        <w:rPr>
          <w:rFonts w:ascii="Times" w:hAnsi="Times"/>
        </w:rPr>
      </w:pPr>
    </w:p>
    <w:p w14:paraId="0DF048C5" w14:textId="47CBDB8C" w:rsidR="00D421BD" w:rsidRPr="000A4B7C" w:rsidRDefault="00AC1BB8" w:rsidP="00D421BD">
      <w:pPr>
        <w:widowControl w:val="0"/>
        <w:spacing w:line="360" w:lineRule="auto"/>
        <w:rPr>
          <w:rFonts w:ascii="Times" w:hAnsi="Times"/>
        </w:rPr>
      </w:pPr>
      <w:r w:rsidRPr="000A4B7C">
        <w:rPr>
          <w:rFonts w:ascii="Times" w:hAnsi="Times"/>
        </w:rPr>
        <w:t xml:space="preserve">(Princeton, NJ) Bestselling author </w:t>
      </w:r>
      <w:proofErr w:type="spellStart"/>
      <w:r w:rsidRPr="000A4B7C">
        <w:rPr>
          <w:rFonts w:ascii="Times" w:hAnsi="Times"/>
        </w:rPr>
        <w:t>Colm</w:t>
      </w:r>
      <w:proofErr w:type="spellEnd"/>
      <w:r w:rsidRPr="000A4B7C">
        <w:rPr>
          <w:rFonts w:ascii="Times" w:hAnsi="Times"/>
        </w:rPr>
        <w:t xml:space="preserve"> </w:t>
      </w:r>
      <w:proofErr w:type="spellStart"/>
      <w:r w:rsidRPr="000A4B7C">
        <w:rPr>
          <w:rFonts w:ascii="Times" w:hAnsi="Times"/>
        </w:rPr>
        <w:t>T</w:t>
      </w:r>
      <w:r w:rsidR="005113D0" w:rsidRPr="000A4B7C">
        <w:rPr>
          <w:rFonts w:ascii="Times" w:hAnsi="Times"/>
        </w:rPr>
        <w:t>ó</w:t>
      </w:r>
      <w:r w:rsidRPr="000A4B7C">
        <w:rPr>
          <w:rFonts w:ascii="Times" w:hAnsi="Times"/>
        </w:rPr>
        <w:t>ibín</w:t>
      </w:r>
      <w:proofErr w:type="spellEnd"/>
      <w:r w:rsidRPr="000A4B7C">
        <w:rPr>
          <w:rFonts w:ascii="Times" w:hAnsi="Times"/>
        </w:rPr>
        <w:t xml:space="preserve"> will present a lecture entitled “The Myth of Paternity: James Joyce and </w:t>
      </w:r>
      <w:r w:rsidR="000A4B7C" w:rsidRPr="000A4B7C">
        <w:rPr>
          <w:rFonts w:ascii="Times" w:hAnsi="Times"/>
        </w:rPr>
        <w:t>h</w:t>
      </w:r>
      <w:r w:rsidRPr="000A4B7C">
        <w:rPr>
          <w:rFonts w:ascii="Times" w:hAnsi="Times"/>
        </w:rPr>
        <w:t xml:space="preserve">is </w:t>
      </w:r>
      <w:r w:rsidR="000A4B7C" w:rsidRPr="000A4B7C">
        <w:rPr>
          <w:rFonts w:ascii="Times" w:hAnsi="Times"/>
        </w:rPr>
        <w:t>F</w:t>
      </w:r>
      <w:r w:rsidRPr="000A4B7C">
        <w:rPr>
          <w:rFonts w:ascii="Times" w:hAnsi="Times"/>
        </w:rPr>
        <w:t>ather” on Friday, March 8 at 4:30 p.m</w:t>
      </w:r>
      <w:r w:rsidR="00282542" w:rsidRPr="000A4B7C">
        <w:rPr>
          <w:rFonts w:ascii="Times" w:hAnsi="Times"/>
        </w:rPr>
        <w:t xml:space="preserve">. </w:t>
      </w:r>
      <w:r w:rsidR="00D421BD" w:rsidRPr="000A4B7C">
        <w:rPr>
          <w:rFonts w:ascii="Times" w:hAnsi="Times"/>
        </w:rPr>
        <w:t>in the James Stewart Film Theater at 185 Nassau Street on the Princeton University campus. Part of the 2018-19 Fund for Irish Studies series at Princeton University, th</w:t>
      </w:r>
      <w:r w:rsidR="000A4B7C" w:rsidRPr="000A4B7C">
        <w:rPr>
          <w:rFonts w:ascii="Times" w:hAnsi="Times"/>
        </w:rPr>
        <w:t>e</w:t>
      </w:r>
      <w:r w:rsidR="00D421BD" w:rsidRPr="000A4B7C">
        <w:rPr>
          <w:rFonts w:ascii="Times" w:hAnsi="Times"/>
        </w:rPr>
        <w:t xml:space="preserve"> event is free and open to the public.</w:t>
      </w:r>
    </w:p>
    <w:p w14:paraId="56245461" w14:textId="77777777" w:rsidR="00D421BD" w:rsidRPr="00D50F2E" w:rsidRDefault="00D421BD" w:rsidP="00D421BD">
      <w:pPr>
        <w:widowControl w:val="0"/>
        <w:spacing w:line="360" w:lineRule="auto"/>
      </w:pPr>
    </w:p>
    <w:p w14:paraId="65C4C851" w14:textId="10D914DC" w:rsidR="00D421BD" w:rsidRPr="000A4B7C" w:rsidRDefault="00AC1BB8" w:rsidP="001B6EDD">
      <w:pPr>
        <w:widowControl w:val="0"/>
        <w:spacing w:line="360" w:lineRule="auto"/>
        <w:rPr>
          <w:rFonts w:ascii="Times" w:hAnsi="Times"/>
        </w:rPr>
      </w:pPr>
      <w:proofErr w:type="spellStart"/>
      <w:r w:rsidRPr="000A4B7C">
        <w:rPr>
          <w:rFonts w:ascii="Times" w:hAnsi="Times"/>
        </w:rPr>
        <w:t>T</w:t>
      </w:r>
      <w:r w:rsidR="005113D0" w:rsidRPr="000A4B7C">
        <w:rPr>
          <w:rFonts w:ascii="Times" w:hAnsi="Times"/>
        </w:rPr>
        <w:t>ó</w:t>
      </w:r>
      <w:r w:rsidRPr="000A4B7C">
        <w:rPr>
          <w:rFonts w:ascii="Times" w:hAnsi="Times"/>
        </w:rPr>
        <w:t>ibín’s</w:t>
      </w:r>
      <w:proofErr w:type="spellEnd"/>
      <w:r w:rsidRPr="000A4B7C">
        <w:rPr>
          <w:rFonts w:ascii="Times" w:hAnsi="Times"/>
        </w:rPr>
        <w:t xml:space="preserve"> latest book, </w:t>
      </w:r>
      <w:r w:rsidRPr="000A4B7C">
        <w:rPr>
          <w:rFonts w:ascii="Times" w:hAnsi="Times"/>
          <w:i/>
          <w:iCs/>
        </w:rPr>
        <w:t>Mad, Bad, Dangerous to Know: The Fathers of Wilde, Yeats, and Joyce</w:t>
      </w:r>
      <w:r w:rsidRPr="000A4B7C">
        <w:rPr>
          <w:rFonts w:ascii="Times" w:hAnsi="Times"/>
        </w:rPr>
        <w:t>, was published in 2018.</w:t>
      </w:r>
      <w:r w:rsidR="001B6EDD" w:rsidRPr="000A4B7C">
        <w:rPr>
          <w:rFonts w:ascii="Times" w:hAnsi="Times"/>
        </w:rPr>
        <w:t xml:space="preserve"> His examination of three writers’ relationships with their fathers is full of insight and intrigue. </w:t>
      </w:r>
      <w:r w:rsidR="001B6EDD" w:rsidRPr="000A4B7C">
        <w:rPr>
          <w:rFonts w:ascii="Times" w:hAnsi="Times"/>
          <w:i/>
          <w:iCs/>
        </w:rPr>
        <w:t>Mad, Bad, Dangerous to Know</w:t>
      </w:r>
      <w:r w:rsidR="001B6EDD" w:rsidRPr="000A4B7C">
        <w:rPr>
          <w:rFonts w:ascii="Times" w:hAnsi="Times"/>
        </w:rPr>
        <w:t xml:space="preserve"> began its life as a series of Richard </w:t>
      </w:r>
      <w:proofErr w:type="spellStart"/>
      <w:r w:rsidR="001B6EDD" w:rsidRPr="000A4B7C">
        <w:rPr>
          <w:rFonts w:ascii="Times" w:hAnsi="Times"/>
        </w:rPr>
        <w:t>Ellmann</w:t>
      </w:r>
      <w:proofErr w:type="spellEnd"/>
      <w:r w:rsidR="001B6EDD" w:rsidRPr="000A4B7C">
        <w:rPr>
          <w:rFonts w:ascii="Times" w:hAnsi="Times"/>
        </w:rPr>
        <w:t xml:space="preserve"> Lectures, given at </w:t>
      </w:r>
      <w:hyperlink r:id="rId10" w:history="1">
        <w:r w:rsidR="001B6EDD" w:rsidRPr="000A4B7C">
          <w:rPr>
            <w:rFonts w:ascii="Times" w:hAnsi="Times"/>
          </w:rPr>
          <w:t>Emory University</w:t>
        </w:r>
      </w:hyperlink>
      <w:r w:rsidR="001B6EDD" w:rsidRPr="000A4B7C">
        <w:rPr>
          <w:rFonts w:ascii="Times" w:hAnsi="Times"/>
        </w:rPr>
        <w:t xml:space="preserve">, Georgia, in the biographer’s memory. In the chapter on Joyce’s father, </w:t>
      </w:r>
      <w:proofErr w:type="spellStart"/>
      <w:r w:rsidR="001B6EDD" w:rsidRPr="000A4B7C">
        <w:rPr>
          <w:rFonts w:ascii="Times" w:hAnsi="Times"/>
        </w:rPr>
        <w:t>Tóibín</w:t>
      </w:r>
      <w:proofErr w:type="spellEnd"/>
      <w:r w:rsidR="001B6EDD" w:rsidRPr="000A4B7C">
        <w:rPr>
          <w:rFonts w:ascii="Times" w:hAnsi="Times"/>
        </w:rPr>
        <w:t xml:space="preserve"> devotes himself to looking for the man among the pages of his son’s stories and novels. </w:t>
      </w:r>
      <w:proofErr w:type="spellStart"/>
      <w:r w:rsidR="001B6EDD" w:rsidRPr="000A4B7C">
        <w:rPr>
          <w:rFonts w:ascii="Times" w:hAnsi="Times"/>
        </w:rPr>
        <w:t>Tóibín</w:t>
      </w:r>
      <w:proofErr w:type="spellEnd"/>
      <w:r w:rsidR="001B6EDD" w:rsidRPr="000A4B7C">
        <w:rPr>
          <w:rFonts w:ascii="Times" w:hAnsi="Times"/>
        </w:rPr>
        <w:t xml:space="preserve"> understands that what captivated Joyce was the dizzying, unfathomable space between what he knew about his father, and what he felt about him. Out of this, he forged his style: generous, varied, </w:t>
      </w:r>
      <w:r w:rsidR="00D50F2E" w:rsidRPr="000A4B7C">
        <w:rPr>
          <w:rFonts w:ascii="Times" w:hAnsi="Times"/>
        </w:rPr>
        <w:t>and replete</w:t>
      </w:r>
      <w:r w:rsidR="001B6EDD" w:rsidRPr="000A4B7C">
        <w:rPr>
          <w:rFonts w:ascii="Times" w:hAnsi="Times"/>
        </w:rPr>
        <w:t xml:space="preserve">. </w:t>
      </w:r>
    </w:p>
    <w:p w14:paraId="728FE39D" w14:textId="77777777" w:rsidR="00AC1BB8" w:rsidRPr="00D50F2E" w:rsidRDefault="00AC1BB8" w:rsidP="00D421BD">
      <w:pPr>
        <w:widowControl w:val="0"/>
        <w:spacing w:line="360" w:lineRule="auto"/>
      </w:pPr>
    </w:p>
    <w:p w14:paraId="71010E1A" w14:textId="40546AE8" w:rsidR="00282542" w:rsidRPr="00282542" w:rsidRDefault="008C2496" w:rsidP="00282542">
      <w:pPr>
        <w:widowControl w:val="0"/>
        <w:spacing w:line="360" w:lineRule="auto"/>
        <w:rPr>
          <w:rFonts w:ascii="Times" w:hAnsi="Times"/>
          <w:highlight w:val="white"/>
          <w:lang w:eastAsia="en-US"/>
        </w:rPr>
      </w:pPr>
      <w:bookmarkStart w:id="1" w:name="_gjdgxs" w:colFirst="0" w:colLast="0"/>
      <w:bookmarkEnd w:id="1"/>
      <w:proofErr w:type="spellStart"/>
      <w:r w:rsidRPr="00D50F2E">
        <w:rPr>
          <w:b/>
          <w:highlight w:val="white"/>
        </w:rPr>
        <w:t>Colm</w:t>
      </w:r>
      <w:proofErr w:type="spellEnd"/>
      <w:r w:rsidRPr="00D50F2E">
        <w:rPr>
          <w:b/>
          <w:highlight w:val="white"/>
        </w:rPr>
        <w:t xml:space="preserve"> </w:t>
      </w:r>
      <w:proofErr w:type="spellStart"/>
      <w:r w:rsidR="00282542" w:rsidRPr="00282542">
        <w:rPr>
          <w:b/>
          <w:highlight w:val="white"/>
        </w:rPr>
        <w:t>Tóibín</w:t>
      </w:r>
      <w:proofErr w:type="spellEnd"/>
      <w:r w:rsidRPr="00D50F2E">
        <w:rPr>
          <w:highlight w:val="white"/>
        </w:rPr>
        <w:t xml:space="preserve"> </w:t>
      </w:r>
      <w:r w:rsidR="00282542" w:rsidRPr="00282542">
        <w:rPr>
          <w:rFonts w:ascii="Times" w:hAnsi="Times"/>
          <w:highlight w:val="white"/>
          <w:lang w:eastAsia="en-US"/>
        </w:rPr>
        <w:t>is the author of nine novels, including </w:t>
      </w:r>
      <w:r w:rsidR="00282542" w:rsidRPr="00282542">
        <w:rPr>
          <w:rFonts w:ascii="Times" w:hAnsi="Times"/>
          <w:i/>
          <w:iCs/>
          <w:highlight w:val="white"/>
          <w:lang w:eastAsia="en-US"/>
        </w:rPr>
        <w:t>The Blackwater Lightship</w:t>
      </w:r>
      <w:r w:rsidR="00282542" w:rsidRPr="00282542">
        <w:rPr>
          <w:rFonts w:ascii="Times" w:hAnsi="Times"/>
          <w:highlight w:val="white"/>
          <w:lang w:eastAsia="en-US"/>
        </w:rPr>
        <w:t>; </w:t>
      </w:r>
      <w:r w:rsidR="00282542" w:rsidRPr="00282542">
        <w:rPr>
          <w:rFonts w:ascii="Times" w:hAnsi="Times"/>
          <w:i/>
          <w:iCs/>
          <w:highlight w:val="white"/>
          <w:lang w:eastAsia="en-US"/>
        </w:rPr>
        <w:t>The Master</w:t>
      </w:r>
      <w:r w:rsidR="00282542" w:rsidRPr="00282542">
        <w:rPr>
          <w:rFonts w:ascii="Times" w:hAnsi="Times"/>
          <w:highlight w:val="white"/>
          <w:lang w:eastAsia="en-US"/>
        </w:rPr>
        <w:t xml:space="preserve">, winner of the </w:t>
      </w:r>
      <w:r w:rsidR="00282542" w:rsidRPr="00282542">
        <w:rPr>
          <w:rFonts w:ascii="Times" w:hAnsi="Times"/>
          <w:i/>
          <w:iCs/>
          <w:highlight w:val="white"/>
          <w:lang w:eastAsia="en-US"/>
        </w:rPr>
        <w:t>Los Angeles Times</w:t>
      </w:r>
      <w:r w:rsidR="00282542" w:rsidRPr="00282542">
        <w:rPr>
          <w:rFonts w:ascii="Times" w:hAnsi="Times"/>
          <w:highlight w:val="white"/>
          <w:lang w:eastAsia="en-US"/>
        </w:rPr>
        <w:t xml:space="preserve"> Book Prize; </w:t>
      </w:r>
      <w:r w:rsidR="00282542" w:rsidRPr="00282542">
        <w:rPr>
          <w:rFonts w:ascii="Times" w:hAnsi="Times"/>
          <w:i/>
          <w:iCs/>
          <w:highlight w:val="white"/>
          <w:lang w:eastAsia="en-US"/>
        </w:rPr>
        <w:t>Brooklyn</w:t>
      </w:r>
      <w:r w:rsidR="00282542" w:rsidRPr="00282542">
        <w:rPr>
          <w:rFonts w:ascii="Times" w:hAnsi="Times"/>
          <w:highlight w:val="white"/>
          <w:lang w:eastAsia="en-US"/>
        </w:rPr>
        <w:t>, winner of the Costa Book Award; </w:t>
      </w:r>
      <w:r w:rsidR="00282542" w:rsidRPr="00282542">
        <w:rPr>
          <w:rFonts w:ascii="Times" w:hAnsi="Times"/>
          <w:i/>
          <w:iCs/>
          <w:highlight w:val="white"/>
          <w:lang w:eastAsia="en-US"/>
        </w:rPr>
        <w:t>The Testament of Mary</w:t>
      </w:r>
      <w:r w:rsidR="00282542" w:rsidRPr="00282542">
        <w:rPr>
          <w:rFonts w:ascii="Times" w:hAnsi="Times"/>
          <w:highlight w:val="white"/>
          <w:lang w:eastAsia="en-US"/>
        </w:rPr>
        <w:t>; and </w:t>
      </w:r>
      <w:r w:rsidR="00282542" w:rsidRPr="00282542">
        <w:rPr>
          <w:rFonts w:ascii="Times" w:hAnsi="Times"/>
          <w:i/>
          <w:iCs/>
          <w:highlight w:val="white"/>
          <w:lang w:eastAsia="en-US"/>
        </w:rPr>
        <w:t>Nora Webster</w:t>
      </w:r>
      <w:r w:rsidR="00282542" w:rsidRPr="00282542">
        <w:rPr>
          <w:rFonts w:ascii="Times" w:hAnsi="Times"/>
          <w:highlight w:val="white"/>
          <w:lang w:eastAsia="en-US"/>
        </w:rPr>
        <w:t xml:space="preserve">, as well as two story collections. He is the Irene and Sidney B. Silverman Professor of the Humanities at Columbia University. Three times shortlisted for the Man Booker Prize, </w:t>
      </w:r>
      <w:proofErr w:type="spellStart"/>
      <w:r w:rsidR="00282542" w:rsidRPr="00282542">
        <w:rPr>
          <w:rFonts w:ascii="Times" w:hAnsi="Times"/>
          <w:highlight w:val="white"/>
          <w:lang w:eastAsia="en-US"/>
        </w:rPr>
        <w:t>Tóibín</w:t>
      </w:r>
      <w:proofErr w:type="spellEnd"/>
      <w:r w:rsidR="00282542" w:rsidRPr="00282542">
        <w:rPr>
          <w:rFonts w:ascii="Times" w:hAnsi="Times"/>
          <w:highlight w:val="white"/>
          <w:lang w:eastAsia="en-US"/>
        </w:rPr>
        <w:t xml:space="preserve"> lives in Dublin and New York.</w:t>
      </w:r>
    </w:p>
    <w:p w14:paraId="121F42B5" w14:textId="77777777" w:rsidR="00D421BD" w:rsidRPr="00D50F2E" w:rsidRDefault="00D421BD" w:rsidP="00D421BD">
      <w:pPr>
        <w:widowControl w:val="0"/>
        <w:spacing w:line="360" w:lineRule="auto"/>
      </w:pPr>
    </w:p>
    <w:p w14:paraId="544EC74F" w14:textId="495BFF84" w:rsidR="00D421BD" w:rsidRPr="000A4B7C" w:rsidRDefault="00D421BD" w:rsidP="00D421BD">
      <w:pPr>
        <w:spacing w:line="360" w:lineRule="auto"/>
        <w:rPr>
          <w:rFonts w:ascii="Times" w:hAnsi="Times"/>
        </w:rPr>
      </w:pPr>
      <w:r w:rsidRPr="000A4B7C">
        <w:rPr>
          <w:rFonts w:ascii="Times" w:hAnsi="Times"/>
        </w:rPr>
        <w:t>The Fund for Irish Studies affords all Princeton students, and the community at large, a wider and deeper sense of the languages, literatures, drama, visual arts, history, politics, and economics not only of Ireland but of “Ireland in the world.” The series is co-produced by the Lewis Center for the Arts</w:t>
      </w:r>
      <w:r w:rsidR="00DB7777" w:rsidRPr="000A4B7C">
        <w:rPr>
          <w:rFonts w:ascii="Times" w:hAnsi="Times"/>
        </w:rPr>
        <w:t xml:space="preserve"> and the</w:t>
      </w:r>
      <w:r w:rsidRPr="000A4B7C">
        <w:rPr>
          <w:rFonts w:ascii="Times" w:hAnsi="Times"/>
        </w:rPr>
        <w:t xml:space="preserve"> spring 2019 edition of the series is organized by </w:t>
      </w:r>
      <w:r w:rsidR="00D92808" w:rsidRPr="000A4B7C">
        <w:rPr>
          <w:rFonts w:ascii="Times" w:hAnsi="Times"/>
        </w:rPr>
        <w:t xml:space="preserve">Fintan </w:t>
      </w:r>
      <w:r w:rsidRPr="000A4B7C">
        <w:rPr>
          <w:rFonts w:ascii="Times" w:hAnsi="Times"/>
        </w:rPr>
        <w:t>O’Toole</w:t>
      </w:r>
      <w:r w:rsidR="0055744D" w:rsidRPr="000A4B7C">
        <w:rPr>
          <w:rFonts w:ascii="Times" w:hAnsi="Times"/>
        </w:rPr>
        <w:t xml:space="preserve"> Visiting Lecturer in Theater and Acting Chair of the Fund for Irish Studies</w:t>
      </w:r>
      <w:r w:rsidRPr="000A4B7C">
        <w:rPr>
          <w:rFonts w:ascii="Times" w:hAnsi="Times"/>
        </w:rPr>
        <w:t>.</w:t>
      </w:r>
    </w:p>
    <w:p w14:paraId="6D410C52" w14:textId="77777777" w:rsidR="00D421BD" w:rsidRPr="00D50F2E" w:rsidRDefault="00D421BD" w:rsidP="00D421BD">
      <w:pPr>
        <w:widowControl w:val="0"/>
        <w:spacing w:line="360" w:lineRule="auto"/>
      </w:pPr>
    </w:p>
    <w:p w14:paraId="738291D5" w14:textId="690A22CB" w:rsidR="00D421BD" w:rsidRPr="009B175C" w:rsidRDefault="00D421BD" w:rsidP="00D421BD">
      <w:pPr>
        <w:widowControl w:val="0"/>
        <w:spacing w:line="360" w:lineRule="auto"/>
        <w:rPr>
          <w:rFonts w:ascii="Times" w:hAnsi="Times"/>
          <w:color w:val="283C46"/>
        </w:rPr>
      </w:pPr>
      <w:r w:rsidRPr="009B175C">
        <w:rPr>
          <w:rFonts w:ascii="Times" w:hAnsi="Times"/>
        </w:rPr>
        <w:t xml:space="preserve">Information about the Fund for Irish Studies series events can be found at </w:t>
      </w:r>
      <w:hyperlink r:id="rId11">
        <w:r w:rsidRPr="009B175C">
          <w:rPr>
            <w:rFonts w:ascii="Times" w:hAnsi="Times"/>
            <w:u w:val="single"/>
          </w:rPr>
          <w:t>fis.princeton.edu</w:t>
        </w:r>
      </w:hyperlink>
      <w:r w:rsidRPr="009B175C">
        <w:rPr>
          <w:rFonts w:ascii="Times" w:hAnsi="Times"/>
        </w:rPr>
        <w:t xml:space="preserve">. Other </w:t>
      </w:r>
      <w:r w:rsidR="00282542" w:rsidRPr="009B175C">
        <w:rPr>
          <w:rFonts w:ascii="Times" w:hAnsi="Times"/>
        </w:rPr>
        <w:t xml:space="preserve">upcoming </w:t>
      </w:r>
      <w:r w:rsidRPr="009B175C">
        <w:rPr>
          <w:rFonts w:ascii="Times" w:hAnsi="Times"/>
        </w:rPr>
        <w:t>events in the current series include: </w:t>
      </w:r>
    </w:p>
    <w:p w14:paraId="6A7FE287" w14:textId="5A559D17" w:rsidR="00D421BD" w:rsidRPr="009B175C" w:rsidRDefault="00D421BD" w:rsidP="00DA06AE">
      <w:pPr>
        <w:widowControl w:val="0"/>
        <w:numPr>
          <w:ilvl w:val="0"/>
          <w:numId w:val="13"/>
        </w:numPr>
        <w:spacing w:line="360" w:lineRule="auto"/>
        <w:rPr>
          <w:rFonts w:ascii="Times" w:hAnsi="Times"/>
        </w:rPr>
      </w:pPr>
      <w:r w:rsidRPr="009B175C">
        <w:rPr>
          <w:rFonts w:ascii="Times" w:hAnsi="Times"/>
        </w:rPr>
        <w:t>Professor Maureen Murphy, past president of the American Conference for Irish Studies and a past chair of the International Association for the Study of Irish Literatures, presents the lecture “Irish Emigrant Girls in New York” on March 29</w:t>
      </w:r>
    </w:p>
    <w:p w14:paraId="472256BE" w14:textId="47D84D64" w:rsidR="00D421BD" w:rsidRPr="009B175C" w:rsidRDefault="00D421BD" w:rsidP="00D421BD">
      <w:pPr>
        <w:widowControl w:val="0"/>
        <w:numPr>
          <w:ilvl w:val="0"/>
          <w:numId w:val="13"/>
        </w:numPr>
        <w:spacing w:line="360" w:lineRule="auto"/>
        <w:rPr>
          <w:rFonts w:ascii="Times" w:hAnsi="Times"/>
        </w:rPr>
      </w:pPr>
      <w:r w:rsidRPr="009B175C">
        <w:rPr>
          <w:rFonts w:ascii="Times" w:hAnsi="Times"/>
        </w:rPr>
        <w:t xml:space="preserve">Award-winning filmmaker Sinead O’Shea screens her documentary </w:t>
      </w:r>
      <w:r w:rsidRPr="009B175C">
        <w:rPr>
          <w:rFonts w:ascii="Times" w:hAnsi="Times"/>
          <w:i/>
        </w:rPr>
        <w:t xml:space="preserve">A Mother Brings Her Son to be Shot </w:t>
      </w:r>
      <w:r w:rsidRPr="009B175C">
        <w:rPr>
          <w:rFonts w:ascii="Times" w:hAnsi="Times"/>
        </w:rPr>
        <w:t xml:space="preserve">followed by a discussion with </w:t>
      </w:r>
      <w:r w:rsidR="000A4B7C" w:rsidRPr="009B175C">
        <w:rPr>
          <w:rFonts w:ascii="Times" w:hAnsi="Times"/>
        </w:rPr>
        <w:t xml:space="preserve">Fintan </w:t>
      </w:r>
      <w:r w:rsidRPr="009B175C">
        <w:rPr>
          <w:rFonts w:ascii="Times" w:hAnsi="Times"/>
        </w:rPr>
        <w:t>O’Toole on April 12</w:t>
      </w:r>
      <w:r w:rsidR="00DB7777" w:rsidRPr="009B175C">
        <w:rPr>
          <w:rFonts w:ascii="Times" w:hAnsi="Times"/>
        </w:rPr>
        <w:t xml:space="preserve"> </w:t>
      </w:r>
      <w:r w:rsidR="000A4B7C" w:rsidRPr="009B175C">
        <w:rPr>
          <w:rFonts w:ascii="Times" w:hAnsi="Times"/>
        </w:rPr>
        <w:t xml:space="preserve">at 1 p.m. </w:t>
      </w:r>
      <w:r w:rsidR="00DB7777" w:rsidRPr="009B175C">
        <w:rPr>
          <w:rFonts w:ascii="Times" w:hAnsi="Times"/>
        </w:rPr>
        <w:t>at Princeton Garden Theatre</w:t>
      </w:r>
    </w:p>
    <w:p w14:paraId="0B66A0FA" w14:textId="7EC9F917" w:rsidR="00D421BD" w:rsidRPr="009B175C" w:rsidRDefault="00D421BD" w:rsidP="00D421BD">
      <w:pPr>
        <w:widowControl w:val="0"/>
        <w:numPr>
          <w:ilvl w:val="0"/>
          <w:numId w:val="13"/>
        </w:numPr>
        <w:spacing w:line="360" w:lineRule="auto"/>
        <w:rPr>
          <w:rFonts w:ascii="Times" w:hAnsi="Times"/>
        </w:rPr>
      </w:pPr>
      <w:r w:rsidRPr="009B175C">
        <w:rPr>
          <w:rFonts w:ascii="Times" w:hAnsi="Times"/>
          <w:highlight w:val="white"/>
        </w:rPr>
        <w:t>Novelist Anne Enright will present a reading on May 3</w:t>
      </w:r>
    </w:p>
    <w:p w14:paraId="7B3A4426" w14:textId="77777777" w:rsidR="00D421BD" w:rsidRPr="009B175C" w:rsidRDefault="00D421BD" w:rsidP="00D421BD">
      <w:pPr>
        <w:widowControl w:val="0"/>
        <w:spacing w:line="360" w:lineRule="auto"/>
        <w:rPr>
          <w:rFonts w:ascii="Times" w:hAnsi="Times"/>
        </w:rPr>
      </w:pPr>
    </w:p>
    <w:p w14:paraId="055561E4" w14:textId="77777777" w:rsidR="00D421BD" w:rsidRPr="009B175C" w:rsidRDefault="00D421BD" w:rsidP="00D421BD">
      <w:pPr>
        <w:widowControl w:val="0"/>
        <w:spacing w:line="360" w:lineRule="auto"/>
        <w:rPr>
          <w:rFonts w:ascii="Times" w:hAnsi="Times"/>
        </w:rPr>
      </w:pPr>
      <w:r w:rsidRPr="009B175C">
        <w:rPr>
          <w:rFonts w:ascii="Times" w:hAnsi="Times"/>
        </w:rPr>
        <w:lastRenderedPageBreak/>
        <w:t xml:space="preserve">The Fund for Irish Studies is generously sponsored by the Durkin Family Trust and the James J. Kerrigan, Jr. ’45 and Margaret M. Kerrigan Fund for Irish Studies. </w:t>
      </w:r>
    </w:p>
    <w:p w14:paraId="37991383" w14:textId="77777777" w:rsidR="00D421BD" w:rsidRPr="009B175C" w:rsidRDefault="00D421BD" w:rsidP="00D421BD">
      <w:pPr>
        <w:widowControl w:val="0"/>
        <w:spacing w:line="360" w:lineRule="auto"/>
        <w:rPr>
          <w:rFonts w:ascii="Times" w:hAnsi="Times"/>
        </w:rPr>
      </w:pPr>
      <w:r w:rsidRPr="009B175C">
        <w:rPr>
          <w:rFonts w:ascii="Times" w:hAnsi="Times"/>
        </w:rPr>
        <w:t> </w:t>
      </w:r>
    </w:p>
    <w:p w14:paraId="068E5E76" w14:textId="2945D59C" w:rsidR="00D421BD" w:rsidRPr="009B175C" w:rsidRDefault="00D421BD" w:rsidP="00D421BD">
      <w:pPr>
        <w:spacing w:line="360" w:lineRule="auto"/>
        <w:rPr>
          <w:rFonts w:ascii="Times" w:hAnsi="Times"/>
        </w:rPr>
      </w:pPr>
      <w:r w:rsidRPr="009B175C">
        <w:rPr>
          <w:rFonts w:ascii="Times" w:hAnsi="Times"/>
        </w:rPr>
        <w:t xml:space="preserve">To learn more about the more than 100 public performances, exhibitions, readings, screenings, concerts, lectures and special events, most of them free, presented each year by the Lewis Center for the Arts, visit </w:t>
      </w:r>
      <w:hyperlink r:id="rId12" w:history="1">
        <w:r w:rsidRPr="009B175C">
          <w:rPr>
            <w:rStyle w:val="Hyperlink"/>
            <w:rFonts w:ascii="Times" w:hAnsi="Times"/>
          </w:rPr>
          <w:t>arts.princeton.edu.</w:t>
        </w:r>
      </w:hyperlink>
    </w:p>
    <w:p w14:paraId="1ECA8E7D" w14:textId="77777777" w:rsidR="00D421BD" w:rsidRPr="00D50F2E" w:rsidRDefault="00D421BD" w:rsidP="00D421BD">
      <w:pPr>
        <w:spacing w:line="360" w:lineRule="auto"/>
        <w:jc w:val="center"/>
      </w:pPr>
    </w:p>
    <w:p w14:paraId="5BC91F09" w14:textId="77777777" w:rsidR="00D421BD" w:rsidRPr="00D50F2E" w:rsidRDefault="00D421BD" w:rsidP="00D421BD">
      <w:pPr>
        <w:spacing w:line="360" w:lineRule="auto"/>
        <w:jc w:val="center"/>
      </w:pPr>
      <w:r w:rsidRPr="00D50F2E">
        <w:t>###</w:t>
      </w:r>
    </w:p>
    <w:p w14:paraId="7B0F85A6" w14:textId="77777777" w:rsidR="00D421BD" w:rsidRPr="00D50F2E" w:rsidRDefault="00D421BD" w:rsidP="00213D1A">
      <w:pPr>
        <w:pStyle w:val="Normal1"/>
        <w:widowControl w:val="0"/>
        <w:spacing w:line="240" w:lineRule="auto"/>
        <w:rPr>
          <w:rFonts w:ascii="Times New Roman" w:hAnsi="Times New Roman" w:cs="Times New Roman"/>
          <w:sz w:val="24"/>
          <w:szCs w:val="24"/>
        </w:rPr>
      </w:pPr>
    </w:p>
    <w:p w14:paraId="3641BD6F" w14:textId="77777777" w:rsidR="00D421BD" w:rsidRPr="00D50F2E" w:rsidRDefault="00D421BD" w:rsidP="00213D1A">
      <w:pPr>
        <w:pStyle w:val="Normal1"/>
        <w:widowControl w:val="0"/>
        <w:spacing w:line="240" w:lineRule="auto"/>
        <w:rPr>
          <w:rFonts w:ascii="Times New Roman" w:eastAsia="Times New Roman" w:hAnsi="Times New Roman" w:cs="Times New Roman"/>
          <w:color w:val="E36C09"/>
          <w:sz w:val="24"/>
          <w:szCs w:val="24"/>
        </w:rPr>
      </w:pPr>
    </w:p>
    <w:p w14:paraId="6DA27A68" w14:textId="77777777" w:rsidR="008F22D5" w:rsidRPr="00D50F2E" w:rsidRDefault="008F22D5" w:rsidP="00B87EF0">
      <w:pPr>
        <w:pStyle w:val="Normal1"/>
        <w:widowControl w:val="0"/>
        <w:spacing w:before="100" w:after="100" w:line="360" w:lineRule="auto"/>
        <w:rPr>
          <w:sz w:val="24"/>
          <w:szCs w:val="24"/>
        </w:rPr>
      </w:pPr>
    </w:p>
    <w:sectPr w:rsidR="008F22D5" w:rsidRPr="00D50F2E" w:rsidSect="008F22D5">
      <w:footerReference w:type="default" r:id="rId13"/>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2C1E" w14:textId="77777777" w:rsidR="002E4CFD" w:rsidRDefault="002E4CFD" w:rsidP="002D35AB">
      <w:r>
        <w:separator/>
      </w:r>
    </w:p>
  </w:endnote>
  <w:endnote w:type="continuationSeparator" w:id="0">
    <w:p w14:paraId="7037BD43" w14:textId="77777777" w:rsidR="002E4CFD" w:rsidRDefault="002E4CFD"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857299"/>
      <w:docPartObj>
        <w:docPartGallery w:val="Page Numbers (Bottom of Page)"/>
        <w:docPartUnique/>
      </w:docPartObj>
    </w:sdtPr>
    <w:sdtEndPr>
      <w:rPr>
        <w:noProof/>
      </w:rPr>
    </w:sdtEndPr>
    <w:sdtContent>
      <w:p w14:paraId="10CE1931" w14:textId="77777777" w:rsidR="00AC1BB8" w:rsidRDefault="00AC1BB8">
        <w:pPr>
          <w:pStyle w:val="Footer"/>
          <w:jc w:val="right"/>
        </w:pPr>
        <w:r>
          <w:fldChar w:fldCharType="begin"/>
        </w:r>
        <w:r>
          <w:instrText xml:space="preserve"> PAGE   \* MERGEFORMAT </w:instrText>
        </w:r>
        <w:r>
          <w:fldChar w:fldCharType="separate"/>
        </w:r>
        <w:r w:rsidR="00D50F2E">
          <w:rPr>
            <w:noProof/>
          </w:rPr>
          <w:t>1</w:t>
        </w:r>
        <w:r>
          <w:rPr>
            <w:noProof/>
          </w:rPr>
          <w:fldChar w:fldCharType="end"/>
        </w:r>
      </w:p>
    </w:sdtContent>
  </w:sdt>
  <w:p w14:paraId="4DA915E6" w14:textId="77777777" w:rsidR="00AC1BB8" w:rsidRDefault="00AC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09DA" w14:textId="77777777" w:rsidR="002E4CFD" w:rsidRDefault="002E4CFD" w:rsidP="002D35AB">
      <w:r>
        <w:separator/>
      </w:r>
    </w:p>
  </w:footnote>
  <w:footnote w:type="continuationSeparator" w:id="0">
    <w:p w14:paraId="360BEA48" w14:textId="77777777" w:rsidR="002E4CFD" w:rsidRDefault="002E4CFD" w:rsidP="002D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Aria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Aria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Arial"/>
        <w:b w:val="0"/>
        <w:bCs w:val="0"/>
        <w:i w:val="0"/>
        <w:iCs w:val="0"/>
        <w:strike w:val="0"/>
        <w:dstrike w:val="0"/>
        <w:color w:val="000000"/>
        <w:sz w:val="20"/>
        <w:szCs w:val="20"/>
        <w:u w:val="none"/>
        <w:effect w:val="none"/>
      </w:rPr>
    </w:lvl>
  </w:abstractNum>
  <w:abstractNum w:abstractNumId="1" w15:restartNumberingAfterBreak="0">
    <w:nsid w:val="1889679C"/>
    <w:multiLevelType w:val="multilevel"/>
    <w:tmpl w:val="4396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60FB5"/>
    <w:multiLevelType w:val="hybridMultilevel"/>
    <w:tmpl w:val="7FBCC406"/>
    <w:lvl w:ilvl="0" w:tplc="0EA06982">
      <w:start w:val="1"/>
      <w:numFmt w:val="bullet"/>
      <w:lvlText w:val="●"/>
      <w:lvlJc w:val="left"/>
      <w:pPr>
        <w:tabs>
          <w:tab w:val="num" w:pos="360"/>
        </w:tabs>
        <w:ind w:left="720" w:hanging="360"/>
      </w:pPr>
      <w:rPr>
        <w:rFonts w:ascii="Arial" w:eastAsia="Arial" w:hAnsi="Arial" w:cs="Arial"/>
        <w:b w:val="0"/>
        <w:bCs w:val="0"/>
        <w:i w:val="0"/>
        <w:iCs w:val="0"/>
        <w:strike w:val="0"/>
        <w:dstrike w:val="0"/>
        <w:color w:val="000000"/>
        <w:sz w:val="20"/>
        <w:szCs w:val="20"/>
        <w:u w:val="none"/>
        <w:effect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C41AC"/>
    <w:multiLevelType w:val="hybridMultilevel"/>
    <w:tmpl w:val="6A2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52AC"/>
    <w:multiLevelType w:val="multilevel"/>
    <w:tmpl w:val="B31E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EE770E"/>
    <w:multiLevelType w:val="multilevel"/>
    <w:tmpl w:val="408810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D232B1"/>
    <w:multiLevelType w:val="multilevel"/>
    <w:tmpl w:val="009A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8"/>
  </w:num>
  <w:num w:numId="4">
    <w:abstractNumId w:val="9"/>
  </w:num>
  <w:num w:numId="5">
    <w:abstractNumId w:val="10"/>
  </w:num>
  <w:num w:numId="6">
    <w:abstractNumId w:val="0"/>
  </w:num>
  <w:num w:numId="7">
    <w:abstractNumId w:val="0"/>
  </w:num>
  <w:num w:numId="8">
    <w:abstractNumId w:val="2"/>
  </w:num>
  <w:num w:numId="9">
    <w:abstractNumId w:val="3"/>
  </w:num>
  <w:num w:numId="10">
    <w:abstractNumId w:val="5"/>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activeWritingStyle w:appName="MSWord" w:lang="en-US" w:vendorID="64" w:dllVersion="6" w:nlCheck="1" w:checkStyle="1"/>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1E"/>
    <w:rsid w:val="00000E3D"/>
    <w:rsid w:val="00024C99"/>
    <w:rsid w:val="000474FE"/>
    <w:rsid w:val="000556EF"/>
    <w:rsid w:val="0006060A"/>
    <w:rsid w:val="00075FBA"/>
    <w:rsid w:val="000A4B7C"/>
    <w:rsid w:val="000B61EE"/>
    <w:rsid w:val="000B75D4"/>
    <w:rsid w:val="000C0CA5"/>
    <w:rsid w:val="000C2BBD"/>
    <w:rsid w:val="000C5ECF"/>
    <w:rsid w:val="000D27A4"/>
    <w:rsid w:val="00107607"/>
    <w:rsid w:val="001162C7"/>
    <w:rsid w:val="001431D2"/>
    <w:rsid w:val="00186492"/>
    <w:rsid w:val="001B6EDD"/>
    <w:rsid w:val="001F056F"/>
    <w:rsid w:val="0020135C"/>
    <w:rsid w:val="002014B7"/>
    <w:rsid w:val="00205F7A"/>
    <w:rsid w:val="00213D1A"/>
    <w:rsid w:val="00221D71"/>
    <w:rsid w:val="00222E51"/>
    <w:rsid w:val="002403DB"/>
    <w:rsid w:val="0026701D"/>
    <w:rsid w:val="00282542"/>
    <w:rsid w:val="002A33B6"/>
    <w:rsid w:val="002A6305"/>
    <w:rsid w:val="002B0417"/>
    <w:rsid w:val="002C263C"/>
    <w:rsid w:val="002D35AB"/>
    <w:rsid w:val="002D5935"/>
    <w:rsid w:val="002E4CFD"/>
    <w:rsid w:val="002E65E5"/>
    <w:rsid w:val="00330833"/>
    <w:rsid w:val="003311A2"/>
    <w:rsid w:val="003466A1"/>
    <w:rsid w:val="0039655F"/>
    <w:rsid w:val="003C6F47"/>
    <w:rsid w:val="003D68C3"/>
    <w:rsid w:val="004105FA"/>
    <w:rsid w:val="004433E9"/>
    <w:rsid w:val="00451D97"/>
    <w:rsid w:val="00467378"/>
    <w:rsid w:val="0049395A"/>
    <w:rsid w:val="004A4631"/>
    <w:rsid w:val="004A5CC9"/>
    <w:rsid w:val="004F14B5"/>
    <w:rsid w:val="005113D0"/>
    <w:rsid w:val="00517D31"/>
    <w:rsid w:val="00525D4C"/>
    <w:rsid w:val="00540F84"/>
    <w:rsid w:val="005544BA"/>
    <w:rsid w:val="00554A22"/>
    <w:rsid w:val="0055744D"/>
    <w:rsid w:val="00565998"/>
    <w:rsid w:val="00573B20"/>
    <w:rsid w:val="005A58C9"/>
    <w:rsid w:val="005B0D9B"/>
    <w:rsid w:val="005B4AEB"/>
    <w:rsid w:val="005D0A84"/>
    <w:rsid w:val="005D7FAE"/>
    <w:rsid w:val="00607F83"/>
    <w:rsid w:val="00660C79"/>
    <w:rsid w:val="00691DD3"/>
    <w:rsid w:val="006C555B"/>
    <w:rsid w:val="006D6BB6"/>
    <w:rsid w:val="006F3ACF"/>
    <w:rsid w:val="00704303"/>
    <w:rsid w:val="00736642"/>
    <w:rsid w:val="0074493C"/>
    <w:rsid w:val="00747C8D"/>
    <w:rsid w:val="00747F6F"/>
    <w:rsid w:val="00755242"/>
    <w:rsid w:val="007579F9"/>
    <w:rsid w:val="00766215"/>
    <w:rsid w:val="007842F1"/>
    <w:rsid w:val="00793BDC"/>
    <w:rsid w:val="0079692F"/>
    <w:rsid w:val="007B37AB"/>
    <w:rsid w:val="008079B0"/>
    <w:rsid w:val="00831A82"/>
    <w:rsid w:val="00874A7A"/>
    <w:rsid w:val="008846DB"/>
    <w:rsid w:val="008A0C0A"/>
    <w:rsid w:val="008A7307"/>
    <w:rsid w:val="008B469C"/>
    <w:rsid w:val="008C2496"/>
    <w:rsid w:val="008C265E"/>
    <w:rsid w:val="008D145D"/>
    <w:rsid w:val="008D45EE"/>
    <w:rsid w:val="008F22D5"/>
    <w:rsid w:val="009123DC"/>
    <w:rsid w:val="00963921"/>
    <w:rsid w:val="009A2086"/>
    <w:rsid w:val="009B175C"/>
    <w:rsid w:val="00A040C9"/>
    <w:rsid w:val="00A05BF4"/>
    <w:rsid w:val="00A1443B"/>
    <w:rsid w:val="00A20073"/>
    <w:rsid w:val="00A24878"/>
    <w:rsid w:val="00A44A75"/>
    <w:rsid w:val="00A515BD"/>
    <w:rsid w:val="00A87CFB"/>
    <w:rsid w:val="00A9255B"/>
    <w:rsid w:val="00AC1BB8"/>
    <w:rsid w:val="00B00E5F"/>
    <w:rsid w:val="00B2161E"/>
    <w:rsid w:val="00B76520"/>
    <w:rsid w:val="00B77F0A"/>
    <w:rsid w:val="00B80AC3"/>
    <w:rsid w:val="00B865B4"/>
    <w:rsid w:val="00B87EF0"/>
    <w:rsid w:val="00BA72FA"/>
    <w:rsid w:val="00BE014F"/>
    <w:rsid w:val="00C04F98"/>
    <w:rsid w:val="00C13E57"/>
    <w:rsid w:val="00C36D98"/>
    <w:rsid w:val="00C44082"/>
    <w:rsid w:val="00C463CD"/>
    <w:rsid w:val="00C47468"/>
    <w:rsid w:val="00C5340A"/>
    <w:rsid w:val="00CA3B14"/>
    <w:rsid w:val="00CA7BB4"/>
    <w:rsid w:val="00CB5273"/>
    <w:rsid w:val="00CC645B"/>
    <w:rsid w:val="00CE329D"/>
    <w:rsid w:val="00D06F9B"/>
    <w:rsid w:val="00D1444B"/>
    <w:rsid w:val="00D26209"/>
    <w:rsid w:val="00D421BD"/>
    <w:rsid w:val="00D50F2E"/>
    <w:rsid w:val="00D653F0"/>
    <w:rsid w:val="00D92808"/>
    <w:rsid w:val="00DA06AE"/>
    <w:rsid w:val="00DB3E08"/>
    <w:rsid w:val="00DB5A77"/>
    <w:rsid w:val="00DB7777"/>
    <w:rsid w:val="00E17207"/>
    <w:rsid w:val="00E34F31"/>
    <w:rsid w:val="00E3569D"/>
    <w:rsid w:val="00E524D3"/>
    <w:rsid w:val="00E52E60"/>
    <w:rsid w:val="00E63A8E"/>
    <w:rsid w:val="00E65F00"/>
    <w:rsid w:val="00EB0485"/>
    <w:rsid w:val="00F278F5"/>
    <w:rsid w:val="00F35D89"/>
    <w:rsid w:val="00F54482"/>
    <w:rsid w:val="00F613E5"/>
    <w:rsid w:val="00FD6F71"/>
    <w:rsid w:val="00FE6442"/>
    <w:rsid w:val="00FF6E67"/>
    <w:rsid w:val="00FF78B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1CC43"/>
  <w15:docId w15:val="{751DB529-9F7C-6240-882F-7B4EAA2B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542"/>
    <w:rPr>
      <w:sz w:val="24"/>
      <w:szCs w:val="24"/>
      <w:lang w:eastAsia="zh-CN"/>
    </w:rPr>
  </w:style>
  <w:style w:type="paragraph" w:styleId="Heading1">
    <w:name w:val="heading 1"/>
    <w:basedOn w:val="Normal"/>
    <w:next w:val="Normal"/>
    <w:link w:val="Heading1Char"/>
    <w:uiPriority w:val="9"/>
    <w:qFormat/>
    <w:rsid w:val="009123DC"/>
    <w:pPr>
      <w:keepNext/>
      <w:keepLines/>
      <w:spacing w:before="480"/>
      <w:outlineLvl w:val="0"/>
    </w:pPr>
    <w:rPr>
      <w:rFonts w:asciiTheme="majorHAnsi" w:eastAsiaTheme="majorEastAsia" w:hAnsiTheme="majorHAnsi" w:cstheme="majorBidi"/>
      <w:b/>
      <w:bCs/>
      <w:color w:val="345A8A" w:themeColor="accent1" w:themeShade="B5"/>
      <w:kern w:val="28"/>
      <w:sz w:val="32"/>
      <w:szCs w:val="32"/>
      <w:lang w:eastAsia="en-US"/>
    </w:rPr>
  </w:style>
  <w:style w:type="paragraph" w:styleId="Heading2">
    <w:name w:val="heading 2"/>
    <w:basedOn w:val="Normal"/>
    <w:next w:val="Normal"/>
    <w:link w:val="Heading2Char"/>
    <w:uiPriority w:val="9"/>
    <w:semiHidden/>
    <w:unhideWhenUsed/>
    <w:qFormat/>
    <w:rsid w:val="009123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6ED9"/>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color w:val="000000"/>
      <w:kern w:val="28"/>
      <w:sz w:val="18"/>
      <w:szCs w:val="18"/>
      <w:lang w:eastAsia="en-US"/>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rPr>
      <w:color w:val="000000"/>
      <w:kern w:val="28"/>
      <w:lang w:eastAsia="en-US"/>
    </w:rPr>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rPr>
      <w:color w:val="000000"/>
      <w:kern w:val="28"/>
      <w:sz w:val="20"/>
      <w:szCs w:val="20"/>
      <w:lang w:eastAsia="en-US"/>
    </w:rPr>
  </w:style>
  <w:style w:type="paragraph" w:styleId="BodyTextIndent2">
    <w:name w:val="Body Text Indent 2"/>
    <w:basedOn w:val="Normal"/>
    <w:link w:val="BodyTextIndent2Char"/>
    <w:uiPriority w:val="99"/>
    <w:semiHidden/>
    <w:unhideWhenUsed/>
    <w:rsid w:val="00D83C84"/>
    <w:pPr>
      <w:ind w:left="720"/>
    </w:pPr>
    <w:rPr>
      <w:rFonts w:eastAsiaTheme="minorHAnsi"/>
      <w:color w:val="000000"/>
      <w:lang w:eastAsia="en-US"/>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unhideWhenUsed/>
    <w:rsid w:val="004A08BA"/>
    <w:pPr>
      <w:spacing w:before="100" w:beforeAutospacing="1" w:after="100" w:afterAutospacing="1"/>
    </w:pPr>
    <w:rPr>
      <w:lang w:eastAsia="en-US"/>
    </w:rPr>
  </w:style>
  <w:style w:type="character" w:styleId="Strong">
    <w:name w:val="Strong"/>
    <w:basedOn w:val="DefaultParagraphFont"/>
    <w:uiPriority w:val="22"/>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rPr>
      <w:color w:val="000000"/>
      <w:kern w:val="28"/>
      <w:sz w:val="20"/>
      <w:szCs w:val="20"/>
      <w:lang w:eastAsia="en-US"/>
    </w:r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rPr>
      <w:color w:val="000000"/>
      <w:kern w:val="28"/>
      <w:sz w:val="20"/>
      <w:szCs w:val="20"/>
      <w:lang w:eastAsia="en-US"/>
    </w:rPr>
  </w:style>
  <w:style w:type="character" w:customStyle="1" w:styleId="FooterChar">
    <w:name w:val="Footer Char"/>
    <w:basedOn w:val="DefaultParagraphFont"/>
    <w:link w:val="Footer"/>
    <w:uiPriority w:val="99"/>
    <w:rsid w:val="002D35AB"/>
    <w:rPr>
      <w:color w:val="000000"/>
      <w:kern w:val="28"/>
    </w:rPr>
  </w:style>
  <w:style w:type="character" w:customStyle="1" w:styleId="apple-converted-space">
    <w:name w:val="apple-converted-space"/>
    <w:basedOn w:val="DefaultParagraphFont"/>
    <w:rsid w:val="004F14B5"/>
  </w:style>
  <w:style w:type="character" w:customStyle="1" w:styleId="hi">
    <w:name w:val="hi"/>
    <w:basedOn w:val="DefaultParagraphFont"/>
    <w:rsid w:val="00E17207"/>
  </w:style>
  <w:style w:type="character" w:customStyle="1" w:styleId="sc">
    <w:name w:val="sc"/>
    <w:basedOn w:val="DefaultParagraphFont"/>
    <w:rsid w:val="00E17207"/>
  </w:style>
  <w:style w:type="character" w:customStyle="1" w:styleId="Heading1Char">
    <w:name w:val="Heading 1 Char"/>
    <w:basedOn w:val="DefaultParagraphFont"/>
    <w:link w:val="Heading1"/>
    <w:uiPriority w:val="9"/>
    <w:rsid w:val="009123DC"/>
    <w:rPr>
      <w:rFonts w:asciiTheme="majorHAnsi" w:eastAsiaTheme="majorEastAsia" w:hAnsiTheme="majorHAnsi" w:cstheme="majorBidi"/>
      <w:b/>
      <w:bCs/>
      <w:color w:val="345A8A" w:themeColor="accent1" w:themeShade="B5"/>
      <w:kern w:val="28"/>
      <w:sz w:val="32"/>
      <w:szCs w:val="32"/>
    </w:rPr>
  </w:style>
  <w:style w:type="character" w:customStyle="1" w:styleId="Heading2Char">
    <w:name w:val="Heading 2 Char"/>
    <w:basedOn w:val="DefaultParagraphFont"/>
    <w:link w:val="Heading2"/>
    <w:uiPriority w:val="9"/>
    <w:semiHidden/>
    <w:rsid w:val="009123DC"/>
    <w:rPr>
      <w:rFonts w:asciiTheme="majorHAnsi" w:eastAsiaTheme="majorEastAsia" w:hAnsiTheme="majorHAnsi" w:cstheme="majorBidi"/>
      <w:b/>
      <w:bCs/>
      <w:color w:val="4F81BD" w:themeColor="accent1"/>
      <w:kern w:val="28"/>
      <w:sz w:val="26"/>
      <w:szCs w:val="26"/>
    </w:rPr>
  </w:style>
  <w:style w:type="paragraph" w:customStyle="1" w:styleId="Normal1">
    <w:name w:val="Normal1"/>
    <w:rsid w:val="00213D1A"/>
    <w:pPr>
      <w:spacing w:line="276" w:lineRule="auto"/>
    </w:pPr>
    <w:rPr>
      <w:rFonts w:ascii="Arial" w:eastAsia="Arial" w:hAnsi="Arial" w:cs="Arial"/>
      <w:color w:val="000000"/>
      <w:sz w:val="22"/>
      <w:szCs w:val="22"/>
    </w:rPr>
  </w:style>
  <w:style w:type="paragraph" w:customStyle="1" w:styleId="Standard">
    <w:name w:val="Standard"/>
    <w:rsid w:val="00B87EF0"/>
    <w:pPr>
      <w:suppressAutoHyphens/>
      <w:autoSpaceDN w:val="0"/>
    </w:pPr>
    <w:rPr>
      <w:color w:val="000000"/>
      <w:kern w:val="3"/>
    </w:rPr>
  </w:style>
  <w:style w:type="character" w:styleId="UnresolvedMention">
    <w:name w:val="Unresolved Mention"/>
    <w:basedOn w:val="DefaultParagraphFont"/>
    <w:uiPriority w:val="99"/>
    <w:semiHidden/>
    <w:unhideWhenUsed/>
    <w:rsid w:val="000A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06505211">
      <w:bodyDiv w:val="1"/>
      <w:marLeft w:val="0"/>
      <w:marRight w:val="0"/>
      <w:marTop w:val="0"/>
      <w:marBottom w:val="0"/>
      <w:divBdr>
        <w:top w:val="none" w:sz="0" w:space="0" w:color="auto"/>
        <w:left w:val="none" w:sz="0" w:space="0" w:color="auto"/>
        <w:bottom w:val="none" w:sz="0" w:space="0" w:color="auto"/>
        <w:right w:val="none" w:sz="0" w:space="0" w:color="auto"/>
      </w:divBdr>
    </w:div>
    <w:div w:id="120853780">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12632061">
      <w:bodyDiv w:val="1"/>
      <w:marLeft w:val="0"/>
      <w:marRight w:val="0"/>
      <w:marTop w:val="0"/>
      <w:marBottom w:val="0"/>
      <w:divBdr>
        <w:top w:val="none" w:sz="0" w:space="0" w:color="auto"/>
        <w:left w:val="none" w:sz="0" w:space="0" w:color="auto"/>
        <w:bottom w:val="none" w:sz="0" w:space="0" w:color="auto"/>
        <w:right w:val="none" w:sz="0" w:space="0" w:color="auto"/>
      </w:divBdr>
    </w:div>
    <w:div w:id="417872895">
      <w:bodyDiv w:val="1"/>
      <w:marLeft w:val="0"/>
      <w:marRight w:val="0"/>
      <w:marTop w:val="0"/>
      <w:marBottom w:val="0"/>
      <w:divBdr>
        <w:top w:val="none" w:sz="0" w:space="0" w:color="auto"/>
        <w:left w:val="none" w:sz="0" w:space="0" w:color="auto"/>
        <w:bottom w:val="none" w:sz="0" w:space="0" w:color="auto"/>
        <w:right w:val="none" w:sz="0" w:space="0" w:color="auto"/>
      </w:divBdr>
    </w:div>
    <w:div w:id="434247502">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42059">
      <w:bodyDiv w:val="1"/>
      <w:marLeft w:val="0"/>
      <w:marRight w:val="0"/>
      <w:marTop w:val="0"/>
      <w:marBottom w:val="0"/>
      <w:divBdr>
        <w:top w:val="none" w:sz="0" w:space="0" w:color="auto"/>
        <w:left w:val="none" w:sz="0" w:space="0" w:color="auto"/>
        <w:bottom w:val="none" w:sz="0" w:space="0" w:color="auto"/>
        <w:right w:val="none" w:sz="0" w:space="0" w:color="auto"/>
      </w:divBdr>
    </w:div>
    <w:div w:id="573859048">
      <w:bodyDiv w:val="1"/>
      <w:marLeft w:val="0"/>
      <w:marRight w:val="0"/>
      <w:marTop w:val="0"/>
      <w:marBottom w:val="0"/>
      <w:divBdr>
        <w:top w:val="none" w:sz="0" w:space="0" w:color="auto"/>
        <w:left w:val="none" w:sz="0" w:space="0" w:color="auto"/>
        <w:bottom w:val="none" w:sz="0" w:space="0" w:color="auto"/>
        <w:right w:val="none" w:sz="0" w:space="0" w:color="auto"/>
      </w:divBdr>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622228901">
      <w:bodyDiv w:val="1"/>
      <w:marLeft w:val="0"/>
      <w:marRight w:val="0"/>
      <w:marTop w:val="0"/>
      <w:marBottom w:val="0"/>
      <w:divBdr>
        <w:top w:val="none" w:sz="0" w:space="0" w:color="auto"/>
        <w:left w:val="none" w:sz="0" w:space="0" w:color="auto"/>
        <w:bottom w:val="none" w:sz="0" w:space="0" w:color="auto"/>
        <w:right w:val="none" w:sz="0" w:space="0" w:color="auto"/>
      </w:divBdr>
    </w:div>
    <w:div w:id="808090030">
      <w:bodyDiv w:val="1"/>
      <w:marLeft w:val="0"/>
      <w:marRight w:val="0"/>
      <w:marTop w:val="0"/>
      <w:marBottom w:val="0"/>
      <w:divBdr>
        <w:top w:val="none" w:sz="0" w:space="0" w:color="auto"/>
        <w:left w:val="none" w:sz="0" w:space="0" w:color="auto"/>
        <w:bottom w:val="none" w:sz="0" w:space="0" w:color="auto"/>
        <w:right w:val="none" w:sz="0" w:space="0" w:color="auto"/>
      </w:divBdr>
    </w:div>
    <w:div w:id="835733280">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01257112">
      <w:bodyDiv w:val="1"/>
      <w:marLeft w:val="0"/>
      <w:marRight w:val="0"/>
      <w:marTop w:val="0"/>
      <w:marBottom w:val="0"/>
      <w:divBdr>
        <w:top w:val="none" w:sz="0" w:space="0" w:color="auto"/>
        <w:left w:val="none" w:sz="0" w:space="0" w:color="auto"/>
        <w:bottom w:val="none" w:sz="0" w:space="0" w:color="auto"/>
        <w:right w:val="none" w:sz="0" w:space="0" w:color="auto"/>
      </w:divBdr>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067147353">
      <w:bodyDiv w:val="1"/>
      <w:marLeft w:val="0"/>
      <w:marRight w:val="0"/>
      <w:marTop w:val="0"/>
      <w:marBottom w:val="0"/>
      <w:divBdr>
        <w:top w:val="none" w:sz="0" w:space="0" w:color="auto"/>
        <w:left w:val="none" w:sz="0" w:space="0" w:color="auto"/>
        <w:bottom w:val="none" w:sz="0" w:space="0" w:color="auto"/>
        <w:right w:val="none" w:sz="0" w:space="0" w:color="auto"/>
      </w:divBdr>
    </w:div>
    <w:div w:id="1073821047">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450778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7103">
          <w:marLeft w:val="0"/>
          <w:marRight w:val="0"/>
          <w:marTop w:val="0"/>
          <w:marBottom w:val="0"/>
          <w:divBdr>
            <w:top w:val="none" w:sz="0" w:space="0" w:color="auto"/>
            <w:left w:val="none" w:sz="0" w:space="0" w:color="auto"/>
            <w:bottom w:val="none" w:sz="0" w:space="0" w:color="auto"/>
            <w:right w:val="none" w:sz="0" w:space="0" w:color="auto"/>
          </w:divBdr>
        </w:div>
      </w:divsChild>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10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183">
          <w:marLeft w:val="0"/>
          <w:marRight w:val="0"/>
          <w:marTop w:val="0"/>
          <w:marBottom w:val="0"/>
          <w:divBdr>
            <w:top w:val="none" w:sz="0" w:space="0" w:color="auto"/>
            <w:left w:val="none" w:sz="0" w:space="0" w:color="auto"/>
            <w:bottom w:val="none" w:sz="0" w:space="0" w:color="auto"/>
            <w:right w:val="none" w:sz="0" w:space="0" w:color="auto"/>
          </w:divBdr>
          <w:divsChild>
            <w:div w:id="7804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718432933">
      <w:bodyDiv w:val="1"/>
      <w:marLeft w:val="0"/>
      <w:marRight w:val="0"/>
      <w:marTop w:val="0"/>
      <w:marBottom w:val="0"/>
      <w:divBdr>
        <w:top w:val="none" w:sz="0" w:space="0" w:color="auto"/>
        <w:left w:val="none" w:sz="0" w:space="0" w:color="auto"/>
        <w:bottom w:val="none" w:sz="0" w:space="0" w:color="auto"/>
        <w:right w:val="none" w:sz="0" w:space="0" w:color="auto"/>
      </w:divBdr>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 w:id="20821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prince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s.princet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mory.edu/ellman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34C41-4E9F-F04F-B689-3130C809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4127</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Microsoft Office User</cp:lastModifiedBy>
  <cp:revision>4</cp:revision>
  <cp:lastPrinted>2014-09-25T20:17:00Z</cp:lastPrinted>
  <dcterms:created xsi:type="dcterms:W3CDTF">2019-02-26T20:15:00Z</dcterms:created>
  <dcterms:modified xsi:type="dcterms:W3CDTF">2019-02-26T20:20:00Z</dcterms:modified>
</cp:coreProperties>
</file>