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781CBBDA" w14:textId="17C5E2DA" w:rsidR="00B614CA" w:rsidRPr="002F111E" w:rsidRDefault="00B614CA" w:rsidP="00B614CA">
      <w:pPr>
        <w:pStyle w:val="Normal10"/>
        <w:rPr>
          <w:sz w:val="24"/>
          <w:szCs w:val="24"/>
        </w:rPr>
      </w:pPr>
      <w:r>
        <w:rPr>
          <w:sz w:val="24"/>
          <w:szCs w:val="24"/>
        </w:rPr>
        <w:t xml:space="preserve">February </w:t>
      </w:r>
      <w:r w:rsidR="004358D9">
        <w:rPr>
          <w:sz w:val="24"/>
          <w:szCs w:val="24"/>
        </w:rPr>
        <w:t>11</w:t>
      </w:r>
      <w:r w:rsidR="00A43611">
        <w:rPr>
          <w:sz w:val="24"/>
          <w:szCs w:val="24"/>
        </w:rPr>
        <w:t xml:space="preserve">, </w:t>
      </w:r>
      <w:r>
        <w:rPr>
          <w:sz w:val="24"/>
          <w:szCs w:val="24"/>
        </w:rPr>
        <w:t>201</w:t>
      </w:r>
      <w:r w:rsidR="003C08D3">
        <w:rPr>
          <w:sz w:val="24"/>
          <w:szCs w:val="24"/>
        </w:rPr>
        <w:t>9</w:t>
      </w:r>
    </w:p>
    <w:p w14:paraId="015F869F" w14:textId="77777777" w:rsidR="00B614CA" w:rsidRDefault="00B614CA" w:rsidP="00B614CA">
      <w:pPr>
        <w:pStyle w:val="Normal10"/>
      </w:pPr>
    </w:p>
    <w:p w14:paraId="3DDC123E" w14:textId="77777777" w:rsidR="00A523D4" w:rsidRPr="00A523D4" w:rsidRDefault="00A523D4" w:rsidP="00A523D4">
      <w:pPr>
        <w:pStyle w:val="NormalWeb"/>
        <w:jc w:val="center"/>
        <w:rPr>
          <w:rFonts w:ascii="-webkit-standard" w:hAnsi="-webkit-standard" w:hint="eastAsia"/>
          <w:color w:val="000000"/>
          <w:sz w:val="32"/>
          <w:szCs w:val="32"/>
        </w:rPr>
      </w:pPr>
      <w:r>
        <w:rPr>
          <w:b/>
          <w:bCs/>
          <w:color w:val="000000"/>
          <w:sz w:val="28"/>
          <w:szCs w:val="28"/>
        </w:rPr>
        <w:t xml:space="preserve">Lewis Center for the Arts presents </w:t>
      </w:r>
      <w:r w:rsidRPr="00A523D4">
        <w:rPr>
          <w:b/>
          <w:bCs/>
          <w:i/>
          <w:iCs/>
          <w:color w:val="000000"/>
          <w:sz w:val="32"/>
          <w:szCs w:val="32"/>
        </w:rPr>
        <w:t>real lies</w:t>
      </w:r>
    </w:p>
    <w:p w14:paraId="3EB497A9" w14:textId="77777777" w:rsidR="00A523D4" w:rsidRDefault="00A523D4" w:rsidP="00A523D4">
      <w:pPr>
        <w:pStyle w:val="NormalWeb"/>
        <w:jc w:val="center"/>
        <w:rPr>
          <w:rFonts w:ascii="-webkit-standard" w:hAnsi="-webkit-standard" w:hint="eastAsia"/>
          <w:color w:val="000000"/>
        </w:rPr>
      </w:pPr>
      <w:r>
        <w:rPr>
          <w:b/>
          <w:bCs/>
          <w:i/>
          <w:iCs/>
          <w:color w:val="000000"/>
        </w:rPr>
        <w:t>An evening of thought-provoking performance choreographed by Princeton seniors William Keiser and James Jared</w:t>
      </w:r>
    </w:p>
    <w:p w14:paraId="312AFEA5" w14:textId="77777777" w:rsidR="00A523D4" w:rsidRDefault="00A523D4" w:rsidP="00A523D4">
      <w:pPr>
        <w:rPr>
          <w:rFonts w:ascii="-webkit-standard" w:hAnsi="-webkit-standard" w:hint="eastAsia"/>
          <w:color w:val="000000"/>
        </w:rPr>
      </w:pPr>
    </w:p>
    <w:p w14:paraId="5977C805" w14:textId="35110F22" w:rsidR="00A523D4" w:rsidRDefault="00A523D4" w:rsidP="00A523D4">
      <w:pPr>
        <w:pStyle w:val="NormalWeb"/>
        <w:rPr>
          <w:rFonts w:ascii="-webkit-standard" w:hAnsi="-webkit-standard" w:hint="eastAsia"/>
          <w:color w:val="000000"/>
        </w:rPr>
      </w:pPr>
      <w:r>
        <w:rPr>
          <w:color w:val="000000"/>
        </w:rPr>
        <w:fldChar w:fldCharType="begin"/>
      </w:r>
      <w:r>
        <w:rPr>
          <w:color w:val="000000"/>
        </w:rPr>
        <w:instrText xml:space="preserve"> INCLUDEPICTURE "https://lh5.googleusercontent.com/Fu1BC9ywlGeRUKDEIWKFQx10-vU3VsjL7jqVpy2Iz8uvMaoaiwN9nfFsBYdQs2QfFS544lYqvt98YWDk4w4tPPZQz0fdT6rY107VHt9760tJl1Dp2BPmTVINkWV2o3dvgKnWrexEi8HNjkwSQg" \* MERGEFORMATINET </w:instrText>
      </w:r>
      <w:r>
        <w:rPr>
          <w:color w:val="000000"/>
        </w:rPr>
        <w:fldChar w:fldCharType="separate"/>
      </w:r>
      <w:r>
        <w:rPr>
          <w:noProof/>
          <w:color w:val="000000"/>
        </w:rPr>
        <w:drawing>
          <wp:inline distT="0" distB="0" distL="0" distR="0" wp14:anchorId="1E7EE913" wp14:editId="072F1A4F">
            <wp:extent cx="1117600" cy="1397000"/>
            <wp:effectExtent l="0" t="0" r="0" b="0"/>
            <wp:docPr id="7" name="Picture 7" descr="https://lh5.googleusercontent.com/Fu1BC9ywlGeRUKDEIWKFQx10-vU3VsjL7jqVpy2Iz8uvMaoaiwN9nfFsBYdQs2QfFS544lYqvt98YWDk4w4tPPZQz0fdT6rY107VHt9760tJl1Dp2BPmTVINkWV2o3dvgKnWrexEi8HNjkwS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Fu1BC9ywlGeRUKDEIWKFQx10-vU3VsjL7jqVpy2Iz8uvMaoaiwN9nfFsBYdQs2QfFS544lYqvt98YWDk4w4tPPZQz0fdT6rY107VHt9760tJl1Dp2BPmTVINkWV2o3dvgKnWrexEi8HNjkwSQ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7600" cy="1397000"/>
                    </a:xfrm>
                    <a:prstGeom prst="rect">
                      <a:avLst/>
                    </a:prstGeom>
                    <a:noFill/>
                    <a:ln>
                      <a:noFill/>
                    </a:ln>
                  </pic:spPr>
                </pic:pic>
              </a:graphicData>
            </a:graphic>
          </wp:inline>
        </w:drawing>
      </w:r>
      <w:r>
        <w:rPr>
          <w:color w:val="000000"/>
        </w:rPr>
        <w:fldChar w:fldCharType="end"/>
      </w:r>
      <w:r>
        <w:rPr>
          <w:color w:val="000000"/>
        </w:rPr>
        <w:t>   </w:t>
      </w:r>
      <w:r>
        <w:rPr>
          <w:color w:val="000000"/>
        </w:rPr>
        <w:fldChar w:fldCharType="begin"/>
      </w:r>
      <w:r>
        <w:rPr>
          <w:color w:val="000000"/>
        </w:rPr>
        <w:instrText xml:space="preserve"> INCLUDEPICTURE "https://lh4.googleusercontent.com/3xTBgLymnXXuCl1K4hVO-knfXijdJ9FmUc1vp1Hrm0aGOmLBVQxjtdC_A_4Fk2l6-1XTtognXW7EcmF-dqZCrw70217boRtve43nxji3p0jQg65PzGpOUkcTMUwkrFX6O43zSq_Fnkua9qOMfw" \* MERGEFORMATINET </w:instrText>
      </w:r>
      <w:r>
        <w:rPr>
          <w:color w:val="000000"/>
        </w:rPr>
        <w:fldChar w:fldCharType="separate"/>
      </w:r>
      <w:r>
        <w:rPr>
          <w:noProof/>
          <w:color w:val="000000"/>
        </w:rPr>
        <w:drawing>
          <wp:inline distT="0" distB="0" distL="0" distR="0" wp14:anchorId="05C0507A" wp14:editId="0E41C3A9">
            <wp:extent cx="1252855" cy="1422400"/>
            <wp:effectExtent l="0" t="0" r="4445" b="0"/>
            <wp:docPr id="6" name="Picture 6" descr="https://lh4.googleusercontent.com/3xTBgLymnXXuCl1K4hVO-knfXijdJ9FmUc1vp1Hrm0aGOmLBVQxjtdC_A_4Fk2l6-1XTtognXW7EcmF-dqZCrw70217boRtve43nxji3p0jQg65PzGpOUkcTMUwkrFX6O43zSq_Fnkua9qOM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3xTBgLymnXXuCl1K4hVO-knfXijdJ9FmUc1vp1Hrm0aGOmLBVQxjtdC_A_4Fk2l6-1XTtognXW7EcmF-dqZCrw70217boRtve43nxji3p0jQg65PzGpOUkcTMUwkrFX6O43zSq_Fnkua9qOMf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2855" cy="1422400"/>
                    </a:xfrm>
                    <a:prstGeom prst="rect">
                      <a:avLst/>
                    </a:prstGeom>
                    <a:noFill/>
                    <a:ln>
                      <a:noFill/>
                    </a:ln>
                  </pic:spPr>
                </pic:pic>
              </a:graphicData>
            </a:graphic>
          </wp:inline>
        </w:drawing>
      </w:r>
      <w:r>
        <w:rPr>
          <w:color w:val="000000"/>
        </w:rPr>
        <w:fldChar w:fldCharType="end"/>
      </w:r>
    </w:p>
    <w:p w14:paraId="63415DFA" w14:textId="77777777" w:rsidR="00A523D4" w:rsidRDefault="00A523D4" w:rsidP="00A523D4">
      <w:pPr>
        <w:pStyle w:val="NormalWeb"/>
        <w:rPr>
          <w:rFonts w:ascii="-webkit-standard" w:hAnsi="-webkit-standard" w:hint="eastAsia"/>
          <w:color w:val="000000"/>
        </w:rPr>
      </w:pPr>
      <w:r>
        <w:rPr>
          <w:color w:val="E36C0A"/>
        </w:rPr>
        <w:t>Photo caption 1:</w:t>
      </w:r>
      <w:r>
        <w:rPr>
          <w:color w:val="00000A"/>
        </w:rPr>
        <w:t xml:space="preserve"> Cast of senior William Keiser’s sections of </w:t>
      </w:r>
      <w:r>
        <w:rPr>
          <w:i/>
          <w:iCs/>
          <w:color w:val="00000A"/>
        </w:rPr>
        <w:t>real lies</w:t>
      </w:r>
    </w:p>
    <w:p w14:paraId="5DBF2AD1" w14:textId="77777777" w:rsidR="00A523D4" w:rsidRDefault="00A523D4" w:rsidP="00A523D4">
      <w:pPr>
        <w:pStyle w:val="NormalWeb"/>
        <w:rPr>
          <w:rFonts w:ascii="-webkit-standard" w:hAnsi="-webkit-standard" w:hint="eastAsia"/>
          <w:color w:val="000000"/>
        </w:rPr>
      </w:pPr>
      <w:r>
        <w:rPr>
          <w:color w:val="E36C09"/>
        </w:rPr>
        <w:t xml:space="preserve">Photo caption 2: </w:t>
      </w:r>
      <w:r>
        <w:rPr>
          <w:color w:val="000000"/>
        </w:rPr>
        <w:t xml:space="preserve">Cast of senior James Jared’s sections of </w:t>
      </w:r>
      <w:r>
        <w:rPr>
          <w:i/>
          <w:iCs/>
          <w:color w:val="000000"/>
        </w:rPr>
        <w:t>real lies</w:t>
      </w:r>
    </w:p>
    <w:p w14:paraId="09DA7C74" w14:textId="77777777" w:rsidR="00A523D4" w:rsidRDefault="00A523D4" w:rsidP="00A523D4">
      <w:pPr>
        <w:pStyle w:val="NormalWeb"/>
        <w:rPr>
          <w:rFonts w:ascii="-webkit-standard" w:hAnsi="-webkit-standard" w:hint="eastAsia"/>
          <w:color w:val="000000"/>
        </w:rPr>
      </w:pPr>
      <w:r>
        <w:rPr>
          <w:color w:val="E36C0A"/>
        </w:rPr>
        <w:t xml:space="preserve">Photo credit: </w:t>
      </w:r>
      <w:r>
        <w:rPr>
          <w:color w:val="000000"/>
        </w:rPr>
        <w:t> </w:t>
      </w:r>
      <w:proofErr w:type="spellStart"/>
      <w:r>
        <w:rPr>
          <w:color w:val="000000"/>
        </w:rPr>
        <w:t>Sanneh</w:t>
      </w:r>
      <w:proofErr w:type="spellEnd"/>
    </w:p>
    <w:p w14:paraId="1DE53088" w14:textId="77777777" w:rsidR="00A523D4" w:rsidRDefault="00A523D4" w:rsidP="00A523D4">
      <w:pPr>
        <w:rPr>
          <w:rFonts w:ascii="-webkit-standard" w:hAnsi="-webkit-standard" w:hint="eastAsia"/>
          <w:color w:val="000000"/>
        </w:rPr>
      </w:pPr>
    </w:p>
    <w:p w14:paraId="7C838255" w14:textId="77777777" w:rsidR="00A523D4" w:rsidRPr="000629BC" w:rsidRDefault="00A523D4" w:rsidP="00A523D4">
      <w:pPr>
        <w:pStyle w:val="NormalWeb"/>
        <w:rPr>
          <w:rFonts w:asciiTheme="majorBidi" w:hAnsiTheme="majorBidi" w:cstheme="majorBidi"/>
          <w:color w:val="000000"/>
        </w:rPr>
      </w:pPr>
      <w:r w:rsidRPr="000629BC">
        <w:rPr>
          <w:rFonts w:asciiTheme="majorBidi" w:hAnsiTheme="majorBidi" w:cstheme="majorBidi"/>
          <w:color w:val="E36C0A"/>
        </w:rPr>
        <w:t xml:space="preserve">What/Who: </w:t>
      </w:r>
      <w:r w:rsidRPr="000629BC">
        <w:rPr>
          <w:rFonts w:asciiTheme="majorBidi" w:hAnsiTheme="majorBidi" w:cstheme="majorBidi"/>
          <w:i/>
          <w:iCs/>
          <w:color w:val="000000"/>
        </w:rPr>
        <w:t>real lies</w:t>
      </w:r>
      <w:r w:rsidRPr="000629BC">
        <w:rPr>
          <w:rFonts w:asciiTheme="majorBidi" w:hAnsiTheme="majorBidi" w:cstheme="majorBidi"/>
          <w:color w:val="000000"/>
        </w:rPr>
        <w:t>, an original production choreographed and directed by Princeton seniors James Jared and William Keiser that explores a multitude of dichotomies - discipline/pleasure, internal/external, and performer/audience, among others - through dance. Uniting the story of Pinocchio with a study of artistry and performance, two casts and two choreographers share one stage in an evening of thought-provoking performance, presented by the Lewis Center for the Arts’ Program in Dance</w:t>
      </w:r>
    </w:p>
    <w:p w14:paraId="5C2BE82B" w14:textId="77777777" w:rsidR="00A523D4" w:rsidRPr="000629BC" w:rsidRDefault="00A523D4" w:rsidP="00A523D4">
      <w:pPr>
        <w:pStyle w:val="NormalWeb"/>
        <w:rPr>
          <w:rFonts w:asciiTheme="majorBidi" w:hAnsiTheme="majorBidi" w:cstheme="majorBidi"/>
          <w:color w:val="000000"/>
        </w:rPr>
      </w:pPr>
      <w:r w:rsidRPr="000629BC">
        <w:rPr>
          <w:rFonts w:asciiTheme="majorBidi" w:hAnsiTheme="majorBidi" w:cstheme="majorBidi"/>
          <w:color w:val="E36C0A"/>
        </w:rPr>
        <w:t>When:</w:t>
      </w:r>
      <w:r w:rsidRPr="000629BC">
        <w:rPr>
          <w:rFonts w:asciiTheme="majorBidi" w:hAnsiTheme="majorBidi" w:cstheme="majorBidi"/>
          <w:color w:val="00000A"/>
        </w:rPr>
        <w:t xml:space="preserve">  </w:t>
      </w:r>
      <w:r w:rsidRPr="000629BC">
        <w:rPr>
          <w:rFonts w:asciiTheme="majorBidi" w:hAnsiTheme="majorBidi" w:cstheme="majorBidi"/>
          <w:color w:val="000000"/>
        </w:rPr>
        <w:t>February 21 at 8:30 p.m., February 22 at 9:30 p.m., February 23 at 2 p.m. &amp; 8:30 p.m.</w:t>
      </w:r>
    </w:p>
    <w:p w14:paraId="1B76AC0A" w14:textId="77777777" w:rsidR="00A523D4" w:rsidRPr="000629BC" w:rsidRDefault="00A523D4" w:rsidP="00A523D4">
      <w:pPr>
        <w:pStyle w:val="NormalWeb"/>
        <w:rPr>
          <w:rFonts w:asciiTheme="majorBidi" w:hAnsiTheme="majorBidi" w:cstheme="majorBidi"/>
          <w:color w:val="000000"/>
        </w:rPr>
      </w:pPr>
      <w:r w:rsidRPr="000629BC">
        <w:rPr>
          <w:rFonts w:asciiTheme="majorBidi" w:hAnsiTheme="majorBidi" w:cstheme="majorBidi"/>
          <w:color w:val="E36C0A"/>
        </w:rPr>
        <w:t>Where:  </w:t>
      </w:r>
      <w:r w:rsidRPr="000629BC">
        <w:rPr>
          <w:rFonts w:asciiTheme="majorBidi" w:hAnsiTheme="majorBidi" w:cstheme="majorBidi"/>
          <w:color w:val="00000A"/>
        </w:rPr>
        <w:t>Hearst Dance Theater at Lewis Arts complex on the Princeton University campus</w:t>
      </w:r>
    </w:p>
    <w:p w14:paraId="32B2BD1F" w14:textId="77777777" w:rsidR="00A523D4" w:rsidRPr="000629BC" w:rsidRDefault="00A523D4" w:rsidP="00A523D4">
      <w:pPr>
        <w:pStyle w:val="NormalWeb"/>
        <w:rPr>
          <w:rFonts w:asciiTheme="majorBidi" w:hAnsiTheme="majorBidi" w:cstheme="majorBidi"/>
          <w:color w:val="000000"/>
        </w:rPr>
      </w:pPr>
      <w:r w:rsidRPr="000629BC">
        <w:rPr>
          <w:rFonts w:asciiTheme="majorBidi" w:hAnsiTheme="majorBidi" w:cstheme="majorBidi"/>
          <w:color w:val="E36C0A"/>
        </w:rPr>
        <w:t xml:space="preserve">Free </w:t>
      </w:r>
      <w:r w:rsidRPr="000629BC">
        <w:rPr>
          <w:rFonts w:asciiTheme="majorBidi" w:hAnsiTheme="majorBidi" w:cstheme="majorBidi"/>
          <w:color w:val="000000"/>
        </w:rPr>
        <w:t>and open to the public, however advance ticket reservations are encouraged</w:t>
      </w:r>
    </w:p>
    <w:p w14:paraId="0E0E1EAA" w14:textId="77777777" w:rsidR="00A523D4" w:rsidRPr="000629BC" w:rsidRDefault="00A523D4" w:rsidP="00A523D4">
      <w:pPr>
        <w:pStyle w:val="NormalWeb"/>
        <w:rPr>
          <w:rFonts w:asciiTheme="majorBidi" w:hAnsiTheme="majorBidi" w:cstheme="majorBidi"/>
          <w:color w:val="000000"/>
        </w:rPr>
      </w:pPr>
      <w:r w:rsidRPr="000629BC">
        <w:rPr>
          <w:rFonts w:asciiTheme="majorBidi" w:hAnsiTheme="majorBidi" w:cstheme="majorBidi"/>
          <w:color w:val="E36C09"/>
        </w:rPr>
        <w:lastRenderedPageBreak/>
        <w:t xml:space="preserve">For more information and tickets: </w:t>
      </w:r>
      <w:hyperlink r:id="rId9" w:history="1">
        <w:r w:rsidRPr="000629BC">
          <w:rPr>
            <w:rStyle w:val="Hyperlink"/>
            <w:rFonts w:asciiTheme="majorBidi" w:hAnsiTheme="majorBidi" w:cstheme="majorBidi"/>
            <w:color w:val="366091"/>
          </w:rPr>
          <w:t>https://arts.princeton.edu/events/real-lies/2019-02-21/</w:t>
        </w:r>
      </w:hyperlink>
    </w:p>
    <w:p w14:paraId="4EBB0F69" w14:textId="77777777" w:rsidR="00A523D4" w:rsidRPr="000629BC" w:rsidRDefault="00A523D4" w:rsidP="00A523D4">
      <w:pPr>
        <w:spacing w:after="240"/>
        <w:rPr>
          <w:rFonts w:asciiTheme="majorBidi" w:hAnsiTheme="majorBidi" w:cstheme="majorBidi"/>
          <w:color w:val="000000"/>
        </w:rPr>
      </w:pPr>
    </w:p>
    <w:p w14:paraId="794B1D10" w14:textId="3D0DEC64" w:rsidR="00A523D4" w:rsidRPr="000629BC" w:rsidRDefault="00A523D4" w:rsidP="000629BC">
      <w:pPr>
        <w:pStyle w:val="NormalWeb"/>
        <w:spacing w:line="360" w:lineRule="auto"/>
        <w:rPr>
          <w:rFonts w:asciiTheme="majorBidi" w:hAnsiTheme="majorBidi" w:cstheme="majorBidi"/>
          <w:color w:val="000000"/>
        </w:rPr>
      </w:pPr>
      <w:r w:rsidRPr="000629BC">
        <w:rPr>
          <w:rFonts w:asciiTheme="majorBidi" w:hAnsiTheme="majorBidi" w:cstheme="majorBidi"/>
          <w:color w:val="000000"/>
        </w:rPr>
        <w:t xml:space="preserve">(Princeton, NJ) </w:t>
      </w:r>
      <w:bookmarkStart w:id="0" w:name="_GoBack"/>
      <w:r w:rsidRPr="000629BC">
        <w:rPr>
          <w:rFonts w:asciiTheme="majorBidi" w:hAnsiTheme="majorBidi" w:cstheme="majorBidi"/>
          <w:color w:val="000000"/>
        </w:rPr>
        <w:t xml:space="preserve">The Lewis Center for the Arts’ Program in Dance at Princeton University will present </w:t>
      </w:r>
      <w:r w:rsidRPr="000629BC">
        <w:rPr>
          <w:rFonts w:asciiTheme="majorBidi" w:hAnsiTheme="majorBidi" w:cstheme="majorBidi"/>
          <w:i/>
          <w:iCs/>
          <w:color w:val="000000"/>
        </w:rPr>
        <w:t>real lies</w:t>
      </w:r>
      <w:r w:rsidRPr="000629BC">
        <w:rPr>
          <w:rFonts w:asciiTheme="majorBidi" w:hAnsiTheme="majorBidi" w:cstheme="majorBidi"/>
          <w:color w:val="000000"/>
        </w:rPr>
        <w:t xml:space="preserve">, an original production choreographed and directed by Princeton seniors James Jared and William Keiser that explores a multitude of dichotomies </w:t>
      </w:r>
      <w:r w:rsidR="00897674">
        <w:rPr>
          <w:rFonts w:asciiTheme="majorBidi" w:hAnsiTheme="majorBidi" w:cstheme="majorBidi"/>
          <w:color w:val="000000"/>
        </w:rPr>
        <w:t>—</w:t>
      </w:r>
      <w:r w:rsidRPr="000629BC">
        <w:rPr>
          <w:rFonts w:asciiTheme="majorBidi" w:hAnsiTheme="majorBidi" w:cstheme="majorBidi"/>
          <w:color w:val="000000"/>
        </w:rPr>
        <w:t xml:space="preserve"> discipline/pleasure, internal/external, and performer/audience, among others </w:t>
      </w:r>
      <w:r w:rsidR="00897674">
        <w:rPr>
          <w:rFonts w:asciiTheme="majorBidi" w:hAnsiTheme="majorBidi" w:cstheme="majorBidi"/>
          <w:color w:val="000000"/>
        </w:rPr>
        <w:t>—</w:t>
      </w:r>
      <w:r w:rsidRPr="000629BC">
        <w:rPr>
          <w:rFonts w:asciiTheme="majorBidi" w:hAnsiTheme="majorBidi" w:cstheme="majorBidi"/>
          <w:color w:val="000000"/>
        </w:rPr>
        <w:t xml:space="preserve"> through dance. Uniting the story of Pinocchio with a study of artistry and performance, two casts and two choreographers share one stage in an evening of thought-provoking performance. </w:t>
      </w:r>
      <w:r w:rsidRPr="000629BC">
        <w:rPr>
          <w:rFonts w:asciiTheme="majorBidi" w:hAnsiTheme="majorBidi" w:cstheme="majorBidi"/>
          <w:color w:val="00000A"/>
        </w:rPr>
        <w:t>Performances will be held February 21 at 8:30 p.m., February 22 at 9:30 p.m., February 23 at 2 p.m. &amp; 8:30 p.m. at the Hearst Dance Theater at the Lewis Arts complex on the Princeton University campus. The performances are free and open to the public, however advance tickets reservations are encouraged.</w:t>
      </w:r>
    </w:p>
    <w:p w14:paraId="51A6DA8F" w14:textId="77777777" w:rsidR="00A523D4" w:rsidRPr="000629BC" w:rsidRDefault="00A523D4" w:rsidP="000629BC">
      <w:pPr>
        <w:spacing w:line="360" w:lineRule="auto"/>
        <w:rPr>
          <w:rFonts w:asciiTheme="majorBidi" w:hAnsiTheme="majorBidi" w:cstheme="majorBidi"/>
          <w:color w:val="000000"/>
        </w:rPr>
      </w:pPr>
    </w:p>
    <w:p w14:paraId="091B8196" w14:textId="107686B6" w:rsidR="00A523D4" w:rsidRPr="000629BC" w:rsidRDefault="00A523D4" w:rsidP="000629BC">
      <w:pPr>
        <w:pStyle w:val="NormalWeb"/>
        <w:spacing w:line="360" w:lineRule="auto"/>
        <w:rPr>
          <w:rFonts w:asciiTheme="majorBidi" w:hAnsiTheme="majorBidi" w:cstheme="majorBidi"/>
          <w:color w:val="000000"/>
        </w:rPr>
      </w:pPr>
      <w:r w:rsidRPr="000629BC">
        <w:rPr>
          <w:rFonts w:asciiTheme="majorBidi" w:hAnsiTheme="majorBidi" w:cstheme="majorBidi"/>
          <w:i/>
          <w:iCs/>
          <w:color w:val="000000"/>
        </w:rPr>
        <w:t>real lies</w:t>
      </w:r>
      <w:r w:rsidRPr="000629BC">
        <w:rPr>
          <w:rFonts w:asciiTheme="majorBidi" w:hAnsiTheme="majorBidi" w:cstheme="majorBidi"/>
          <w:color w:val="000000"/>
        </w:rPr>
        <w:t> </w:t>
      </w:r>
      <w:proofErr w:type="gramStart"/>
      <w:r w:rsidRPr="000629BC">
        <w:rPr>
          <w:rFonts w:asciiTheme="majorBidi" w:hAnsiTheme="majorBidi" w:cstheme="majorBidi"/>
          <w:color w:val="000000"/>
        </w:rPr>
        <w:t>represents</w:t>
      </w:r>
      <w:proofErr w:type="gramEnd"/>
      <w:r w:rsidRPr="000629BC">
        <w:rPr>
          <w:rFonts w:asciiTheme="majorBidi" w:hAnsiTheme="majorBidi" w:cstheme="majorBidi"/>
          <w:color w:val="000000"/>
        </w:rPr>
        <w:t xml:space="preserve"> Jared and Keiser’s independent theses in the Program in Dance. The show unites Jared’s’ exploration of artistry and performance with Keiser’s abstracted rendition of the story of Pinocchio. Jared’s work aims to highlight the dialogue that occurs through the stage proscenium and explores the extremity of various conceptions of dance. Keiser’s work follows the figure of Pinocchio as he runs away from his creator, Gep</w:t>
      </w:r>
      <w:r w:rsidR="004358D9">
        <w:rPr>
          <w:rFonts w:asciiTheme="majorBidi" w:hAnsiTheme="majorBidi" w:cstheme="majorBidi"/>
          <w:color w:val="000000"/>
        </w:rPr>
        <w:t>p</w:t>
      </w:r>
      <w:r w:rsidRPr="000629BC">
        <w:rPr>
          <w:rFonts w:asciiTheme="majorBidi" w:hAnsiTheme="majorBidi" w:cstheme="majorBidi"/>
          <w:color w:val="000000"/>
        </w:rPr>
        <w:t>etto, meets false friends, joins the military, gets lost in a world of hedonistic pleasure, and ultimately must find balance within himself. Presented as one show, the pieces are interwoven to form an evening of internal and external elements. </w:t>
      </w:r>
    </w:p>
    <w:p w14:paraId="7F46FE9A" w14:textId="77777777" w:rsidR="00A523D4" w:rsidRPr="000629BC" w:rsidRDefault="00A523D4" w:rsidP="000629BC">
      <w:pPr>
        <w:spacing w:line="360" w:lineRule="auto"/>
        <w:rPr>
          <w:rFonts w:asciiTheme="majorBidi" w:hAnsiTheme="majorBidi" w:cstheme="majorBidi"/>
          <w:color w:val="000000"/>
        </w:rPr>
      </w:pPr>
    </w:p>
    <w:p w14:paraId="61A2531A" w14:textId="5A3299BC" w:rsidR="00A523D4" w:rsidRPr="000629BC" w:rsidRDefault="00A523D4" w:rsidP="000629BC">
      <w:pPr>
        <w:pStyle w:val="NormalWeb"/>
        <w:spacing w:line="360" w:lineRule="auto"/>
        <w:rPr>
          <w:rFonts w:asciiTheme="majorBidi" w:hAnsiTheme="majorBidi" w:cstheme="majorBidi"/>
          <w:color w:val="000000"/>
        </w:rPr>
      </w:pPr>
      <w:r w:rsidRPr="000629BC">
        <w:rPr>
          <w:rFonts w:asciiTheme="majorBidi" w:hAnsiTheme="majorBidi" w:cstheme="majorBidi"/>
          <w:color w:val="000000"/>
        </w:rPr>
        <w:t>Keiser is concentrating in the Media and Aesthetics track of the German department. He hails from Pompano Beach, Florida</w:t>
      </w:r>
      <w:r w:rsidR="00897674">
        <w:rPr>
          <w:rFonts w:asciiTheme="majorBidi" w:hAnsiTheme="majorBidi" w:cstheme="majorBidi"/>
          <w:color w:val="000000"/>
        </w:rPr>
        <w:t>,</w:t>
      </w:r>
      <w:r w:rsidRPr="000629BC">
        <w:rPr>
          <w:rFonts w:asciiTheme="majorBidi" w:hAnsiTheme="majorBidi" w:cstheme="majorBidi"/>
          <w:color w:val="000000"/>
        </w:rPr>
        <w:t xml:space="preserve"> where he studied classical ballet intensively for nine years before coming to Princeton. On campus, he dances for two student-run dance companies and writes for </w:t>
      </w:r>
      <w:r w:rsidRPr="000629BC">
        <w:rPr>
          <w:rFonts w:asciiTheme="majorBidi" w:hAnsiTheme="majorBidi" w:cstheme="majorBidi"/>
          <w:i/>
          <w:iCs/>
          <w:color w:val="000000"/>
        </w:rPr>
        <w:t>Arch &amp; Arrow</w:t>
      </w:r>
      <w:r w:rsidRPr="000629BC">
        <w:rPr>
          <w:rFonts w:asciiTheme="majorBidi" w:hAnsiTheme="majorBidi" w:cstheme="majorBidi"/>
          <w:color w:val="000000"/>
        </w:rPr>
        <w:t xml:space="preserve"> literary magazine. In this work, Keiser is fascinated by the multi-generational immigrant family, the volatility of the sixties, the hedonism of the late seventies, the anatomy of </w:t>
      </w:r>
      <w:r w:rsidRPr="000629BC">
        <w:rPr>
          <w:rFonts w:asciiTheme="majorBidi" w:hAnsiTheme="majorBidi" w:cstheme="majorBidi"/>
          <w:color w:val="000000"/>
        </w:rPr>
        <w:lastRenderedPageBreak/>
        <w:t>a party, inferiority complexes, and theories of modernity. After graduation, Keiser plans to continue choreographing and writing on the west coast. </w:t>
      </w:r>
    </w:p>
    <w:p w14:paraId="2B5B01B6" w14:textId="77777777" w:rsidR="00A523D4" w:rsidRPr="000629BC" w:rsidRDefault="00A523D4" w:rsidP="000629BC">
      <w:pPr>
        <w:spacing w:line="360" w:lineRule="auto"/>
        <w:rPr>
          <w:rFonts w:asciiTheme="majorBidi" w:hAnsiTheme="majorBidi" w:cstheme="majorBidi"/>
          <w:color w:val="000000"/>
        </w:rPr>
      </w:pPr>
    </w:p>
    <w:p w14:paraId="5D5D60DB" w14:textId="77777777" w:rsidR="00A523D4" w:rsidRPr="000629BC" w:rsidRDefault="00A523D4" w:rsidP="000629BC">
      <w:pPr>
        <w:pStyle w:val="NormalWeb"/>
        <w:spacing w:line="360" w:lineRule="auto"/>
        <w:rPr>
          <w:rFonts w:asciiTheme="majorBidi" w:hAnsiTheme="majorBidi" w:cstheme="majorBidi"/>
          <w:color w:val="000000"/>
        </w:rPr>
      </w:pPr>
      <w:r w:rsidRPr="000629BC">
        <w:rPr>
          <w:rFonts w:asciiTheme="majorBidi" w:hAnsiTheme="majorBidi" w:cstheme="majorBidi"/>
          <w:color w:val="000000"/>
        </w:rPr>
        <w:t>Jared is a senior from Carpinteria, California, concentrating in the Circuits and Systems track of the Electrical Engineering department. He also dances with a student-run company and works as a climbing instructor at the Outdoor Action climbing wall. His work challenges the expectations of artistry and performance in a concert setting and utilizes kinesthetic empathy as a tool to expose the dialogue that occurs between performer and audience. As a dancer trained in a variety of techniques, Jared believes he has found a voice of his own in this show that he hopes will be heard.</w:t>
      </w:r>
    </w:p>
    <w:p w14:paraId="6259A52C" w14:textId="77777777" w:rsidR="00A523D4" w:rsidRPr="000629BC" w:rsidRDefault="00A523D4" w:rsidP="000629BC">
      <w:pPr>
        <w:spacing w:line="360" w:lineRule="auto"/>
        <w:rPr>
          <w:rFonts w:asciiTheme="majorBidi" w:hAnsiTheme="majorBidi" w:cstheme="majorBidi"/>
          <w:color w:val="000000"/>
        </w:rPr>
      </w:pPr>
    </w:p>
    <w:p w14:paraId="24226D3E" w14:textId="77777777" w:rsidR="00A523D4" w:rsidRPr="000629BC" w:rsidRDefault="00A523D4" w:rsidP="000629BC">
      <w:pPr>
        <w:pStyle w:val="NormalWeb"/>
        <w:spacing w:line="360" w:lineRule="auto"/>
        <w:rPr>
          <w:rFonts w:asciiTheme="majorBidi" w:hAnsiTheme="majorBidi" w:cstheme="majorBidi"/>
          <w:color w:val="000000"/>
        </w:rPr>
      </w:pPr>
      <w:r w:rsidRPr="000629BC">
        <w:rPr>
          <w:rFonts w:asciiTheme="majorBidi" w:hAnsiTheme="majorBidi" w:cstheme="majorBidi"/>
          <w:color w:val="000000"/>
        </w:rPr>
        <w:t>The productions features strobe lights, partial nudity, and interaction with the dancers and therefore may not be suitable for all audiences. </w:t>
      </w:r>
    </w:p>
    <w:p w14:paraId="57C59859" w14:textId="77777777" w:rsidR="00A523D4" w:rsidRPr="000629BC" w:rsidRDefault="00A523D4" w:rsidP="000629BC">
      <w:pPr>
        <w:spacing w:line="360" w:lineRule="auto"/>
        <w:rPr>
          <w:rFonts w:asciiTheme="majorBidi" w:hAnsiTheme="majorBidi" w:cstheme="majorBidi"/>
          <w:color w:val="000000"/>
        </w:rPr>
      </w:pPr>
    </w:p>
    <w:p w14:paraId="52726A58" w14:textId="6240A03B" w:rsidR="00A523D4" w:rsidRPr="000629BC" w:rsidRDefault="00A523D4" w:rsidP="000629BC">
      <w:pPr>
        <w:pStyle w:val="NormalWeb"/>
        <w:spacing w:line="360" w:lineRule="auto"/>
        <w:rPr>
          <w:rFonts w:asciiTheme="majorBidi" w:hAnsiTheme="majorBidi" w:cstheme="majorBidi"/>
          <w:color w:val="000000"/>
        </w:rPr>
      </w:pPr>
      <w:r w:rsidRPr="000629BC">
        <w:rPr>
          <w:rFonts w:asciiTheme="majorBidi" w:hAnsiTheme="majorBidi" w:cstheme="majorBidi"/>
          <w:color w:val="000000"/>
        </w:rPr>
        <w:t>The student cast includes seniors Danielle Isakov and James Jared, juniors</w:t>
      </w:r>
      <w:r w:rsidRPr="000629BC">
        <w:rPr>
          <w:rFonts w:asciiTheme="majorBidi" w:hAnsiTheme="majorBidi" w:cstheme="majorBidi"/>
          <w:color w:val="222222"/>
          <w:shd w:val="clear" w:color="auto" w:fill="FFFFFF"/>
        </w:rPr>
        <w:t xml:space="preserve"> </w:t>
      </w:r>
      <w:r w:rsidRPr="000629BC">
        <w:rPr>
          <w:rFonts w:asciiTheme="majorBidi" w:hAnsiTheme="majorBidi" w:cstheme="majorBidi"/>
          <w:color w:val="000000"/>
        </w:rPr>
        <w:t xml:space="preserve">Caroline Bailey, Abigail </w:t>
      </w:r>
      <w:proofErr w:type="spellStart"/>
      <w:r w:rsidRPr="000629BC">
        <w:rPr>
          <w:rFonts w:asciiTheme="majorBidi" w:hAnsiTheme="majorBidi" w:cstheme="majorBidi"/>
          <w:color w:val="000000"/>
        </w:rPr>
        <w:t>Kostolansky</w:t>
      </w:r>
      <w:proofErr w:type="spellEnd"/>
      <w:r w:rsidRPr="000629BC">
        <w:rPr>
          <w:rFonts w:asciiTheme="majorBidi" w:hAnsiTheme="majorBidi" w:cstheme="majorBidi"/>
          <w:color w:val="000000"/>
        </w:rPr>
        <w:t xml:space="preserve">, and Cooper Young, sophomores </w:t>
      </w:r>
      <w:proofErr w:type="spellStart"/>
      <w:r w:rsidRPr="000629BC">
        <w:rPr>
          <w:rFonts w:asciiTheme="majorBidi" w:hAnsiTheme="majorBidi" w:cstheme="majorBidi"/>
          <w:color w:val="222222"/>
          <w:shd w:val="clear" w:color="auto" w:fill="FFFFFF"/>
        </w:rPr>
        <w:t>Yolore</w:t>
      </w:r>
      <w:proofErr w:type="spellEnd"/>
      <w:r w:rsidRPr="000629BC">
        <w:rPr>
          <w:rFonts w:asciiTheme="majorBidi" w:hAnsiTheme="majorBidi" w:cstheme="majorBidi"/>
          <w:color w:val="222222"/>
          <w:shd w:val="clear" w:color="auto" w:fill="FFFFFF"/>
        </w:rPr>
        <w:t xml:space="preserve"> </w:t>
      </w:r>
      <w:proofErr w:type="spellStart"/>
      <w:r w:rsidRPr="000629BC">
        <w:rPr>
          <w:rFonts w:asciiTheme="majorBidi" w:hAnsiTheme="majorBidi" w:cstheme="majorBidi"/>
          <w:color w:val="222222"/>
          <w:shd w:val="clear" w:color="auto" w:fill="FFFFFF"/>
        </w:rPr>
        <w:t>Airewele</w:t>
      </w:r>
      <w:proofErr w:type="spellEnd"/>
      <w:r w:rsidRPr="000629BC">
        <w:rPr>
          <w:rFonts w:asciiTheme="majorBidi" w:hAnsiTheme="majorBidi" w:cstheme="majorBidi"/>
          <w:color w:val="222222"/>
          <w:shd w:val="clear" w:color="auto" w:fill="FFFFFF"/>
        </w:rPr>
        <w:t xml:space="preserve">, </w:t>
      </w:r>
      <w:r w:rsidRPr="000629BC">
        <w:rPr>
          <w:rFonts w:asciiTheme="majorBidi" w:hAnsiTheme="majorBidi" w:cstheme="majorBidi"/>
          <w:color w:val="000000"/>
        </w:rPr>
        <w:t>Ysabel Ayala,</w:t>
      </w:r>
      <w:r w:rsidR="00897674">
        <w:rPr>
          <w:rFonts w:asciiTheme="majorBidi" w:hAnsiTheme="majorBidi" w:cstheme="majorBidi"/>
          <w:color w:val="000000"/>
        </w:rPr>
        <w:t xml:space="preserve"> </w:t>
      </w:r>
      <w:r w:rsidRPr="000629BC">
        <w:rPr>
          <w:rFonts w:asciiTheme="majorBidi" w:hAnsiTheme="majorBidi" w:cstheme="majorBidi"/>
          <w:color w:val="000000"/>
        </w:rPr>
        <w:t xml:space="preserve">Sophie Blue, </w:t>
      </w:r>
      <w:proofErr w:type="spellStart"/>
      <w:r w:rsidRPr="000629BC">
        <w:rPr>
          <w:rFonts w:asciiTheme="majorBidi" w:hAnsiTheme="majorBidi" w:cstheme="majorBidi"/>
          <w:color w:val="000000"/>
        </w:rPr>
        <w:t>Enver</w:t>
      </w:r>
      <w:proofErr w:type="spellEnd"/>
      <w:r w:rsidRPr="000629BC">
        <w:rPr>
          <w:rFonts w:asciiTheme="majorBidi" w:hAnsiTheme="majorBidi" w:cstheme="majorBidi"/>
          <w:color w:val="000000"/>
        </w:rPr>
        <w:t xml:space="preserve"> </w:t>
      </w:r>
      <w:proofErr w:type="spellStart"/>
      <w:r w:rsidRPr="000629BC">
        <w:rPr>
          <w:rFonts w:asciiTheme="majorBidi" w:hAnsiTheme="majorBidi" w:cstheme="majorBidi"/>
          <w:color w:val="000000"/>
        </w:rPr>
        <w:t>Ramadani</w:t>
      </w:r>
      <w:proofErr w:type="spellEnd"/>
      <w:r w:rsidRPr="000629BC">
        <w:rPr>
          <w:rFonts w:asciiTheme="majorBidi" w:hAnsiTheme="majorBidi" w:cstheme="majorBidi"/>
          <w:color w:val="000000"/>
        </w:rPr>
        <w:t xml:space="preserve">, and </w:t>
      </w:r>
      <w:proofErr w:type="spellStart"/>
      <w:r w:rsidRPr="000629BC">
        <w:rPr>
          <w:rFonts w:asciiTheme="majorBidi" w:hAnsiTheme="majorBidi" w:cstheme="majorBidi"/>
          <w:color w:val="000000"/>
        </w:rPr>
        <w:t>Auset</w:t>
      </w:r>
      <w:proofErr w:type="spellEnd"/>
      <w:r w:rsidRPr="000629BC">
        <w:rPr>
          <w:rFonts w:asciiTheme="majorBidi" w:hAnsiTheme="majorBidi" w:cstheme="majorBidi"/>
          <w:color w:val="000000"/>
        </w:rPr>
        <w:t xml:space="preserve"> Taylor, </w:t>
      </w:r>
      <w:r w:rsidRPr="000629BC">
        <w:rPr>
          <w:rFonts w:asciiTheme="majorBidi" w:hAnsiTheme="majorBidi" w:cstheme="majorBidi"/>
          <w:color w:val="222222"/>
          <w:shd w:val="clear" w:color="auto" w:fill="FFFFFF"/>
        </w:rPr>
        <w:t xml:space="preserve">and first year students Jonathan Golden and Jared </w:t>
      </w:r>
      <w:proofErr w:type="spellStart"/>
      <w:r w:rsidRPr="000629BC">
        <w:rPr>
          <w:rFonts w:asciiTheme="majorBidi" w:hAnsiTheme="majorBidi" w:cstheme="majorBidi"/>
          <w:color w:val="222222"/>
          <w:shd w:val="clear" w:color="auto" w:fill="FFFFFF"/>
        </w:rPr>
        <w:t>Harbour</w:t>
      </w:r>
      <w:proofErr w:type="spellEnd"/>
      <w:r w:rsidRPr="000629BC">
        <w:rPr>
          <w:rFonts w:asciiTheme="majorBidi" w:hAnsiTheme="majorBidi" w:cstheme="majorBidi"/>
          <w:color w:val="222222"/>
          <w:shd w:val="clear" w:color="auto" w:fill="FFFFFF"/>
        </w:rPr>
        <w:t>.</w:t>
      </w:r>
      <w:r w:rsidRPr="000629BC">
        <w:rPr>
          <w:rFonts w:asciiTheme="majorBidi" w:hAnsiTheme="majorBidi" w:cstheme="majorBidi"/>
          <w:color w:val="000000"/>
        </w:rPr>
        <w:t xml:space="preserve"> Lighting for the production is designed by Tess James. The production stage manager is Andrea </w:t>
      </w:r>
      <w:proofErr w:type="spellStart"/>
      <w:r w:rsidRPr="000629BC">
        <w:rPr>
          <w:rFonts w:asciiTheme="majorBidi" w:hAnsiTheme="majorBidi" w:cstheme="majorBidi"/>
          <w:color w:val="000000"/>
        </w:rPr>
        <w:t>Cibelli</w:t>
      </w:r>
      <w:proofErr w:type="spellEnd"/>
      <w:r w:rsidRPr="000629BC">
        <w:rPr>
          <w:rFonts w:asciiTheme="majorBidi" w:hAnsiTheme="majorBidi" w:cstheme="majorBidi"/>
          <w:color w:val="000000"/>
        </w:rPr>
        <w:t xml:space="preserve">. Rebecca Lazier, Susan Marshall, and Rebecca </w:t>
      </w:r>
      <w:proofErr w:type="spellStart"/>
      <w:r w:rsidRPr="000629BC">
        <w:rPr>
          <w:rFonts w:asciiTheme="majorBidi" w:hAnsiTheme="majorBidi" w:cstheme="majorBidi"/>
          <w:color w:val="000000"/>
        </w:rPr>
        <w:t>Stenn</w:t>
      </w:r>
      <w:proofErr w:type="spellEnd"/>
      <w:r w:rsidRPr="000629BC">
        <w:rPr>
          <w:rFonts w:asciiTheme="majorBidi" w:hAnsiTheme="majorBidi" w:cstheme="majorBidi"/>
          <w:color w:val="000000"/>
        </w:rPr>
        <w:t xml:space="preserve"> are the project’s faculty advisors. Musical accompaniment and composition </w:t>
      </w:r>
      <w:r w:rsidR="004358D9">
        <w:rPr>
          <w:rFonts w:asciiTheme="majorBidi" w:hAnsiTheme="majorBidi" w:cstheme="majorBidi"/>
          <w:color w:val="000000"/>
        </w:rPr>
        <w:t>are</w:t>
      </w:r>
      <w:r w:rsidRPr="000629BC">
        <w:rPr>
          <w:rFonts w:asciiTheme="majorBidi" w:hAnsiTheme="majorBidi" w:cstheme="majorBidi"/>
          <w:color w:val="000000"/>
        </w:rPr>
        <w:t xml:space="preserve"> provided by Vince Di Mura. </w:t>
      </w:r>
    </w:p>
    <w:p w14:paraId="0A668DE9" w14:textId="77777777" w:rsidR="00A523D4" w:rsidRPr="000629BC" w:rsidRDefault="00A523D4" w:rsidP="000629BC">
      <w:pPr>
        <w:spacing w:line="360" w:lineRule="auto"/>
        <w:rPr>
          <w:rFonts w:asciiTheme="majorBidi" w:hAnsiTheme="majorBidi" w:cstheme="majorBidi"/>
          <w:color w:val="000000"/>
        </w:rPr>
      </w:pPr>
    </w:p>
    <w:p w14:paraId="1B5ED241" w14:textId="6069E7B0" w:rsidR="00A523D4" w:rsidRPr="000629BC" w:rsidRDefault="00A523D4" w:rsidP="000629BC">
      <w:pPr>
        <w:pStyle w:val="NormalWeb"/>
        <w:spacing w:line="360" w:lineRule="auto"/>
        <w:rPr>
          <w:rFonts w:asciiTheme="majorBidi" w:hAnsiTheme="majorBidi" w:cstheme="majorBidi"/>
          <w:color w:val="000000"/>
        </w:rPr>
      </w:pPr>
      <w:r w:rsidRPr="000629BC">
        <w:rPr>
          <w:rFonts w:asciiTheme="majorBidi" w:hAnsiTheme="majorBidi" w:cstheme="majorBidi"/>
          <w:color w:val="00000A"/>
        </w:rPr>
        <w:t xml:space="preserve">To learn more about this event, the Program in Dance, and the more than 100 other performances, exhibitions, readings, screenings, concerts and lectures presented each year at the Lewis Center, most of them free, visit </w:t>
      </w:r>
      <w:hyperlink r:id="rId10" w:history="1">
        <w:r w:rsidRPr="000629BC">
          <w:rPr>
            <w:rStyle w:val="Hyperlink"/>
            <w:rFonts w:asciiTheme="majorBidi" w:hAnsiTheme="majorBidi" w:cstheme="majorBidi"/>
          </w:rPr>
          <w:t>arts.princeton.edu</w:t>
        </w:r>
      </w:hyperlink>
      <w:r w:rsidRPr="000629BC">
        <w:rPr>
          <w:rFonts w:asciiTheme="majorBidi" w:hAnsiTheme="majorBidi" w:cstheme="majorBidi"/>
          <w:color w:val="000000"/>
        </w:rPr>
        <w:t>.</w:t>
      </w:r>
    </w:p>
    <w:bookmarkEnd w:id="0"/>
    <w:p w14:paraId="1FB4BA58" w14:textId="77777777" w:rsidR="00A523D4" w:rsidRDefault="00A523D4" w:rsidP="000629BC">
      <w:pPr>
        <w:spacing w:after="240" w:line="360" w:lineRule="auto"/>
        <w:rPr>
          <w:rFonts w:ascii="Times New Roman" w:hAnsi="Times New Roman"/>
        </w:rPr>
      </w:pPr>
    </w:p>
    <w:p w14:paraId="795E68FB" w14:textId="77777777" w:rsidR="00776711" w:rsidRPr="0030190E" w:rsidRDefault="00776711" w:rsidP="0030190E">
      <w:pPr>
        <w:pStyle w:val="Standard"/>
        <w:spacing w:line="360" w:lineRule="auto"/>
        <w:jc w:val="center"/>
        <w:rPr>
          <w:color w:val="auto"/>
          <w:sz w:val="24"/>
          <w:szCs w:val="24"/>
        </w:rPr>
      </w:pPr>
      <w:r w:rsidRPr="0030190E">
        <w:rPr>
          <w:color w:val="auto"/>
          <w:sz w:val="24"/>
          <w:szCs w:val="24"/>
        </w:rPr>
        <w:t>###</w:t>
      </w:r>
    </w:p>
    <w:p w14:paraId="12B75123" w14:textId="32449746" w:rsidR="00446425" w:rsidRPr="0030190E" w:rsidRDefault="00776711" w:rsidP="0030190E">
      <w:pPr>
        <w:pStyle w:val="Standard"/>
        <w:spacing w:line="360" w:lineRule="auto"/>
        <w:rPr>
          <w:sz w:val="24"/>
          <w:szCs w:val="24"/>
        </w:rPr>
      </w:pPr>
      <w:r w:rsidRPr="0030190E" w:rsidDel="00776711">
        <w:rPr>
          <w:color w:val="E36C0A"/>
          <w:sz w:val="24"/>
          <w:szCs w:val="24"/>
        </w:rPr>
        <w:t xml:space="preserve"> </w:t>
      </w: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71573"/>
    <w:multiLevelType w:val="multilevel"/>
    <w:tmpl w:val="1D3A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0FF8"/>
    <w:rsid w:val="0000578E"/>
    <w:rsid w:val="00020A6F"/>
    <w:rsid w:val="00040253"/>
    <w:rsid w:val="000417A7"/>
    <w:rsid w:val="000456C0"/>
    <w:rsid w:val="000629BC"/>
    <w:rsid w:val="00102FD2"/>
    <w:rsid w:val="00104574"/>
    <w:rsid w:val="001419D4"/>
    <w:rsid w:val="00171818"/>
    <w:rsid w:val="001819E3"/>
    <w:rsid w:val="00237109"/>
    <w:rsid w:val="00251DE0"/>
    <w:rsid w:val="00267AE3"/>
    <w:rsid w:val="00277A24"/>
    <w:rsid w:val="00287BED"/>
    <w:rsid w:val="002C45CB"/>
    <w:rsid w:val="002E78E0"/>
    <w:rsid w:val="0030190E"/>
    <w:rsid w:val="00307659"/>
    <w:rsid w:val="00357BB5"/>
    <w:rsid w:val="003A2C27"/>
    <w:rsid w:val="003B03D7"/>
    <w:rsid w:val="003C08D3"/>
    <w:rsid w:val="003E079B"/>
    <w:rsid w:val="003E4671"/>
    <w:rsid w:val="00435574"/>
    <w:rsid w:val="004358D9"/>
    <w:rsid w:val="00446425"/>
    <w:rsid w:val="004558DC"/>
    <w:rsid w:val="004D0730"/>
    <w:rsid w:val="004E6080"/>
    <w:rsid w:val="0050658B"/>
    <w:rsid w:val="00552582"/>
    <w:rsid w:val="005940F7"/>
    <w:rsid w:val="005B0750"/>
    <w:rsid w:val="005B4ABC"/>
    <w:rsid w:val="005C2CA9"/>
    <w:rsid w:val="005D57F4"/>
    <w:rsid w:val="005E1A01"/>
    <w:rsid w:val="0060033C"/>
    <w:rsid w:val="006033C0"/>
    <w:rsid w:val="00631E23"/>
    <w:rsid w:val="00634CDA"/>
    <w:rsid w:val="00641B4C"/>
    <w:rsid w:val="006617A0"/>
    <w:rsid w:val="0067767E"/>
    <w:rsid w:val="00677B98"/>
    <w:rsid w:val="00697B55"/>
    <w:rsid w:val="006A258A"/>
    <w:rsid w:val="006B6773"/>
    <w:rsid w:val="006E520A"/>
    <w:rsid w:val="00705A93"/>
    <w:rsid w:val="007447C1"/>
    <w:rsid w:val="00776711"/>
    <w:rsid w:val="00776D1D"/>
    <w:rsid w:val="00792866"/>
    <w:rsid w:val="0079727F"/>
    <w:rsid w:val="007D1A8B"/>
    <w:rsid w:val="007E2465"/>
    <w:rsid w:val="007F21FB"/>
    <w:rsid w:val="008000E3"/>
    <w:rsid w:val="00835EEB"/>
    <w:rsid w:val="00897674"/>
    <w:rsid w:val="008A36A7"/>
    <w:rsid w:val="008A76BE"/>
    <w:rsid w:val="008D7D25"/>
    <w:rsid w:val="008E3480"/>
    <w:rsid w:val="008E35D3"/>
    <w:rsid w:val="00901A69"/>
    <w:rsid w:val="009049DE"/>
    <w:rsid w:val="009B6BD8"/>
    <w:rsid w:val="009D7C69"/>
    <w:rsid w:val="009F66A2"/>
    <w:rsid w:val="00A01DC9"/>
    <w:rsid w:val="00A26059"/>
    <w:rsid w:val="00A2789B"/>
    <w:rsid w:val="00A3724E"/>
    <w:rsid w:val="00A425EE"/>
    <w:rsid w:val="00A43611"/>
    <w:rsid w:val="00A523D4"/>
    <w:rsid w:val="00A72550"/>
    <w:rsid w:val="00B157EF"/>
    <w:rsid w:val="00B2186B"/>
    <w:rsid w:val="00B241F0"/>
    <w:rsid w:val="00B37CD4"/>
    <w:rsid w:val="00B45BB8"/>
    <w:rsid w:val="00B52687"/>
    <w:rsid w:val="00B54085"/>
    <w:rsid w:val="00B6106E"/>
    <w:rsid w:val="00B614CA"/>
    <w:rsid w:val="00B7608F"/>
    <w:rsid w:val="00B768E4"/>
    <w:rsid w:val="00BB7F83"/>
    <w:rsid w:val="00BC238E"/>
    <w:rsid w:val="00BE789B"/>
    <w:rsid w:val="00C338EC"/>
    <w:rsid w:val="00C36B52"/>
    <w:rsid w:val="00C64DC6"/>
    <w:rsid w:val="00CB139D"/>
    <w:rsid w:val="00CD4AC2"/>
    <w:rsid w:val="00CE2BDC"/>
    <w:rsid w:val="00D005E2"/>
    <w:rsid w:val="00D31B26"/>
    <w:rsid w:val="00D329E1"/>
    <w:rsid w:val="00D42A95"/>
    <w:rsid w:val="00D54039"/>
    <w:rsid w:val="00D5415B"/>
    <w:rsid w:val="00D54924"/>
    <w:rsid w:val="00D733CF"/>
    <w:rsid w:val="00D9107F"/>
    <w:rsid w:val="00DB02AB"/>
    <w:rsid w:val="00DE0F6D"/>
    <w:rsid w:val="00DE151E"/>
    <w:rsid w:val="00E10F81"/>
    <w:rsid w:val="00E11576"/>
    <w:rsid w:val="00E12986"/>
    <w:rsid w:val="00E14E88"/>
    <w:rsid w:val="00E16992"/>
    <w:rsid w:val="00E50568"/>
    <w:rsid w:val="00E60FF8"/>
    <w:rsid w:val="00E76551"/>
    <w:rsid w:val="00E96067"/>
    <w:rsid w:val="00EA6764"/>
    <w:rsid w:val="00F060E8"/>
    <w:rsid w:val="00F07CD5"/>
    <w:rsid w:val="00F10274"/>
    <w:rsid w:val="00F1377D"/>
    <w:rsid w:val="00F144AE"/>
    <w:rsid w:val="00F706B9"/>
    <w:rsid w:val="00F71224"/>
    <w:rsid w:val="00FA0B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2FF5BA8B-E91F-6F4D-975D-E68F89E6B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4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Body">
    <w:name w:val="Body"/>
    <w:rsid w:val="005C2CA9"/>
    <w:pPr>
      <w:pBdr>
        <w:top w:val="nil"/>
        <w:left w:val="nil"/>
        <w:bottom w:val="nil"/>
        <w:right w:val="nil"/>
        <w:between w:val="nil"/>
        <w:bar w:val="nil"/>
      </w:pBdr>
    </w:pPr>
    <w:rPr>
      <w:rFonts w:ascii="Times New Roman" w:eastAsia="Arial Unicode MS" w:hAnsi="Times New Roman" w:cs="Arial Unicode MS"/>
      <w:color w:val="000000"/>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78332475">
      <w:bodyDiv w:val="1"/>
      <w:marLeft w:val="0"/>
      <w:marRight w:val="0"/>
      <w:marTop w:val="0"/>
      <w:marBottom w:val="0"/>
      <w:divBdr>
        <w:top w:val="none" w:sz="0" w:space="0" w:color="auto"/>
        <w:left w:val="none" w:sz="0" w:space="0" w:color="auto"/>
        <w:bottom w:val="none" w:sz="0" w:space="0" w:color="auto"/>
        <w:right w:val="none" w:sz="0" w:space="0" w:color="auto"/>
      </w:divBdr>
      <w:divsChild>
        <w:div w:id="1752116666">
          <w:marLeft w:val="0"/>
          <w:marRight w:val="0"/>
          <w:marTop w:val="0"/>
          <w:marBottom w:val="0"/>
          <w:divBdr>
            <w:top w:val="none" w:sz="0" w:space="0" w:color="auto"/>
            <w:left w:val="none" w:sz="0" w:space="0" w:color="auto"/>
            <w:bottom w:val="none" w:sz="0" w:space="0" w:color="auto"/>
            <w:right w:val="none" w:sz="0" w:space="0" w:color="auto"/>
          </w:divBdr>
        </w:div>
        <w:div w:id="1385369125">
          <w:marLeft w:val="0"/>
          <w:marRight w:val="0"/>
          <w:marTop w:val="0"/>
          <w:marBottom w:val="0"/>
          <w:divBdr>
            <w:top w:val="none" w:sz="0" w:space="0" w:color="auto"/>
            <w:left w:val="none" w:sz="0" w:space="0" w:color="auto"/>
            <w:bottom w:val="none" w:sz="0" w:space="0" w:color="auto"/>
            <w:right w:val="none" w:sz="0" w:space="0" w:color="auto"/>
          </w:divBdr>
        </w:div>
        <w:div w:id="1039822370">
          <w:marLeft w:val="0"/>
          <w:marRight w:val="0"/>
          <w:marTop w:val="0"/>
          <w:marBottom w:val="0"/>
          <w:divBdr>
            <w:top w:val="none" w:sz="0" w:space="0" w:color="auto"/>
            <w:left w:val="none" w:sz="0" w:space="0" w:color="auto"/>
            <w:bottom w:val="none" w:sz="0" w:space="0" w:color="auto"/>
            <w:right w:val="none" w:sz="0" w:space="0" w:color="auto"/>
          </w:divBdr>
        </w:div>
        <w:div w:id="1050686703">
          <w:marLeft w:val="0"/>
          <w:marRight w:val="0"/>
          <w:marTop w:val="0"/>
          <w:marBottom w:val="0"/>
          <w:divBdr>
            <w:top w:val="none" w:sz="0" w:space="0" w:color="auto"/>
            <w:left w:val="none" w:sz="0" w:space="0" w:color="auto"/>
            <w:bottom w:val="none" w:sz="0" w:space="0" w:color="auto"/>
            <w:right w:val="none" w:sz="0" w:space="0" w:color="auto"/>
          </w:divBdr>
        </w:div>
        <w:div w:id="1337733192">
          <w:marLeft w:val="0"/>
          <w:marRight w:val="0"/>
          <w:marTop w:val="0"/>
          <w:marBottom w:val="0"/>
          <w:divBdr>
            <w:top w:val="none" w:sz="0" w:space="0" w:color="auto"/>
            <w:left w:val="none" w:sz="0" w:space="0" w:color="auto"/>
            <w:bottom w:val="none" w:sz="0" w:space="0" w:color="auto"/>
            <w:right w:val="none" w:sz="0" w:space="0" w:color="auto"/>
          </w:divBdr>
        </w:div>
        <w:div w:id="1395474224">
          <w:marLeft w:val="0"/>
          <w:marRight w:val="0"/>
          <w:marTop w:val="0"/>
          <w:marBottom w:val="0"/>
          <w:divBdr>
            <w:top w:val="none" w:sz="0" w:space="0" w:color="auto"/>
            <w:left w:val="none" w:sz="0" w:space="0" w:color="auto"/>
            <w:bottom w:val="none" w:sz="0" w:space="0" w:color="auto"/>
            <w:right w:val="none" w:sz="0" w:space="0" w:color="auto"/>
          </w:divBdr>
        </w:div>
        <w:div w:id="591089777">
          <w:marLeft w:val="0"/>
          <w:marRight w:val="0"/>
          <w:marTop w:val="0"/>
          <w:marBottom w:val="0"/>
          <w:divBdr>
            <w:top w:val="none" w:sz="0" w:space="0" w:color="auto"/>
            <w:left w:val="none" w:sz="0" w:space="0" w:color="auto"/>
            <w:bottom w:val="none" w:sz="0" w:space="0" w:color="auto"/>
            <w:right w:val="none" w:sz="0" w:space="0" w:color="auto"/>
          </w:divBdr>
        </w:div>
        <w:div w:id="539830502">
          <w:marLeft w:val="0"/>
          <w:marRight w:val="0"/>
          <w:marTop w:val="0"/>
          <w:marBottom w:val="0"/>
          <w:divBdr>
            <w:top w:val="none" w:sz="0" w:space="0" w:color="auto"/>
            <w:left w:val="none" w:sz="0" w:space="0" w:color="auto"/>
            <w:bottom w:val="none" w:sz="0" w:space="0" w:color="auto"/>
            <w:right w:val="none" w:sz="0" w:space="0" w:color="auto"/>
          </w:divBdr>
        </w:div>
      </w:divsChild>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206721531">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48684900">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81857594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18641817">
      <w:bodyDiv w:val="1"/>
      <w:marLeft w:val="0"/>
      <w:marRight w:val="0"/>
      <w:marTop w:val="0"/>
      <w:marBottom w:val="0"/>
      <w:divBdr>
        <w:top w:val="none" w:sz="0" w:space="0" w:color="auto"/>
        <w:left w:val="none" w:sz="0" w:space="0" w:color="auto"/>
        <w:bottom w:val="none" w:sz="0" w:space="0" w:color="auto"/>
        <w:right w:val="none" w:sz="0" w:space="0" w:color="auto"/>
      </w:divBdr>
    </w:div>
    <w:div w:id="120628635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4321798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91790015">
      <w:bodyDiv w:val="1"/>
      <w:marLeft w:val="0"/>
      <w:marRight w:val="0"/>
      <w:marTop w:val="0"/>
      <w:marBottom w:val="0"/>
      <w:divBdr>
        <w:top w:val="none" w:sz="0" w:space="0" w:color="auto"/>
        <w:left w:val="none" w:sz="0" w:space="0" w:color="auto"/>
        <w:bottom w:val="none" w:sz="0" w:space="0" w:color="auto"/>
        <w:right w:val="none" w:sz="0" w:space="0" w:color="auto"/>
      </w:divBdr>
    </w:div>
    <w:div w:id="2034188770">
      <w:bodyDiv w:val="1"/>
      <w:marLeft w:val="0"/>
      <w:marRight w:val="0"/>
      <w:marTop w:val="0"/>
      <w:marBottom w:val="0"/>
      <w:divBdr>
        <w:top w:val="none" w:sz="0" w:space="0" w:color="auto"/>
        <w:left w:val="none" w:sz="0" w:space="0" w:color="auto"/>
        <w:bottom w:val="none" w:sz="0" w:space="0" w:color="auto"/>
        <w:right w:val="none" w:sz="0" w:space="0" w:color="auto"/>
      </w:divBdr>
      <w:divsChild>
        <w:div w:id="526331113">
          <w:marLeft w:val="0"/>
          <w:marRight w:val="0"/>
          <w:marTop w:val="0"/>
          <w:marBottom w:val="0"/>
          <w:divBdr>
            <w:top w:val="none" w:sz="0" w:space="0" w:color="auto"/>
            <w:left w:val="none" w:sz="0" w:space="0" w:color="auto"/>
            <w:bottom w:val="none" w:sz="0" w:space="0" w:color="auto"/>
            <w:right w:val="none" w:sz="0" w:space="0" w:color="auto"/>
          </w:divBdr>
        </w:div>
        <w:div w:id="1985768843">
          <w:marLeft w:val="0"/>
          <w:marRight w:val="0"/>
          <w:marTop w:val="0"/>
          <w:marBottom w:val="0"/>
          <w:divBdr>
            <w:top w:val="none" w:sz="0" w:space="0" w:color="auto"/>
            <w:left w:val="none" w:sz="0" w:space="0" w:color="auto"/>
            <w:bottom w:val="none" w:sz="0" w:space="0" w:color="auto"/>
            <w:right w:val="none" w:sz="0" w:space="0" w:color="auto"/>
          </w:divBdr>
        </w:div>
        <w:div w:id="232544121">
          <w:marLeft w:val="0"/>
          <w:marRight w:val="0"/>
          <w:marTop w:val="0"/>
          <w:marBottom w:val="0"/>
          <w:divBdr>
            <w:top w:val="none" w:sz="0" w:space="0" w:color="auto"/>
            <w:left w:val="none" w:sz="0" w:space="0" w:color="auto"/>
            <w:bottom w:val="none" w:sz="0" w:space="0" w:color="auto"/>
            <w:right w:val="none" w:sz="0" w:space="0" w:color="auto"/>
          </w:divBdr>
        </w:div>
        <w:div w:id="1471436692">
          <w:marLeft w:val="0"/>
          <w:marRight w:val="0"/>
          <w:marTop w:val="0"/>
          <w:marBottom w:val="0"/>
          <w:divBdr>
            <w:top w:val="none" w:sz="0" w:space="0" w:color="auto"/>
            <w:left w:val="none" w:sz="0" w:space="0" w:color="auto"/>
            <w:bottom w:val="none" w:sz="0" w:space="0" w:color="auto"/>
            <w:right w:val="none" w:sz="0" w:space="0" w:color="auto"/>
          </w:divBdr>
        </w:div>
        <w:div w:id="1552183092">
          <w:marLeft w:val="0"/>
          <w:marRight w:val="0"/>
          <w:marTop w:val="0"/>
          <w:marBottom w:val="0"/>
          <w:divBdr>
            <w:top w:val="none" w:sz="0" w:space="0" w:color="auto"/>
            <w:left w:val="none" w:sz="0" w:space="0" w:color="auto"/>
            <w:bottom w:val="none" w:sz="0" w:space="0" w:color="auto"/>
            <w:right w:val="none" w:sz="0" w:space="0" w:color="auto"/>
          </w:divBdr>
        </w:div>
        <w:div w:id="1067535334">
          <w:marLeft w:val="0"/>
          <w:marRight w:val="0"/>
          <w:marTop w:val="0"/>
          <w:marBottom w:val="0"/>
          <w:divBdr>
            <w:top w:val="none" w:sz="0" w:space="0" w:color="auto"/>
            <w:left w:val="none" w:sz="0" w:space="0" w:color="auto"/>
            <w:bottom w:val="none" w:sz="0" w:space="0" w:color="auto"/>
            <w:right w:val="none" w:sz="0" w:space="0" w:color="auto"/>
          </w:divBdr>
        </w:div>
        <w:div w:id="1718550982">
          <w:marLeft w:val="0"/>
          <w:marRight w:val="0"/>
          <w:marTop w:val="0"/>
          <w:marBottom w:val="0"/>
          <w:divBdr>
            <w:top w:val="none" w:sz="0" w:space="0" w:color="auto"/>
            <w:left w:val="none" w:sz="0" w:space="0" w:color="auto"/>
            <w:bottom w:val="none" w:sz="0" w:space="0" w:color="auto"/>
            <w:right w:val="none" w:sz="0" w:space="0" w:color="auto"/>
          </w:divBdr>
        </w:div>
        <w:div w:id="464274613">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9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arts.princeton.edu/" TargetMode="External"/><Relationship Id="rId4" Type="http://schemas.openxmlformats.org/officeDocument/2006/relationships/settings" Target="settings.xml"/><Relationship Id="rId9" Type="http://schemas.openxmlformats.org/officeDocument/2006/relationships/hyperlink" Target="https://arts.princeton.edu/events/real-lies/2019-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ACC21-4701-A542-9EEC-989098D2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8</cp:revision>
  <cp:lastPrinted>2019-02-06T19:21:00Z</cp:lastPrinted>
  <dcterms:created xsi:type="dcterms:W3CDTF">2019-02-04T17:51:00Z</dcterms:created>
  <dcterms:modified xsi:type="dcterms:W3CDTF">2019-02-11T18:10:00Z</dcterms:modified>
</cp:coreProperties>
</file>