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rPr>
          <w:outline w:val="0"/>
          <w:color w:val="000000"/>
          <w:sz w:val="24"/>
          <w:szCs w:val="24"/>
          <w:u w:color="000000"/>
          <w14:textFill>
            <w14:solidFill>
              <w14:srgbClr w14:val="000000"/>
            </w14:solidFill>
          </w14:textFill>
        </w:rPr>
      </w:pPr>
      <w:r>
        <w:rPr>
          <w:rFonts w:ascii="Times New Roman" w:hAnsi="Times New Roman"/>
          <w:outline w:val="0"/>
          <w:color w:val="000000"/>
          <w:sz w:val="24"/>
          <w:szCs w:val="24"/>
          <w:u w:color="000000"/>
          <w14:textFill>
            <w14:solidFill>
              <w14:srgbClr w14:val="000000"/>
            </w14:solidFill>
          </w14:textFill>
        </w:rPr>
        <w:drawing>
          <wp:inline distT="0" distB="0" distL="0" distR="0">
            <wp:extent cx="4191000" cy="2514600"/>
            <wp:effectExtent l="0" t="0" r="0" b="0"/>
            <wp:docPr id="1073741825" name="officeArt object" descr="image2.png"/>
            <wp:cNvGraphicFramePr/>
            <a:graphic xmlns:a="http://schemas.openxmlformats.org/drawingml/2006/main">
              <a:graphicData uri="http://schemas.openxmlformats.org/drawingml/2006/picture">
                <pic:pic xmlns:pic="http://schemas.openxmlformats.org/drawingml/2006/picture">
                  <pic:nvPicPr>
                    <pic:cNvPr id="1073741825" name="image2.png" descr="image2.png"/>
                    <pic:cNvPicPr>
                      <a:picLocks noChangeAspect="1"/>
                    </pic:cNvPicPr>
                  </pic:nvPicPr>
                  <pic:blipFill>
                    <a:blip r:embed="rId4">
                      <a:extLst/>
                    </a:blip>
                    <a:stretch>
                      <a:fillRect/>
                    </a:stretch>
                  </pic:blipFill>
                  <pic:spPr>
                    <a:xfrm>
                      <a:off x="0" y="0"/>
                      <a:ext cx="4191000" cy="2514600"/>
                    </a:xfrm>
                    <a:prstGeom prst="rect">
                      <a:avLst/>
                    </a:prstGeom>
                    <a:ln w="12700" cap="flat">
                      <a:noFill/>
                      <a:miter lim="400000"/>
                    </a:ln>
                    <a:effectLst/>
                  </pic:spPr>
                </pic:pic>
              </a:graphicData>
            </a:graphic>
          </wp:inline>
        </w:drawing>
      </w:r>
    </w:p>
    <w:p>
      <w:pPr>
        <w:pStyle w:val="Body"/>
        <w:shd w:val="clear" w:color="auto" w:fill="ffffff"/>
        <w:rPr>
          <w:rFonts w:ascii="Helvetica Neue" w:hAnsi="Helvetica Neue"/>
          <w:b w:val="1"/>
          <w:bCs w:val="1"/>
          <w:i w:val="1"/>
          <w:iCs w:val="1"/>
          <w:outline w:val="0"/>
          <w:color w:val="000000"/>
          <w:u w:color="000000"/>
          <w14:textFill>
            <w14:solidFill>
              <w14:srgbClr w14:val="000000"/>
            </w14:solidFill>
          </w14:textFill>
        </w:rPr>
      </w:pPr>
    </w:p>
    <w:p>
      <w:pPr>
        <w:pStyle w:val="Body"/>
        <w:shd w:val="clear" w:color="auto" w:fill="ffffff"/>
        <w:rPr>
          <w:rFonts w:ascii="Calibri" w:cs="Calibri" w:hAnsi="Calibri" w:eastAsia="Calibri"/>
          <w:outline w:val="0"/>
          <w:color w:val="000000"/>
          <w:sz w:val="24"/>
          <w:szCs w:val="24"/>
          <w:u w:color="000000"/>
          <w14:textFill>
            <w14:solidFill>
              <w14:srgbClr w14:val="000000"/>
            </w14:solidFill>
          </w14:textFill>
        </w:rPr>
      </w:pPr>
      <w:r>
        <w:rPr>
          <w:rFonts w:ascii="Calibri" w:cs="Calibri" w:hAnsi="Calibri" w:eastAsia="Calibri"/>
          <w:outline w:val="0"/>
          <w:color w:val="000000"/>
          <w:sz w:val="24"/>
          <w:szCs w:val="24"/>
          <w:u w:color="000000"/>
          <w:rtl w:val="0"/>
          <w14:textFill>
            <w14:solidFill>
              <w14:srgbClr w14:val="000000"/>
            </w14:solidFill>
          </w14:textFill>
        </w:rPr>
        <w:t>September 27, 2019</w:t>
      </w:r>
    </w:p>
    <w:p>
      <w:pPr>
        <w:pStyle w:val="Body"/>
        <w:spacing w:line="240" w:lineRule="auto"/>
        <w:jc w:val="center"/>
        <w:rPr>
          <w:rFonts w:ascii="Times New Roman" w:cs="Times New Roman" w:hAnsi="Times New Roman" w:eastAsia="Times New Roman"/>
          <w:b w:val="1"/>
          <w:bCs w:val="1"/>
          <w:outline w:val="0"/>
          <w:color w:val="000000"/>
          <w:sz w:val="28"/>
          <w:szCs w:val="28"/>
          <w:u w:color="000000"/>
          <w14:textFill>
            <w14:solidFill>
              <w14:srgbClr w14:val="000000"/>
            </w14:solidFill>
          </w14:textFill>
        </w:rPr>
      </w:pPr>
      <w:bookmarkStart w:name="_gjdgxs" w:id="0"/>
      <w:bookmarkEnd w:id="0"/>
    </w:p>
    <w:p>
      <w:pPr>
        <w:pStyle w:val="Normal1"/>
        <w:widowControl w:val="0"/>
        <w:jc w:val="center"/>
        <w:rPr>
          <w:rFonts w:ascii="Times New Roman" w:cs="Times New Roman" w:hAnsi="Times New Roman" w:eastAsia="Times New Roman"/>
          <w:b w:val="1"/>
          <w:bCs w:val="1"/>
          <w:sz w:val="28"/>
          <w:szCs w:val="28"/>
        </w:rPr>
      </w:pPr>
      <w:r>
        <w:rPr>
          <w:rFonts w:ascii="Times New Roman" w:hAnsi="Times New Roman"/>
          <w:b w:val="1"/>
          <w:bCs w:val="1"/>
          <w:sz w:val="28"/>
          <w:szCs w:val="28"/>
          <w:rtl w:val="0"/>
          <w:lang w:val="en-US"/>
        </w:rPr>
        <w:t xml:space="preserve">Poet Matthew Zapruder </w:t>
      </w:r>
      <w:r>
        <w:rPr>
          <w:rFonts w:ascii="Times New Roman" w:hAnsi="Times New Roman"/>
          <w:b w:val="1"/>
          <w:bCs w:val="1"/>
          <w:sz w:val="28"/>
          <w:szCs w:val="28"/>
          <w:rtl w:val="0"/>
          <w:lang w:val="en-US"/>
        </w:rPr>
        <w:t>R</w:t>
      </w:r>
      <w:r>
        <w:rPr>
          <w:rFonts w:ascii="Times New Roman" w:hAnsi="Times New Roman"/>
          <w:b w:val="1"/>
          <w:bCs w:val="1"/>
          <w:sz w:val="28"/>
          <w:szCs w:val="28"/>
          <w:rtl w:val="0"/>
          <w:lang w:val="en-US"/>
        </w:rPr>
        <w:t xml:space="preserve">eads with </w:t>
      </w:r>
      <w:r>
        <w:rPr>
          <w:rFonts w:ascii="Times New Roman" w:hAnsi="Times New Roman"/>
          <w:b w:val="1"/>
          <w:bCs w:val="1"/>
          <w:sz w:val="28"/>
          <w:szCs w:val="28"/>
          <w:rtl w:val="0"/>
          <w:lang w:val="en-US"/>
        </w:rPr>
        <w:t>T</w:t>
      </w:r>
      <w:r>
        <w:rPr>
          <w:rFonts w:ascii="Times New Roman" w:hAnsi="Times New Roman"/>
          <w:b w:val="1"/>
          <w:bCs w:val="1"/>
          <w:sz w:val="28"/>
          <w:szCs w:val="28"/>
          <w:rtl w:val="0"/>
          <w:lang w:val="en-US"/>
        </w:rPr>
        <w:t>hree Seniors in Princeton</w:t>
      </w:r>
      <w:r>
        <w:rPr>
          <w:rFonts w:ascii="Times New Roman" w:hAnsi="Times New Roman" w:hint="default"/>
          <w:b w:val="1"/>
          <w:bCs w:val="1"/>
          <w:sz w:val="28"/>
          <w:szCs w:val="28"/>
          <w:rtl w:val="0"/>
          <w:lang w:val="en-US"/>
        </w:rPr>
        <w:t>’</w:t>
      </w:r>
      <w:r>
        <w:rPr>
          <w:rFonts w:ascii="Times New Roman" w:hAnsi="Times New Roman"/>
          <w:b w:val="1"/>
          <w:bCs w:val="1"/>
          <w:sz w:val="28"/>
          <w:szCs w:val="28"/>
          <w:rtl w:val="0"/>
          <w:lang w:val="en-US"/>
        </w:rPr>
        <w:t>s Creati</w:t>
      </w:r>
      <w:r>
        <w:rPr>
          <w:rFonts w:ascii="Times New Roman" w:hAnsi="Times New Roman"/>
          <w:b w:val="1"/>
          <w:bCs w:val="1"/>
          <w:sz w:val="28"/>
          <w:szCs w:val="28"/>
          <w:rtl w:val="0"/>
          <w:lang w:val="en-US"/>
        </w:rPr>
        <w:t xml:space="preserve">ve </w:t>
      </w:r>
      <w:r>
        <w:rPr>
          <w:rFonts w:ascii="Times New Roman" w:hAnsi="Times New Roman"/>
          <w:b w:val="1"/>
          <w:bCs w:val="1"/>
          <w:sz w:val="28"/>
          <w:szCs w:val="28"/>
          <w:rtl w:val="0"/>
          <w:lang w:val="en-US"/>
        </w:rPr>
        <w:t xml:space="preserve">Writing Program </w:t>
      </w:r>
      <w:r>
        <w:rPr>
          <w:rFonts w:ascii="Times New Roman" w:hAnsi="Times New Roman"/>
          <w:b w:val="1"/>
          <w:bCs w:val="1"/>
          <w:sz w:val="28"/>
          <w:szCs w:val="28"/>
          <w:rtl w:val="0"/>
          <w:lang w:val="en-US"/>
        </w:rPr>
        <w:t xml:space="preserve">on </w:t>
      </w:r>
      <w:r>
        <w:rPr>
          <w:rFonts w:ascii="Times New Roman" w:hAnsi="Times New Roman"/>
          <w:b w:val="1"/>
          <w:bCs w:val="1"/>
          <w:sz w:val="28"/>
          <w:szCs w:val="28"/>
          <w:rtl w:val="0"/>
          <w:lang w:val="en-US"/>
        </w:rPr>
        <w:t>October 4</w:t>
      </w:r>
    </w:p>
    <w:p>
      <w:pPr>
        <w:pStyle w:val="Normal1"/>
        <w:spacing w:line="259" w:lineRule="auto"/>
        <w:jc w:val="center"/>
        <w:rPr>
          <w:rFonts w:ascii="Times New Roman" w:cs="Times New Roman" w:hAnsi="Times New Roman" w:eastAsia="Times New Roman"/>
          <w:b w:val="1"/>
          <w:bCs w:val="1"/>
          <w:i w:val="1"/>
          <w:iCs w:val="1"/>
          <w:sz w:val="24"/>
          <w:szCs w:val="24"/>
        </w:rPr>
      </w:pPr>
      <w:r>
        <w:rPr>
          <w:rFonts w:ascii="Times New Roman" w:hAnsi="Times New Roman"/>
          <w:b w:val="1"/>
          <w:bCs w:val="1"/>
          <w:i w:val="1"/>
          <w:iCs w:val="1"/>
          <w:sz w:val="24"/>
          <w:szCs w:val="24"/>
          <w:rtl w:val="0"/>
          <w:lang w:val="en-US"/>
        </w:rPr>
        <w:t>The C.K. Williams Reading Series is organized by Princeton students</w:t>
      </w:r>
    </w:p>
    <w:p>
      <w:pPr>
        <w:pStyle w:val="Normal1"/>
        <w:spacing w:line="259" w:lineRule="auto"/>
        <w:jc w:val="center"/>
        <w:rPr>
          <w:rFonts w:ascii="Times New Roman" w:cs="Times New Roman" w:hAnsi="Times New Roman" w:eastAsia="Times New Roman"/>
          <w:b w:val="1"/>
          <w:bCs w:val="1"/>
          <w:i w:val="1"/>
          <w:iCs w:val="1"/>
          <w:sz w:val="24"/>
          <w:szCs w:val="24"/>
        </w:rPr>
      </w:pPr>
      <w:r>
        <w:rPr>
          <w:rFonts w:ascii="Times New Roman" w:hAnsi="Times New Roman"/>
          <w:b w:val="1"/>
          <w:bCs w:val="1"/>
          <w:i w:val="1"/>
          <w:iCs w:val="1"/>
          <w:sz w:val="24"/>
          <w:szCs w:val="24"/>
          <w:rtl w:val="0"/>
          <w:lang w:val="en-US"/>
        </w:rPr>
        <w:t xml:space="preserve"> </w:t>
      </w:r>
    </w:p>
    <w:p>
      <w:pPr>
        <w:pStyle w:val="Body"/>
        <w:spacing w:line="240" w:lineRule="auto"/>
        <w:rPr>
          <w:rFonts w:ascii="Times New Roman" w:cs="Times New Roman" w:hAnsi="Times New Roman" w:eastAsia="Times New Roman"/>
          <w:sz w:val="24"/>
          <w:szCs w:val="24"/>
          <w:lang w:val="en-US"/>
        </w:rPr>
      </w:pPr>
    </w:p>
    <w:p>
      <w:pPr>
        <w:pStyle w:val="Body"/>
        <w:spacing w:line="240" w:lineRule="auto"/>
        <w:rPr>
          <w:rFonts w:ascii="Times New Roman" w:cs="Times New Roman" w:hAnsi="Times New Roman" w:eastAsia="Times New Roman"/>
          <w:sz w:val="24"/>
          <w:szCs w:val="24"/>
          <w:lang w:val="en-US"/>
        </w:rPr>
      </w:pPr>
    </w:p>
    <w:p>
      <w:pPr>
        <w:pStyle w:val="Normal1"/>
        <w:spacing w:line="240" w:lineRule="auto"/>
        <w:rPr>
          <w:rFonts w:ascii="Times New Roman" w:cs="Times New Roman" w:hAnsi="Times New Roman" w:eastAsia="Times New Roman"/>
          <w:outline w:val="0"/>
          <w:color w:val="d75900"/>
          <w:sz w:val="24"/>
          <w:szCs w:val="24"/>
          <w:u w:color="d75900"/>
          <w14:textFill>
            <w14:solidFill>
              <w14:srgbClr w14:val="D75900"/>
            </w14:solidFill>
          </w14:textFill>
        </w:rPr>
      </w:pPr>
      <w:r>
        <w:rPr>
          <w:rFonts w:ascii="Times New Roman" w:cs="Times New Roman" w:hAnsi="Times New Roman" w:eastAsia="Times New Roman"/>
          <w:outline w:val="0"/>
          <w:color w:val="d75900"/>
          <w:sz w:val="24"/>
          <w:szCs w:val="24"/>
          <w:u w:color="d75900"/>
          <w14:textFill>
            <w14:solidFill>
              <w14:srgbClr w14:val="D75900"/>
            </w14:solidFill>
          </w14:textFill>
        </w:rPr>
        <w:drawing>
          <wp:inline distT="0" distB="0" distL="0" distR="0">
            <wp:extent cx="1131518" cy="1667933"/>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tif"/>
                    <pic:cNvPicPr>
                      <a:picLocks noChangeAspect="1"/>
                    </pic:cNvPicPr>
                  </pic:nvPicPr>
                  <pic:blipFill>
                    <a:blip r:embed="rId5">
                      <a:extLst/>
                    </a:blip>
                    <a:stretch>
                      <a:fillRect/>
                    </a:stretch>
                  </pic:blipFill>
                  <pic:spPr>
                    <a:xfrm>
                      <a:off x="0" y="0"/>
                      <a:ext cx="1131518" cy="1667933"/>
                    </a:xfrm>
                    <a:prstGeom prst="rect">
                      <a:avLst/>
                    </a:prstGeom>
                    <a:ln w="12700" cap="flat">
                      <a:noFill/>
                      <a:miter lim="400000"/>
                    </a:ln>
                    <a:effectLst/>
                  </pic:spPr>
                </pic:pic>
              </a:graphicData>
            </a:graphic>
          </wp:inline>
        </w:drawing>
      </w:r>
    </w:p>
    <w:p>
      <w:pPr>
        <w:pStyle w:val="Normal1"/>
        <w:spacing w:line="240" w:lineRule="auto"/>
        <w:rPr>
          <w:rFonts w:ascii="Times New Roman" w:cs="Times New Roman" w:hAnsi="Times New Roman" w:eastAsia="Times New Roman"/>
          <w:outline w:val="0"/>
          <w:color w:val="000000"/>
          <w:sz w:val="24"/>
          <w:szCs w:val="24"/>
          <w:u w:color="000000"/>
          <w14:textFill>
            <w14:solidFill>
              <w14:srgbClr w14:val="000000"/>
            </w14:solidFill>
          </w14:textFill>
        </w:rPr>
      </w:pPr>
      <w:r>
        <w:rPr>
          <w:rFonts w:ascii="Times New Roman" w:hAnsi="Times New Roman"/>
          <w:outline w:val="0"/>
          <w:color w:val="d75900"/>
          <w:sz w:val="24"/>
          <w:szCs w:val="24"/>
          <w:u w:color="d75900"/>
          <w:rtl w:val="0"/>
          <w:lang w:val="en-US"/>
          <w14:textFill>
            <w14:solidFill>
              <w14:srgbClr w14:val="D75900"/>
            </w14:solidFill>
          </w14:textFill>
        </w:rPr>
        <w:t xml:space="preserve">Photo caption: </w:t>
      </w:r>
      <w:r>
        <w:rPr>
          <w:rFonts w:ascii="Times New Roman" w:hAnsi="Times New Roman"/>
          <w:outline w:val="0"/>
          <w:color w:val="000000"/>
          <w:sz w:val="24"/>
          <w:szCs w:val="24"/>
          <w:u w:color="000000"/>
          <w:rtl w:val="0"/>
          <w:lang w:val="en-US"/>
          <w14:textFill>
            <w14:solidFill>
              <w14:srgbClr w14:val="000000"/>
            </w14:solidFill>
          </w14:textFill>
        </w:rPr>
        <w:t>Poet Matthew Zapruder</w:t>
      </w:r>
    </w:p>
    <w:p>
      <w:pPr>
        <w:pStyle w:val="Normal1"/>
        <w:spacing w:line="240" w:lineRule="auto"/>
        <w:rPr>
          <w:rFonts w:ascii="Times New Roman" w:cs="Times New Roman" w:hAnsi="Times New Roman" w:eastAsia="Times New Roman"/>
          <w:outline w:val="0"/>
          <w:color w:val="000000"/>
          <w:sz w:val="24"/>
          <w:szCs w:val="24"/>
          <w:u w:color="000000"/>
          <w14:textFill>
            <w14:solidFill>
              <w14:srgbClr w14:val="000000"/>
            </w14:solidFill>
          </w14:textFill>
        </w:rPr>
      </w:pPr>
      <w:r>
        <w:rPr>
          <w:rFonts w:ascii="Times New Roman" w:hAnsi="Times New Roman"/>
          <w:outline w:val="0"/>
          <w:color w:val="d75900"/>
          <w:sz w:val="24"/>
          <w:szCs w:val="24"/>
          <w:u w:color="d75900"/>
          <w:rtl w:val="0"/>
          <w:lang w:val="en-US"/>
          <w14:textFill>
            <w14:solidFill>
              <w14:srgbClr w14:val="D75900"/>
            </w14:solidFill>
          </w14:textFill>
        </w:rPr>
        <w:t xml:space="preserve">Photo credit: </w:t>
      </w:r>
      <w:r>
        <w:rPr>
          <w:rFonts w:ascii="Times New Roman" w:hAnsi="Times New Roman"/>
          <w:outline w:val="0"/>
          <w:color w:val="000000"/>
          <w:sz w:val="24"/>
          <w:szCs w:val="24"/>
          <w:u w:color="000000"/>
          <w:rtl w:val="0"/>
          <w:lang w:val="en-US"/>
          <w14:textFill>
            <w14:solidFill>
              <w14:srgbClr w14:val="000000"/>
            </w14:solidFill>
          </w14:textFill>
        </w:rPr>
        <w:t>B.A. van Sise</w:t>
      </w:r>
    </w:p>
    <w:p>
      <w:pPr>
        <w:pStyle w:val="Normal1"/>
        <w:spacing w:line="240" w:lineRule="auto"/>
        <w:rPr>
          <w:rFonts w:ascii="Times New Roman" w:cs="Times New Roman" w:hAnsi="Times New Roman" w:eastAsia="Times New Roman"/>
          <w:outline w:val="0"/>
          <w:color w:val="d75900"/>
          <w:sz w:val="24"/>
          <w:szCs w:val="24"/>
          <w:u w:color="d75900"/>
          <w14:textFill>
            <w14:solidFill>
              <w14:srgbClr w14:val="D75900"/>
            </w14:solidFill>
          </w14:textFill>
        </w:rPr>
      </w:pPr>
    </w:p>
    <w:p>
      <w:pPr>
        <w:pStyle w:val="Normal1"/>
        <w:rPr>
          <w:rFonts w:ascii="Times New Roman" w:cs="Times New Roman" w:hAnsi="Times New Roman" w:eastAsia="Times New Roman"/>
          <w:outline w:val="0"/>
          <w:color w:val="d75900"/>
          <w:sz w:val="24"/>
          <w:szCs w:val="24"/>
          <w:u w:color="d75900"/>
          <w14:textFill>
            <w14:solidFill>
              <w14:srgbClr w14:val="D75900"/>
            </w14:solidFill>
          </w14:textFill>
        </w:rPr>
      </w:pPr>
    </w:p>
    <w:p>
      <w:pPr>
        <w:pStyle w:val="Normal1"/>
        <w:rPr>
          <w:rFonts w:ascii="Times New Roman" w:cs="Times New Roman" w:hAnsi="Times New Roman" w:eastAsia="Times New Roman"/>
          <w:outline w:val="0"/>
          <w:color w:val="000000"/>
          <w:sz w:val="24"/>
          <w:szCs w:val="24"/>
          <w:u w:color="000000"/>
          <w14:textFill>
            <w14:solidFill>
              <w14:srgbClr w14:val="000000"/>
            </w14:solidFill>
          </w14:textFill>
        </w:rPr>
      </w:pPr>
      <w:r>
        <w:rPr>
          <w:rFonts w:ascii="Times New Roman" w:hAnsi="Times New Roman"/>
          <w:b w:val="1"/>
          <w:bCs w:val="1"/>
          <w:outline w:val="0"/>
          <w:color w:val="d75900"/>
          <w:sz w:val="24"/>
          <w:szCs w:val="24"/>
          <w:u w:color="d75900"/>
          <w:rtl w:val="0"/>
          <w:lang w:val="en-US"/>
          <w14:textFill>
            <w14:solidFill>
              <w14:srgbClr w14:val="D75900"/>
            </w14:solidFill>
          </w14:textFill>
        </w:rPr>
        <w:t>What/Who:</w:t>
      </w:r>
      <w:r>
        <w:rPr>
          <w:rFonts w:ascii="Times New Roman" w:hAnsi="Times New Roman"/>
          <w:outline w:val="0"/>
          <w:color w:val="d75900"/>
          <w:sz w:val="24"/>
          <w:szCs w:val="24"/>
          <w:u w:color="d75900"/>
          <w:rtl w:val="0"/>
          <w:lang w:val="en-US"/>
          <w14:textFill>
            <w14:solidFill>
              <w14:srgbClr w14:val="D75900"/>
            </w14:solidFill>
          </w14:textFill>
        </w:rPr>
        <w:t xml:space="preserve"> </w:t>
      </w:r>
      <w:r>
        <w:rPr>
          <w:rFonts w:ascii="Times New Roman" w:hAnsi="Times New Roman"/>
          <w:outline w:val="0"/>
          <w:color w:val="000000"/>
          <w:sz w:val="24"/>
          <w:szCs w:val="24"/>
          <w:u w:color="000000"/>
          <w:rtl w:val="0"/>
          <w:lang w:val="en-US"/>
          <w14:textFill>
            <w14:solidFill>
              <w14:srgbClr w14:val="000000"/>
            </w14:solidFill>
          </w14:textFill>
        </w:rPr>
        <w:t>A reading by poet Matthew Zapruder and three seniors in Princeton</w:t>
      </w:r>
      <w:r>
        <w:rPr>
          <w:rFonts w:ascii="Times New Roman" w:hAnsi="Times New Roman" w:hint="default"/>
          <w:outline w:val="0"/>
          <w:color w:val="000000"/>
          <w:sz w:val="24"/>
          <w:szCs w:val="24"/>
          <w:u w:color="000000"/>
          <w:rtl w:val="0"/>
          <w:lang w:val="en-US"/>
          <w14:textFill>
            <w14:solidFill>
              <w14:srgbClr w14:val="000000"/>
            </w14:solidFill>
          </w14:textFill>
        </w:rPr>
        <w:t>’</w:t>
      </w:r>
      <w:r>
        <w:rPr>
          <w:rFonts w:ascii="Times New Roman" w:hAnsi="Times New Roman"/>
          <w:outline w:val="0"/>
          <w:color w:val="000000"/>
          <w:sz w:val="24"/>
          <w:szCs w:val="24"/>
          <w:u w:color="000000"/>
          <w:rtl w:val="0"/>
          <w:lang w:val="en-US"/>
          <w14:textFill>
            <w14:solidFill>
              <w14:srgbClr w14:val="000000"/>
            </w14:solidFill>
          </w14:textFill>
        </w:rPr>
        <w:t xml:space="preserve">s Program in Creative Writing </w:t>
      </w:r>
      <w:r>
        <w:rPr>
          <w:rFonts w:ascii="Times New Roman" w:hAnsi="Times New Roman" w:hint="default"/>
          <w:outline w:val="0"/>
          <w:color w:val="000000"/>
          <w:sz w:val="24"/>
          <w:szCs w:val="24"/>
          <w:u w:color="000000"/>
          <w:rtl w:val="0"/>
          <w:lang w:val="en-US"/>
          <w14:textFill>
            <w14:solidFill>
              <w14:srgbClr w14:val="000000"/>
            </w14:solidFill>
          </w14:textFill>
        </w:rPr>
        <w:t xml:space="preserve">– </w:t>
      </w:r>
      <w:r>
        <w:rPr>
          <w:rFonts w:ascii="Times New Roman" w:hAnsi="Times New Roman"/>
          <w:outline w:val="0"/>
          <w:color w:val="000000"/>
          <w:sz w:val="24"/>
          <w:szCs w:val="24"/>
          <w:u w:color="000000"/>
          <w:rtl w:val="0"/>
          <w:lang w:val="en-US"/>
          <w14:textFill>
            <w14:solidFill>
              <w14:srgbClr w14:val="000000"/>
            </w14:solidFill>
          </w14:textFill>
        </w:rPr>
        <w:t xml:space="preserve">Sarah Barnette, David Babikian, and Kevin Zou </w:t>
      </w:r>
      <w:r>
        <w:rPr>
          <w:rFonts w:ascii="Times New Roman" w:hAnsi="Times New Roman" w:hint="default"/>
          <w:outline w:val="0"/>
          <w:color w:val="000000"/>
          <w:sz w:val="24"/>
          <w:szCs w:val="24"/>
          <w:u w:color="000000"/>
          <w:rtl w:val="0"/>
          <w:lang w:val="en-US"/>
          <w14:textFill>
            <w14:solidFill>
              <w14:srgbClr w14:val="000000"/>
            </w14:solidFill>
          </w14:textFill>
        </w:rPr>
        <w:t xml:space="preserve">– </w:t>
      </w:r>
      <w:r>
        <w:rPr>
          <w:rFonts w:ascii="Times New Roman" w:hAnsi="Times New Roman"/>
          <w:outline w:val="0"/>
          <w:color w:val="000000"/>
          <w:sz w:val="24"/>
          <w:szCs w:val="24"/>
          <w:u w:color="000000"/>
          <w:rtl w:val="0"/>
          <w:lang w:val="en-US"/>
          <w14:textFill>
            <w14:solidFill>
              <w14:srgbClr w14:val="000000"/>
            </w14:solidFill>
          </w14:textFill>
        </w:rPr>
        <w:t>kicks off the 2019-20 season of the C.K. Williams Reading Series, presented by the Lewis Center for the Arts</w:t>
      </w:r>
      <w:r>
        <w:rPr>
          <w:rFonts w:ascii="Times New Roman" w:hAnsi="Times New Roman" w:hint="default"/>
          <w:outline w:val="0"/>
          <w:color w:val="000000"/>
          <w:sz w:val="24"/>
          <w:szCs w:val="24"/>
          <w:u w:color="000000"/>
          <w:rtl w:val="0"/>
          <w:lang w:val="en-US"/>
          <w14:textFill>
            <w14:solidFill>
              <w14:srgbClr w14:val="000000"/>
            </w14:solidFill>
          </w14:textFill>
        </w:rPr>
        <w:t xml:space="preserve">’ </w:t>
      </w:r>
      <w:r>
        <w:rPr>
          <w:rFonts w:ascii="Times New Roman" w:hAnsi="Times New Roman"/>
          <w:outline w:val="0"/>
          <w:color w:val="000000"/>
          <w:sz w:val="24"/>
          <w:szCs w:val="24"/>
          <w:u w:color="000000"/>
          <w:rtl w:val="0"/>
          <w:lang w:val="en-US"/>
          <w14:textFill>
            <w14:solidFill>
              <w14:srgbClr w14:val="000000"/>
            </w14:solidFill>
          </w14:textFill>
        </w:rPr>
        <w:t>Program in Creative Writing at Princeton University</w:t>
      </w:r>
    </w:p>
    <w:p>
      <w:pPr>
        <w:pStyle w:val="Normal1"/>
        <w:rPr>
          <w:rFonts w:ascii="Times New Roman" w:cs="Times New Roman" w:hAnsi="Times New Roman" w:eastAsia="Times New Roman"/>
          <w:outline w:val="0"/>
          <w:color w:val="000000"/>
          <w:sz w:val="24"/>
          <w:szCs w:val="24"/>
          <w:u w:color="000000"/>
          <w14:textFill>
            <w14:solidFill>
              <w14:srgbClr w14:val="000000"/>
            </w14:solidFill>
          </w14:textFill>
        </w:rPr>
      </w:pPr>
      <w:r>
        <w:rPr>
          <w:rFonts w:ascii="Times New Roman" w:hAnsi="Times New Roman"/>
          <w:b w:val="1"/>
          <w:bCs w:val="1"/>
          <w:outline w:val="0"/>
          <w:color w:val="d75900"/>
          <w:sz w:val="24"/>
          <w:szCs w:val="24"/>
          <w:u w:color="d75900"/>
          <w:rtl w:val="0"/>
          <w:lang w:val="en-US"/>
          <w14:textFill>
            <w14:solidFill>
              <w14:srgbClr w14:val="D75900"/>
            </w14:solidFill>
          </w14:textFill>
        </w:rPr>
        <w:t xml:space="preserve">When: </w:t>
      </w:r>
      <w:r>
        <w:rPr>
          <w:rFonts w:ascii="Times New Roman" w:hAnsi="Times New Roman"/>
          <w:outline w:val="0"/>
          <w:color w:val="000000"/>
          <w:sz w:val="24"/>
          <w:szCs w:val="24"/>
          <w:u w:color="000000"/>
          <w:rtl w:val="0"/>
          <w:lang w:val="en-US"/>
          <w14:textFill>
            <w14:solidFill>
              <w14:srgbClr w14:val="000000"/>
            </w14:solidFill>
          </w14:textFill>
        </w:rPr>
        <w:t>October 4, 2019 at 6:30 p.m.</w:t>
      </w:r>
    </w:p>
    <w:p>
      <w:pPr>
        <w:pStyle w:val="Normal1"/>
        <w:rPr>
          <w:rFonts w:ascii="Times New Roman" w:cs="Times New Roman" w:hAnsi="Times New Roman" w:eastAsia="Times New Roman"/>
          <w:outline w:val="0"/>
          <w:color w:val="d75900"/>
          <w:sz w:val="24"/>
          <w:szCs w:val="24"/>
          <w:u w:color="d75900"/>
          <w14:textFill>
            <w14:solidFill>
              <w14:srgbClr w14:val="D75900"/>
            </w14:solidFill>
          </w14:textFill>
        </w:rPr>
      </w:pPr>
      <w:r>
        <w:rPr>
          <w:rFonts w:ascii="Times New Roman" w:hAnsi="Times New Roman"/>
          <w:b w:val="1"/>
          <w:bCs w:val="1"/>
          <w:outline w:val="0"/>
          <w:color w:val="d75900"/>
          <w:sz w:val="24"/>
          <w:szCs w:val="24"/>
          <w:u w:color="d75900"/>
          <w:rtl w:val="0"/>
          <w:lang w:val="en-US"/>
          <w14:textFill>
            <w14:solidFill>
              <w14:srgbClr w14:val="D75900"/>
            </w14:solidFill>
          </w14:textFill>
        </w:rPr>
        <w:t xml:space="preserve">Where: </w:t>
      </w:r>
      <w:r>
        <w:rPr>
          <w:rFonts w:ascii="Times New Roman" w:hAnsi="Times New Roman"/>
          <w:outline w:val="0"/>
          <w:color w:val="000000"/>
          <w:sz w:val="24"/>
          <w:szCs w:val="24"/>
          <w:u w:color="000000"/>
          <w:rtl w:val="0"/>
          <w:lang w:val="en-US"/>
          <w14:textFill>
            <w14:solidFill>
              <w14:srgbClr w14:val="000000"/>
            </w14:solidFill>
          </w14:textFill>
        </w:rPr>
        <w:t>Forum at the Lewis Arts complex on the Princeton University campus</w:t>
      </w:r>
    </w:p>
    <w:p>
      <w:pPr>
        <w:pStyle w:val="Normal1"/>
        <w:rPr>
          <w:rFonts w:ascii="Times New Roman" w:cs="Times New Roman" w:hAnsi="Times New Roman" w:eastAsia="Times New Roman"/>
          <w:b w:val="1"/>
          <w:bCs w:val="1"/>
          <w:outline w:val="0"/>
          <w:color w:val="d75900"/>
          <w:sz w:val="24"/>
          <w:szCs w:val="24"/>
          <w:u w:color="d75900"/>
          <w14:textFill>
            <w14:solidFill>
              <w14:srgbClr w14:val="D75900"/>
            </w14:solidFill>
          </w14:textFill>
        </w:rPr>
      </w:pPr>
      <w:r>
        <w:rPr>
          <w:rFonts w:ascii="Times New Roman" w:hAnsi="Times New Roman"/>
          <w:b w:val="1"/>
          <w:bCs w:val="1"/>
          <w:outline w:val="0"/>
          <w:color w:val="d75900"/>
          <w:sz w:val="24"/>
          <w:szCs w:val="24"/>
          <w:u w:color="d75900"/>
          <w:rtl w:val="0"/>
          <w:lang w:val="en-US"/>
          <w14:textFill>
            <w14:solidFill>
              <w14:srgbClr w14:val="D75900"/>
            </w14:solidFill>
          </w14:textFill>
        </w:rPr>
        <w:t>Free and open to the public</w:t>
      </w:r>
    </w:p>
    <w:p>
      <w:pPr>
        <w:pStyle w:val="Normal1"/>
        <w:rPr>
          <w:rFonts w:ascii="Times New Roman" w:cs="Times New Roman" w:hAnsi="Times New Roman" w:eastAsia="Times New Roman"/>
          <w:outline w:val="0"/>
          <w:color w:val="d75900"/>
          <w:sz w:val="24"/>
          <w:szCs w:val="24"/>
          <w:u w:color="d75900"/>
          <w14:textFill>
            <w14:solidFill>
              <w14:srgbClr w14:val="D75900"/>
            </w14:solidFill>
          </w14:textFill>
        </w:rPr>
      </w:pPr>
    </w:p>
    <w:p>
      <w:pPr>
        <w:pStyle w:val="Normal1"/>
        <w:spacing w:line="360" w:lineRule="auto"/>
        <w:rPr>
          <w:rFonts w:ascii="Times New Roman" w:cs="Times New Roman" w:hAnsi="Times New Roman" w:eastAsia="Times New Roman"/>
          <w:outline w:val="0"/>
          <w:color w:val="000000"/>
          <w:sz w:val="24"/>
          <w:szCs w:val="24"/>
          <w:u w:color="000000"/>
          <w14:textFill>
            <w14:solidFill>
              <w14:srgbClr w14:val="000000"/>
            </w14:solidFill>
          </w14:textFill>
        </w:rPr>
      </w:pPr>
      <w:r>
        <w:rPr>
          <w:rFonts w:ascii="Times New Roman" w:hAnsi="Times New Roman"/>
          <w:outline w:val="0"/>
          <w:color w:val="000000"/>
          <w:sz w:val="24"/>
          <w:szCs w:val="24"/>
          <w:u w:color="000000"/>
          <w:rtl w:val="0"/>
          <w:lang w:val="en-US"/>
          <w14:textFill>
            <w14:solidFill>
              <w14:srgbClr w14:val="000000"/>
            </w14:solidFill>
          </w14:textFill>
        </w:rPr>
        <w:t>(Princeton, NJ)</w:t>
      </w:r>
      <w:r>
        <w:rPr>
          <w:rFonts w:ascii="Times New Roman" w:hAnsi="Times New Roman"/>
          <w:b w:val="1"/>
          <w:bCs w:val="1"/>
          <w:outline w:val="0"/>
          <w:color w:val="000000"/>
          <w:sz w:val="24"/>
          <w:szCs w:val="24"/>
          <w:u w:color="000000"/>
          <w:rtl w:val="0"/>
          <w:lang w:val="en-US"/>
          <w14:textFill>
            <w14:solidFill>
              <w14:srgbClr w14:val="000000"/>
            </w14:solidFill>
          </w14:textFill>
        </w:rPr>
        <w:t xml:space="preserve">  </w:t>
      </w:r>
      <w:r>
        <w:rPr>
          <w:rFonts w:ascii="Times New Roman" w:hAnsi="Times New Roman"/>
          <w:outline w:val="0"/>
          <w:color w:val="000000"/>
          <w:sz w:val="24"/>
          <w:szCs w:val="24"/>
          <w:u w:color="000000"/>
          <w:rtl w:val="0"/>
          <w:lang w:val="en-US"/>
          <w14:textFill>
            <w14:solidFill>
              <w14:srgbClr w14:val="000000"/>
            </w14:solidFill>
          </w14:textFill>
        </w:rPr>
        <w:t>Matthew Zapruder, renowned poet, editor, and translator, will read from his work at 6:30 p.m. on October 4, 2019</w:t>
      </w:r>
      <w:r>
        <w:rPr>
          <w:rFonts w:ascii="Times New Roman" w:hAnsi="Times New Roman"/>
          <w:outline w:val="0"/>
          <w:color w:val="000000"/>
          <w:sz w:val="24"/>
          <w:szCs w:val="24"/>
          <w:u w:color="000000"/>
          <w:rtl w:val="0"/>
          <w:lang w:val="en-US"/>
          <w14:textFill>
            <w14:solidFill>
              <w14:srgbClr w14:val="000000"/>
            </w14:solidFill>
          </w14:textFill>
        </w:rPr>
        <w:t>,</w:t>
      </w:r>
      <w:r>
        <w:rPr>
          <w:rFonts w:ascii="Times New Roman" w:hAnsi="Times New Roman"/>
          <w:outline w:val="0"/>
          <w:color w:val="000000"/>
          <w:sz w:val="24"/>
          <w:szCs w:val="24"/>
          <w:u w:color="000000"/>
          <w:rtl w:val="0"/>
          <w:lang w:val="en-US"/>
          <w14:textFill>
            <w14:solidFill>
              <w14:srgbClr w14:val="000000"/>
            </w14:solidFill>
          </w14:textFill>
        </w:rPr>
        <w:t xml:space="preserve"> at Princeton University</w:t>
      </w:r>
      <w:r>
        <w:rPr>
          <w:rFonts w:ascii="Times New Roman" w:hAnsi="Times New Roman" w:hint="default"/>
          <w:outline w:val="0"/>
          <w:color w:val="000000"/>
          <w:sz w:val="24"/>
          <w:szCs w:val="24"/>
          <w:u w:color="000000"/>
          <w:rtl w:val="0"/>
          <w:lang w:val="en-US"/>
          <w14:textFill>
            <w14:solidFill>
              <w14:srgbClr w14:val="000000"/>
            </w14:solidFill>
          </w14:textFill>
        </w:rPr>
        <w:t>’</w:t>
      </w:r>
      <w:r>
        <w:rPr>
          <w:rFonts w:ascii="Times New Roman" w:hAnsi="Times New Roman"/>
          <w:outline w:val="0"/>
          <w:color w:val="000000"/>
          <w:sz w:val="24"/>
          <w:szCs w:val="24"/>
          <w:u w:color="000000"/>
          <w:rtl w:val="0"/>
          <w:lang w:val="en-US"/>
          <w14:textFill>
            <w14:solidFill>
              <w14:srgbClr w14:val="000000"/>
            </w14:solidFill>
          </w14:textFill>
        </w:rPr>
        <w:t xml:space="preserve">s Lewis Arts complex Forum. Joining him will be Sarah Barnette, David Babikian, and Kevin Zou </w:t>
      </w:r>
      <w:r>
        <w:rPr>
          <w:rFonts w:ascii="Times New Roman" w:hAnsi="Times New Roman" w:hint="default"/>
          <w:outline w:val="0"/>
          <w:color w:val="000000"/>
          <w:sz w:val="24"/>
          <w:szCs w:val="24"/>
          <w:u w:color="000000"/>
          <w:rtl w:val="0"/>
          <w:lang w:val="en-US"/>
          <w14:textFill>
            <w14:solidFill>
              <w14:srgbClr w14:val="000000"/>
            </w14:solidFill>
          </w14:textFill>
        </w:rPr>
        <w:t xml:space="preserve">– </w:t>
      </w:r>
      <w:r>
        <w:rPr>
          <w:rFonts w:ascii="Times New Roman" w:hAnsi="Times New Roman"/>
          <w:outline w:val="0"/>
          <w:color w:val="000000"/>
          <w:sz w:val="24"/>
          <w:szCs w:val="24"/>
          <w:u w:color="000000"/>
          <w:rtl w:val="0"/>
          <w:lang w:val="en-US"/>
          <w14:textFill>
            <w14:solidFill>
              <w14:srgbClr w14:val="000000"/>
            </w14:solidFill>
          </w14:textFill>
        </w:rPr>
        <w:t>three seniors in Princeton</w:t>
      </w:r>
      <w:r>
        <w:rPr>
          <w:rFonts w:ascii="Times New Roman" w:hAnsi="Times New Roman" w:hint="default"/>
          <w:outline w:val="0"/>
          <w:color w:val="000000"/>
          <w:sz w:val="24"/>
          <w:szCs w:val="24"/>
          <w:u w:color="000000"/>
          <w:rtl w:val="0"/>
          <w:lang w:val="en-US"/>
          <w14:textFill>
            <w14:solidFill>
              <w14:srgbClr w14:val="000000"/>
            </w14:solidFill>
          </w14:textFill>
        </w:rPr>
        <w:t>’</w:t>
      </w:r>
      <w:r>
        <w:rPr>
          <w:rFonts w:ascii="Times New Roman" w:hAnsi="Times New Roman"/>
          <w:outline w:val="0"/>
          <w:color w:val="000000"/>
          <w:sz w:val="24"/>
          <w:szCs w:val="24"/>
          <w:u w:color="000000"/>
          <w:rtl w:val="0"/>
          <w:lang w:val="en-US"/>
          <w14:textFill>
            <w14:solidFill>
              <w14:srgbClr w14:val="000000"/>
            </w14:solidFill>
          </w14:textFill>
        </w:rPr>
        <w:t>s Program in Creative Writing who will be reading from their recent work. This event opens the 2019-20 C.K. Williams Reading Series, named after the late Pulitzer Prize and National Book Award-winning poet C.K. Williams, who also served on Princeton</w:t>
      </w:r>
      <w:r>
        <w:rPr>
          <w:rFonts w:ascii="Times New Roman" w:hAnsi="Times New Roman" w:hint="default"/>
          <w:outline w:val="0"/>
          <w:color w:val="000000"/>
          <w:sz w:val="24"/>
          <w:szCs w:val="24"/>
          <w:u w:color="000000"/>
          <w:rtl w:val="0"/>
          <w:lang w:val="en-US"/>
          <w14:textFill>
            <w14:solidFill>
              <w14:srgbClr w14:val="000000"/>
            </w14:solidFill>
          </w14:textFill>
        </w:rPr>
        <w:t>’</w:t>
      </w:r>
      <w:r>
        <w:rPr>
          <w:rFonts w:ascii="Times New Roman" w:hAnsi="Times New Roman"/>
          <w:outline w:val="0"/>
          <w:color w:val="000000"/>
          <w:sz w:val="24"/>
          <w:szCs w:val="24"/>
          <w:u w:color="000000"/>
          <w:rtl w:val="0"/>
          <w:lang w:val="en-US"/>
          <w14:textFill>
            <w14:solidFill>
              <w14:srgbClr w14:val="000000"/>
            </w14:solidFill>
          </w14:textFill>
        </w:rPr>
        <w:t>s faculty for 20 years. The event, presented by the Lewis Center for the Arts</w:t>
      </w:r>
      <w:r>
        <w:rPr>
          <w:rFonts w:ascii="Times New Roman" w:hAnsi="Times New Roman" w:hint="default"/>
          <w:outline w:val="0"/>
          <w:color w:val="000000"/>
          <w:sz w:val="24"/>
          <w:szCs w:val="24"/>
          <w:u w:color="000000"/>
          <w:rtl w:val="0"/>
          <w:lang w:val="en-US"/>
          <w14:textFill>
            <w14:solidFill>
              <w14:srgbClr w14:val="000000"/>
            </w14:solidFill>
          </w14:textFill>
        </w:rPr>
        <w:t xml:space="preserve">’ </w:t>
      </w:r>
      <w:r>
        <w:rPr>
          <w:rFonts w:ascii="Times New Roman" w:hAnsi="Times New Roman"/>
          <w:outline w:val="0"/>
          <w:color w:val="000000"/>
          <w:sz w:val="24"/>
          <w:szCs w:val="24"/>
          <w:u w:color="000000"/>
          <w:rtl w:val="0"/>
          <w:lang w:val="en-US"/>
          <w14:textFill>
            <w14:solidFill>
              <w14:srgbClr w14:val="000000"/>
            </w14:solidFill>
          </w14:textFill>
        </w:rPr>
        <w:t>Program in Creative Writing</w:t>
      </w:r>
      <w:r>
        <w:rPr>
          <w:rFonts w:ascii="Times New Roman" w:hAnsi="Times New Roman"/>
          <w:outline w:val="0"/>
          <w:color w:val="000000"/>
          <w:sz w:val="24"/>
          <w:szCs w:val="24"/>
          <w:u w:color="000000"/>
          <w:rtl w:val="0"/>
          <w:lang w:val="en-US"/>
          <w14:textFill>
            <w14:solidFill>
              <w14:srgbClr w14:val="000000"/>
            </w14:solidFill>
          </w14:textFill>
        </w:rPr>
        <w:t>, is free and open to the public.</w:t>
      </w:r>
    </w:p>
    <w:p>
      <w:pPr>
        <w:pStyle w:val="Normal1"/>
        <w:spacing w:line="360" w:lineRule="auto"/>
        <w:rPr>
          <w:rFonts w:ascii="Times New Roman" w:cs="Times New Roman" w:hAnsi="Times New Roman" w:eastAsia="Times New Roman"/>
          <w:outline w:val="0"/>
          <w:color w:val="000000"/>
          <w:sz w:val="24"/>
          <w:szCs w:val="24"/>
          <w:u w:color="000000"/>
          <w14:textFill>
            <w14:solidFill>
              <w14:srgbClr w14:val="000000"/>
            </w14:solidFill>
          </w14:textFill>
        </w:rPr>
      </w:pPr>
    </w:p>
    <w:p>
      <w:pPr>
        <w:pStyle w:val="Body"/>
        <w:spacing w:line="360" w:lineRule="auto"/>
        <w:rPr>
          <w:rFonts w:ascii="Times New Roman" w:cs="Times New Roman" w:hAnsi="Times New Roman" w:eastAsia="Times New Roman"/>
          <w:sz w:val="24"/>
          <w:szCs w:val="24"/>
        </w:rPr>
      </w:pPr>
      <w:r>
        <w:rPr>
          <w:rFonts w:ascii="Times New Roman" w:hAnsi="Times New Roman"/>
          <w:sz w:val="24"/>
          <w:szCs w:val="24"/>
          <w:rtl w:val="0"/>
          <w:lang w:val="en-US"/>
        </w:rPr>
        <w:t xml:space="preserve">The series showcases senior thesis students of the Program in Creative Writing alongside established writers as special guests. </w:t>
      </w:r>
      <w:r>
        <w:rPr>
          <w:rFonts w:ascii="Times New Roman" w:hAnsi="Times New Roman"/>
          <w:sz w:val="24"/>
          <w:szCs w:val="24"/>
          <w:rtl w:val="0"/>
          <w:lang w:val="en-US"/>
        </w:rPr>
        <w:t>The Program is celebrating its 80</w:t>
      </w:r>
      <w:r>
        <w:rPr>
          <w:rFonts w:ascii="Times New Roman" w:hAnsi="Times New Roman"/>
          <w:sz w:val="24"/>
          <w:szCs w:val="24"/>
          <w:vertAlign w:val="superscript"/>
          <w:rtl w:val="0"/>
          <w:lang w:val="en-US"/>
        </w:rPr>
        <w:t>th</w:t>
      </w:r>
      <w:r>
        <w:rPr>
          <w:rFonts w:ascii="Times New Roman" w:hAnsi="Times New Roman"/>
          <w:sz w:val="24"/>
          <w:szCs w:val="24"/>
          <w:rtl w:val="0"/>
          <w:lang w:val="en-US"/>
        </w:rPr>
        <w:t xml:space="preserve"> anniversary this year with readings by 80 writers, including those in the C.K. Williams Series.</w:t>
      </w:r>
    </w:p>
    <w:p>
      <w:pPr>
        <w:pStyle w:val="Normal1"/>
        <w:spacing w:line="360" w:lineRule="auto"/>
        <w:rPr>
          <w:rFonts w:ascii="Times New Roman" w:cs="Times New Roman" w:hAnsi="Times New Roman" w:eastAsia="Times New Roman"/>
          <w:outline w:val="0"/>
          <w:color w:val="000000"/>
          <w:sz w:val="24"/>
          <w:szCs w:val="24"/>
          <w:u w:color="000000"/>
          <w14:textFill>
            <w14:solidFill>
              <w14:srgbClr w14:val="000000"/>
            </w14:solidFill>
          </w14:textFill>
        </w:rPr>
      </w:pPr>
    </w:p>
    <w:p>
      <w:pPr>
        <w:pStyle w:val="Normal1"/>
        <w:spacing w:line="360" w:lineRule="auto"/>
        <w:rPr>
          <w:rFonts w:ascii="Times New Roman" w:cs="Times New Roman" w:hAnsi="Times New Roman" w:eastAsia="Times New Roman"/>
          <w:outline w:val="0"/>
          <w:color w:val="000000"/>
          <w:sz w:val="24"/>
          <w:szCs w:val="24"/>
          <w:u w:color="000000"/>
          <w14:textFill>
            <w14:solidFill>
              <w14:srgbClr w14:val="000000"/>
            </w14:solidFill>
          </w14:textFill>
        </w:rPr>
      </w:pPr>
      <w:r>
        <w:rPr>
          <w:rFonts w:ascii="Times New Roman" w:hAnsi="Times New Roman"/>
          <w:b w:val="1"/>
          <w:bCs w:val="1"/>
          <w:outline w:val="0"/>
          <w:color w:val="000000"/>
          <w:sz w:val="24"/>
          <w:szCs w:val="24"/>
          <w:u w:color="000000"/>
          <w:rtl w:val="0"/>
          <w:lang w:val="en-US"/>
          <w14:textFill>
            <w14:solidFill>
              <w14:srgbClr w14:val="000000"/>
            </w14:solidFill>
          </w14:textFill>
        </w:rPr>
        <w:t xml:space="preserve">Matthew Zapruder </w:t>
      </w:r>
      <w:r>
        <w:rPr>
          <w:rFonts w:ascii="Times New Roman" w:hAnsi="Times New Roman"/>
          <w:outline w:val="0"/>
          <w:color w:val="000000"/>
          <w:sz w:val="24"/>
          <w:szCs w:val="24"/>
          <w:u w:color="000000"/>
          <w:rtl w:val="0"/>
          <w:lang w:val="en-US"/>
          <w14:textFill>
            <w14:solidFill>
              <w14:srgbClr w14:val="000000"/>
            </w14:solidFill>
          </w14:textFill>
        </w:rPr>
        <w:t xml:space="preserve">has authored </w:t>
      </w:r>
      <w:r>
        <w:rPr>
          <w:rFonts w:ascii="Times New Roman" w:hAnsi="Times New Roman"/>
          <w:outline w:val="0"/>
          <w:color w:val="000000"/>
          <w:sz w:val="24"/>
          <w:szCs w:val="24"/>
          <w:u w:color="000000"/>
          <w:rtl w:val="0"/>
          <w:lang w:val="en-US"/>
          <w14:textFill>
            <w14:solidFill>
              <w14:srgbClr w14:val="000000"/>
            </w14:solidFill>
          </w14:textFill>
        </w:rPr>
        <w:t>several</w:t>
      </w:r>
      <w:r>
        <w:rPr>
          <w:rFonts w:ascii="Times New Roman" w:hAnsi="Times New Roman"/>
          <w:outline w:val="0"/>
          <w:color w:val="000000"/>
          <w:sz w:val="24"/>
          <w:szCs w:val="24"/>
          <w:u w:color="000000"/>
          <w:rtl w:val="0"/>
          <w:lang w:val="en-US"/>
          <w14:textFill>
            <w14:solidFill>
              <w14:srgbClr w14:val="000000"/>
            </w14:solidFill>
          </w14:textFill>
        </w:rPr>
        <w:t xml:space="preserve"> poetry collections including </w:t>
      </w:r>
      <w:r>
        <w:rPr>
          <w:rFonts w:ascii="Times New Roman" w:hAnsi="Times New Roman"/>
          <w:i w:val="1"/>
          <w:iCs w:val="1"/>
          <w:outline w:val="0"/>
          <w:color w:val="000000"/>
          <w:sz w:val="24"/>
          <w:szCs w:val="24"/>
          <w:u w:color="000000"/>
          <w:rtl w:val="0"/>
          <w:lang w:val="en-US"/>
          <w14:textFill>
            <w14:solidFill>
              <w14:srgbClr w14:val="000000"/>
            </w14:solidFill>
          </w14:textFill>
        </w:rPr>
        <w:t>Sun Bear (2014)</w:t>
      </w:r>
      <w:r>
        <w:rPr>
          <w:rFonts w:ascii="Times New Roman" w:hAnsi="Times New Roman"/>
          <w:outline w:val="0"/>
          <w:color w:val="000000"/>
          <w:sz w:val="24"/>
          <w:szCs w:val="24"/>
          <w:u w:color="000000"/>
          <w:rtl w:val="0"/>
          <w:lang w:val="en-US"/>
          <w14:textFill>
            <w14:solidFill>
              <w14:srgbClr w14:val="000000"/>
            </w14:solidFill>
          </w14:textFill>
        </w:rPr>
        <w:t xml:space="preserve">, </w:t>
      </w:r>
      <w:r>
        <w:rPr>
          <w:rFonts w:ascii="Times New Roman" w:hAnsi="Times New Roman"/>
          <w:i w:val="1"/>
          <w:iCs w:val="1"/>
          <w:outline w:val="0"/>
          <w:color w:val="000000"/>
          <w:sz w:val="24"/>
          <w:szCs w:val="24"/>
          <w:u w:color="000000"/>
          <w:rtl w:val="0"/>
          <w:lang w:val="en-US"/>
          <w14:textFill>
            <w14:solidFill>
              <w14:srgbClr w14:val="000000"/>
            </w14:solidFill>
          </w14:textFill>
        </w:rPr>
        <w:t>Come On All You Ghosts</w:t>
      </w:r>
      <w:r>
        <w:rPr>
          <w:rFonts w:ascii="Times New Roman" w:hAnsi="Times New Roman"/>
          <w:outline w:val="0"/>
          <w:color w:val="000000"/>
          <w:sz w:val="24"/>
          <w:szCs w:val="24"/>
          <w:u w:color="000000"/>
          <w:rtl w:val="0"/>
          <w:lang w:val="en-US"/>
          <w14:textFill>
            <w14:solidFill>
              <w14:srgbClr w14:val="000000"/>
            </w14:solidFill>
          </w14:textFill>
        </w:rPr>
        <w:t xml:space="preserve"> (2010), </w:t>
      </w:r>
      <w:r>
        <w:rPr>
          <w:rFonts w:ascii="Times New Roman" w:hAnsi="Times New Roman"/>
          <w:i w:val="1"/>
          <w:iCs w:val="1"/>
          <w:outline w:val="0"/>
          <w:color w:val="000000"/>
          <w:sz w:val="24"/>
          <w:szCs w:val="24"/>
          <w:u w:color="000000"/>
          <w:rtl w:val="0"/>
          <w:lang w:val="en-US"/>
          <w14:textFill>
            <w14:solidFill>
              <w14:srgbClr w14:val="000000"/>
            </w14:solidFill>
          </w14:textFill>
        </w:rPr>
        <w:t>The Pajamaist</w:t>
      </w:r>
      <w:r>
        <w:rPr>
          <w:rFonts w:ascii="Times New Roman" w:hAnsi="Times New Roman"/>
          <w:outline w:val="0"/>
          <w:color w:val="000000"/>
          <w:sz w:val="24"/>
          <w:szCs w:val="24"/>
          <w:u w:color="000000"/>
          <w:rtl w:val="0"/>
          <w:lang w:val="en-US"/>
          <w14:textFill>
            <w14:solidFill>
              <w14:srgbClr w14:val="000000"/>
            </w14:solidFill>
          </w14:textFill>
        </w:rPr>
        <w:t xml:space="preserve"> (2006), </w:t>
      </w:r>
      <w:r>
        <w:rPr>
          <w:rFonts w:ascii="Times New Roman" w:hAnsi="Times New Roman"/>
          <w:i w:val="1"/>
          <w:iCs w:val="1"/>
          <w:outline w:val="0"/>
          <w:color w:val="000000"/>
          <w:sz w:val="24"/>
          <w:szCs w:val="24"/>
          <w:u w:color="000000"/>
          <w:rtl w:val="0"/>
          <w:lang w:val="en-US"/>
          <w14:textFill>
            <w14:solidFill>
              <w14:srgbClr w14:val="000000"/>
            </w14:solidFill>
          </w14:textFill>
        </w:rPr>
        <w:t>American Linden</w:t>
      </w:r>
      <w:r>
        <w:rPr>
          <w:rFonts w:ascii="Times New Roman" w:hAnsi="Times New Roman"/>
          <w:outline w:val="0"/>
          <w:color w:val="000000"/>
          <w:sz w:val="24"/>
          <w:szCs w:val="24"/>
          <w:u w:color="000000"/>
          <w:rtl w:val="0"/>
          <w:lang w:val="en-US"/>
          <w14:textFill>
            <w14:solidFill>
              <w14:srgbClr w14:val="000000"/>
            </w14:solidFill>
          </w14:textFill>
        </w:rPr>
        <w:t xml:space="preserve"> (2002), and </w:t>
      </w:r>
      <w:r>
        <w:rPr>
          <w:rFonts w:ascii="Times New Roman" w:hAnsi="Times New Roman"/>
          <w:i w:val="1"/>
          <w:iCs w:val="1"/>
          <w:outline w:val="0"/>
          <w:color w:val="000000"/>
          <w:sz w:val="24"/>
          <w:szCs w:val="24"/>
          <w:u w:color="000000"/>
          <w:rtl w:val="0"/>
          <w:lang w:val="en-US"/>
          <w14:textFill>
            <w14:solidFill>
              <w14:srgbClr w14:val="000000"/>
            </w14:solidFill>
          </w14:textFill>
        </w:rPr>
        <w:t>Why Poetry</w:t>
      </w:r>
      <w:r>
        <w:rPr>
          <w:rFonts w:ascii="Times New Roman" w:hAnsi="Times New Roman"/>
          <w:outline w:val="0"/>
          <w:color w:val="000000"/>
          <w:sz w:val="24"/>
          <w:szCs w:val="24"/>
          <w:u w:color="000000"/>
          <w:rtl w:val="0"/>
          <w:lang w:val="en-US"/>
          <w14:textFill>
            <w14:solidFill>
              <w14:srgbClr w14:val="000000"/>
            </w14:solidFill>
          </w14:textFill>
        </w:rPr>
        <w:t xml:space="preserve">, which has been called </w:t>
      </w:r>
      <w:r>
        <w:rPr>
          <w:rFonts w:ascii="Times New Roman" w:hAnsi="Times New Roman" w:hint="default"/>
          <w:outline w:val="0"/>
          <w:color w:val="000000"/>
          <w:sz w:val="24"/>
          <w:szCs w:val="24"/>
          <w:u w:color="000000"/>
          <w:rtl w:val="0"/>
          <w:lang w:val="en-US"/>
          <w14:textFill>
            <w14:solidFill>
              <w14:srgbClr w14:val="000000"/>
            </w14:solidFill>
          </w14:textFill>
        </w:rPr>
        <w:t>“</w:t>
      </w:r>
      <w:r>
        <w:rPr>
          <w:rFonts w:ascii="Times New Roman" w:hAnsi="Times New Roman"/>
          <w:outline w:val="0"/>
          <w:color w:val="000000"/>
          <w:sz w:val="24"/>
          <w:szCs w:val="24"/>
          <w:u w:color="000000"/>
          <w:rtl w:val="0"/>
          <w:lang w:val="en-US"/>
          <w14:textFill>
            <w14:solidFill>
              <w14:srgbClr w14:val="000000"/>
            </w14:solidFill>
          </w14:textFill>
        </w:rPr>
        <w:t>a roaring success</w:t>
      </w:r>
      <w:r>
        <w:rPr>
          <w:rFonts w:ascii="Times New Roman" w:hAnsi="Times New Roman" w:hint="default"/>
          <w:outline w:val="0"/>
          <w:color w:val="000000"/>
          <w:sz w:val="24"/>
          <w:szCs w:val="24"/>
          <w:u w:color="000000"/>
          <w:rtl w:val="0"/>
          <w:lang w:val="en-US"/>
          <w14:textFill>
            <w14:solidFill>
              <w14:srgbClr w14:val="000000"/>
            </w14:solidFill>
          </w14:textFill>
        </w:rPr>
        <w:t xml:space="preserve">” </w:t>
      </w:r>
      <w:r>
        <w:rPr>
          <w:rFonts w:ascii="Times New Roman" w:hAnsi="Times New Roman"/>
          <w:outline w:val="0"/>
          <w:color w:val="000000"/>
          <w:sz w:val="24"/>
          <w:szCs w:val="24"/>
          <w:u w:color="000000"/>
          <w:rtl w:val="0"/>
          <w:lang w:val="en-US"/>
          <w14:textFill>
            <w14:solidFill>
              <w14:srgbClr w14:val="000000"/>
            </w14:solidFill>
          </w14:textFill>
        </w:rPr>
        <w:t xml:space="preserve">by the </w:t>
      </w:r>
      <w:r>
        <w:rPr>
          <w:rFonts w:ascii="Times New Roman" w:hAnsi="Times New Roman"/>
          <w:i w:val="1"/>
          <w:iCs w:val="1"/>
          <w:outline w:val="0"/>
          <w:color w:val="000000"/>
          <w:sz w:val="24"/>
          <w:szCs w:val="24"/>
          <w:u w:color="000000"/>
          <w:rtl w:val="0"/>
          <w:lang w:val="en-US"/>
          <w14:textFill>
            <w14:solidFill>
              <w14:srgbClr w14:val="000000"/>
            </w14:solidFill>
          </w14:textFill>
        </w:rPr>
        <w:t>New York Times Book Review</w:t>
      </w:r>
      <w:r>
        <w:rPr>
          <w:rFonts w:ascii="Times New Roman" w:hAnsi="Times New Roman"/>
          <w:outline w:val="0"/>
          <w:color w:val="000000"/>
          <w:sz w:val="24"/>
          <w:szCs w:val="24"/>
          <w:u w:color="000000"/>
          <w:rtl w:val="0"/>
          <w:lang w:val="en-US"/>
          <w14:textFill>
            <w14:solidFill>
              <w14:srgbClr w14:val="000000"/>
            </w14:solidFill>
          </w14:textFill>
        </w:rPr>
        <w:t xml:space="preserve">. Zapruder collaborated with painter Chris Uphues on </w:t>
      </w:r>
      <w:r>
        <w:rPr>
          <w:rFonts w:ascii="Times New Roman" w:hAnsi="Times New Roman"/>
          <w:i w:val="1"/>
          <w:iCs w:val="1"/>
          <w:outline w:val="0"/>
          <w:color w:val="000000"/>
          <w:sz w:val="24"/>
          <w:szCs w:val="24"/>
          <w:u w:color="000000"/>
          <w:rtl w:val="0"/>
          <w:lang w:val="en-US"/>
          <w14:textFill>
            <w14:solidFill>
              <w14:srgbClr w14:val="000000"/>
            </w14:solidFill>
          </w14:textFill>
        </w:rPr>
        <w:t>For You in Full Bloom</w:t>
      </w:r>
    </w:p>
    <w:p>
      <w:pPr>
        <w:pStyle w:val="Normal1"/>
        <w:spacing w:line="360" w:lineRule="auto"/>
        <w:rPr>
          <w:rFonts w:ascii="Times New Roman" w:cs="Times New Roman" w:hAnsi="Times New Roman" w:eastAsia="Times New Roman"/>
          <w:outline w:val="0"/>
          <w:color w:val="000000"/>
          <w:sz w:val="24"/>
          <w:szCs w:val="24"/>
          <w:u w:color="000000"/>
          <w14:textFill>
            <w14:solidFill>
              <w14:srgbClr w14:val="000000"/>
            </w14:solidFill>
          </w14:textFill>
        </w:rPr>
      </w:pPr>
      <w:r>
        <w:rPr>
          <w:rFonts w:ascii="Times New Roman" w:hAnsi="Times New Roman"/>
          <w:outline w:val="0"/>
          <w:color w:val="000000"/>
          <w:sz w:val="24"/>
          <w:szCs w:val="24"/>
          <w:u w:color="000000"/>
          <w:rtl w:val="0"/>
          <w:lang w:val="en-US"/>
          <w14:textFill>
            <w14:solidFill>
              <w14:srgbClr w14:val="000000"/>
            </w14:solidFill>
          </w14:textFill>
        </w:rPr>
        <w:t>(2009) and co-translated, with historian Radu Ioanid, Romanian poet Eugen Jebeleanu</w:t>
      </w:r>
      <w:r>
        <w:rPr>
          <w:rFonts w:ascii="Times New Roman" w:hAnsi="Times New Roman" w:hint="default"/>
          <w:outline w:val="0"/>
          <w:color w:val="000000"/>
          <w:sz w:val="24"/>
          <w:szCs w:val="24"/>
          <w:u w:color="000000"/>
          <w:rtl w:val="0"/>
          <w:lang w:val="en-US"/>
          <w14:textFill>
            <w14:solidFill>
              <w14:srgbClr w14:val="000000"/>
            </w14:solidFill>
          </w14:textFill>
        </w:rPr>
        <w:t>’</w:t>
      </w:r>
      <w:r>
        <w:rPr>
          <w:rFonts w:ascii="Times New Roman" w:hAnsi="Times New Roman"/>
          <w:outline w:val="0"/>
          <w:color w:val="000000"/>
          <w:sz w:val="24"/>
          <w:szCs w:val="24"/>
          <w:u w:color="000000"/>
          <w:rtl w:val="0"/>
          <w:lang w:val="en-US"/>
          <w14:textFill>
            <w14:solidFill>
              <w14:srgbClr w14:val="000000"/>
            </w14:solidFill>
          </w14:textFill>
        </w:rPr>
        <w:t xml:space="preserve">s last collection, </w:t>
      </w:r>
      <w:r>
        <w:rPr>
          <w:rFonts w:ascii="Times New Roman" w:hAnsi="Times New Roman"/>
          <w:i w:val="1"/>
          <w:iCs w:val="1"/>
          <w:outline w:val="0"/>
          <w:color w:val="000000"/>
          <w:sz w:val="24"/>
          <w:szCs w:val="24"/>
          <w:u w:color="000000"/>
          <w:rtl w:val="0"/>
          <w:lang w:val="en-US"/>
          <w14:textFill>
            <w14:solidFill>
              <w14:srgbClr w14:val="000000"/>
            </w14:solidFill>
          </w14:textFill>
        </w:rPr>
        <w:t>Secret Weapon: Selected Late Poems</w:t>
      </w:r>
      <w:r>
        <w:rPr>
          <w:rFonts w:ascii="Times New Roman" w:hAnsi="Times New Roman"/>
          <w:outline w:val="0"/>
          <w:color w:val="000000"/>
          <w:sz w:val="24"/>
          <w:szCs w:val="24"/>
          <w:u w:color="000000"/>
          <w:rtl w:val="0"/>
          <w:lang w:val="en-US"/>
          <w14:textFill>
            <w14:solidFill>
              <w14:srgbClr w14:val="000000"/>
            </w14:solidFill>
          </w14:textFill>
        </w:rPr>
        <w:t xml:space="preserve"> (2008). His </w:t>
      </w:r>
      <w:r>
        <w:rPr>
          <w:rFonts w:ascii="Times New Roman" w:hAnsi="Times New Roman"/>
          <w:outline w:val="0"/>
          <w:color w:val="000000"/>
          <w:sz w:val="24"/>
          <w:szCs w:val="24"/>
          <w:u w:color="000000"/>
          <w:rtl w:val="0"/>
          <w:lang w:val="en-US"/>
          <w14:textFill>
            <w14:solidFill>
              <w14:srgbClr w14:val="000000"/>
            </w14:solidFill>
          </w14:textFill>
        </w:rPr>
        <w:t>most recent</w:t>
      </w:r>
      <w:r>
        <w:rPr>
          <w:rFonts w:ascii="Times New Roman" w:hAnsi="Times New Roman"/>
          <w:outline w:val="0"/>
          <w:color w:val="000000"/>
          <w:sz w:val="24"/>
          <w:szCs w:val="24"/>
          <w:u w:color="000000"/>
          <w:rtl w:val="0"/>
          <w:lang w:val="en-US"/>
          <w14:textFill>
            <w14:solidFill>
              <w14:srgbClr w14:val="000000"/>
            </w14:solidFill>
          </w14:textFill>
        </w:rPr>
        <w:t xml:space="preserve"> collection, </w:t>
      </w:r>
      <w:r>
        <w:rPr>
          <w:rFonts w:ascii="Times New Roman" w:hAnsi="Times New Roman"/>
          <w:i w:val="1"/>
          <w:iCs w:val="1"/>
          <w:outline w:val="0"/>
          <w:color w:val="000000"/>
          <w:sz w:val="24"/>
          <w:szCs w:val="24"/>
          <w:u w:color="000000"/>
          <w:rtl w:val="0"/>
          <w:lang w:val="en-US"/>
          <w14:textFill>
            <w14:solidFill>
              <w14:srgbClr w14:val="000000"/>
            </w14:solidFill>
          </w14:textFill>
        </w:rPr>
        <w:t>Father</w:t>
      </w:r>
      <w:r>
        <w:rPr>
          <w:rFonts w:ascii="Times New Roman" w:hAnsi="Times New Roman" w:hint="default"/>
          <w:i w:val="1"/>
          <w:iCs w:val="1"/>
          <w:outline w:val="0"/>
          <w:color w:val="000000"/>
          <w:sz w:val="24"/>
          <w:szCs w:val="24"/>
          <w:u w:color="000000"/>
          <w:rtl w:val="0"/>
          <w:lang w:val="en-US"/>
          <w14:textFill>
            <w14:solidFill>
              <w14:srgbClr w14:val="000000"/>
            </w14:solidFill>
          </w14:textFill>
        </w:rPr>
        <w:t>’</w:t>
      </w:r>
      <w:r>
        <w:rPr>
          <w:rFonts w:ascii="Times New Roman" w:hAnsi="Times New Roman"/>
          <w:i w:val="1"/>
          <w:iCs w:val="1"/>
          <w:outline w:val="0"/>
          <w:color w:val="000000"/>
          <w:sz w:val="24"/>
          <w:szCs w:val="24"/>
          <w:u w:color="000000"/>
          <w:rtl w:val="0"/>
          <w:lang w:val="en-US"/>
          <w14:textFill>
            <w14:solidFill>
              <w14:srgbClr w14:val="000000"/>
            </w14:solidFill>
          </w14:textFill>
        </w:rPr>
        <w:t>s Day</w:t>
      </w:r>
      <w:r>
        <w:rPr>
          <w:rFonts w:ascii="Times New Roman" w:hAnsi="Times New Roman"/>
          <w:outline w:val="0"/>
          <w:color w:val="000000"/>
          <w:sz w:val="24"/>
          <w:szCs w:val="24"/>
          <w:u w:color="000000"/>
          <w:rtl w:val="0"/>
          <w:lang w:val="en-US"/>
          <w14:textFill>
            <w14:solidFill>
              <w14:srgbClr w14:val="000000"/>
            </w14:solidFill>
          </w14:textFill>
        </w:rPr>
        <w:t>, w</w:t>
      </w:r>
      <w:r>
        <w:rPr>
          <w:rFonts w:ascii="Times New Roman" w:hAnsi="Times New Roman"/>
          <w:outline w:val="0"/>
          <w:color w:val="000000"/>
          <w:sz w:val="24"/>
          <w:szCs w:val="24"/>
          <w:u w:color="000000"/>
          <w:rtl w:val="0"/>
          <w:lang w:val="en-US"/>
          <w14:textFill>
            <w14:solidFill>
              <w14:srgbClr w14:val="000000"/>
            </w14:solidFill>
          </w14:textFill>
        </w:rPr>
        <w:t>as</w:t>
      </w:r>
      <w:r>
        <w:rPr>
          <w:rFonts w:ascii="Times New Roman" w:hAnsi="Times New Roman"/>
          <w:outline w:val="0"/>
          <w:color w:val="000000"/>
          <w:sz w:val="24"/>
          <w:szCs w:val="24"/>
          <w:u w:color="000000"/>
          <w:rtl w:val="0"/>
          <w:lang w:val="en-US"/>
          <w14:textFill>
            <w14:solidFill>
              <w14:srgbClr w14:val="000000"/>
            </w14:solidFill>
          </w14:textFill>
        </w:rPr>
        <w:t xml:space="preserve"> published in </w:t>
      </w:r>
      <w:r>
        <w:rPr>
          <w:rFonts w:ascii="Times New Roman" w:hAnsi="Times New Roman"/>
          <w:outline w:val="0"/>
          <w:color w:val="000000"/>
          <w:sz w:val="24"/>
          <w:szCs w:val="24"/>
          <w:u w:color="000000"/>
          <w:rtl w:val="0"/>
          <w:lang w:val="en-US"/>
          <w14:textFill>
            <w14:solidFill>
              <w14:srgbClr w14:val="000000"/>
            </w14:solidFill>
          </w14:textFill>
        </w:rPr>
        <w:t xml:space="preserve">early </w:t>
      </w:r>
      <w:r>
        <w:rPr>
          <w:rFonts w:ascii="Times New Roman" w:hAnsi="Times New Roman"/>
          <w:outline w:val="0"/>
          <w:color w:val="000000"/>
          <w:sz w:val="24"/>
          <w:szCs w:val="24"/>
          <w:u w:color="000000"/>
          <w:rtl w:val="0"/>
          <w:lang w:val="en-US"/>
          <w14:textFill>
            <w14:solidFill>
              <w14:srgbClr w14:val="000000"/>
            </w14:solidFill>
          </w14:textFill>
        </w:rPr>
        <w:t>September 2019 by Copper Canyon Press.</w:t>
      </w:r>
    </w:p>
    <w:p>
      <w:pPr>
        <w:pStyle w:val="Normal1"/>
        <w:spacing w:line="360" w:lineRule="auto"/>
        <w:rPr>
          <w:rFonts w:ascii="Times New Roman" w:cs="Times New Roman" w:hAnsi="Times New Roman" w:eastAsia="Times New Roman"/>
          <w:b w:val="1"/>
          <w:bCs w:val="1"/>
          <w:outline w:val="0"/>
          <w:color w:val="000000"/>
          <w:sz w:val="24"/>
          <w:szCs w:val="24"/>
          <w:u w:color="000000"/>
          <w14:textFill>
            <w14:solidFill>
              <w14:srgbClr w14:val="000000"/>
            </w14:solidFill>
          </w14:textFill>
        </w:rPr>
      </w:pPr>
    </w:p>
    <w:p>
      <w:pPr>
        <w:pStyle w:val="Normal1"/>
        <w:spacing w:line="360" w:lineRule="auto"/>
        <w:rPr>
          <w:rFonts w:ascii="Times New Roman" w:cs="Times New Roman" w:hAnsi="Times New Roman" w:eastAsia="Times New Roman"/>
          <w:outline w:val="0"/>
          <w:color w:val="000000"/>
          <w:sz w:val="24"/>
          <w:szCs w:val="24"/>
          <w:u w:color="000000"/>
          <w14:textFill>
            <w14:solidFill>
              <w14:srgbClr w14:val="000000"/>
            </w14:solidFill>
          </w14:textFill>
        </w:rPr>
      </w:pPr>
      <w:r>
        <w:rPr>
          <w:rFonts w:ascii="Times New Roman" w:hAnsi="Times New Roman"/>
          <w:outline w:val="0"/>
          <w:color w:val="000000"/>
          <w:sz w:val="24"/>
          <w:szCs w:val="24"/>
          <w:u w:color="000000"/>
          <w:rtl w:val="0"/>
          <w:lang w:val="en-US"/>
          <w14:textFill>
            <w14:solidFill>
              <w14:srgbClr w14:val="000000"/>
            </w14:solidFill>
          </w14:textFill>
        </w:rPr>
        <w:t>Zapruder was born in Washington, D.C.</w:t>
      </w:r>
      <w:r>
        <w:rPr>
          <w:rFonts w:ascii="Times New Roman" w:hAnsi="Times New Roman"/>
          <w:outline w:val="0"/>
          <w:color w:val="000000"/>
          <w:sz w:val="24"/>
          <w:szCs w:val="24"/>
          <w:u w:color="000000"/>
          <w:rtl w:val="0"/>
          <w:lang w:val="en-US"/>
          <w14:textFill>
            <w14:solidFill>
              <w14:srgbClr w14:val="000000"/>
            </w14:solidFill>
          </w14:textFill>
        </w:rPr>
        <w:t>,</w:t>
      </w:r>
      <w:r>
        <w:rPr>
          <w:rFonts w:ascii="Times New Roman" w:hAnsi="Times New Roman"/>
          <w:outline w:val="0"/>
          <w:color w:val="000000"/>
          <w:sz w:val="24"/>
          <w:szCs w:val="24"/>
          <w:u w:color="000000"/>
          <w:rtl w:val="0"/>
          <w:lang w:val="en-US"/>
          <w14:textFill>
            <w14:solidFill>
              <w14:srgbClr w14:val="000000"/>
            </w14:solidFill>
          </w14:textFill>
        </w:rPr>
        <w:t xml:space="preserve"> and graduated from Amherst College with a B.A. in Russian literature. He has also achieved an M.A. in Slavic languages and literature from the University of California, Berkeley, and an M.F.A. in poetry from the University of Massachusetts, Amherst. His work has won a number of awards including a 2011 Guggenheim Fellowship, a Lannan Foundation Residency Fellowship in Marfa, Texas, and the May Sarton prize from the American Academy of Arts and Sciences. Zapruder is an Associate Professor at Saint Mary</w:t>
      </w:r>
      <w:r>
        <w:rPr>
          <w:rFonts w:ascii="Times New Roman" w:hAnsi="Times New Roman" w:hint="default"/>
          <w:outline w:val="0"/>
          <w:color w:val="000000"/>
          <w:sz w:val="24"/>
          <w:szCs w:val="24"/>
          <w:u w:color="000000"/>
          <w:rtl w:val="0"/>
          <w:lang w:val="en-US"/>
          <w14:textFill>
            <w14:solidFill>
              <w14:srgbClr w14:val="000000"/>
            </w14:solidFill>
          </w14:textFill>
        </w:rPr>
        <w:t>’</w:t>
      </w:r>
      <w:r>
        <w:rPr>
          <w:rFonts w:ascii="Times New Roman" w:hAnsi="Times New Roman"/>
          <w:outline w:val="0"/>
          <w:color w:val="000000"/>
          <w:sz w:val="24"/>
          <w:szCs w:val="24"/>
          <w:u w:color="000000"/>
          <w:rtl w:val="0"/>
          <w:lang w:val="en-US"/>
          <w14:textFill>
            <w14:solidFill>
              <w14:srgbClr w14:val="000000"/>
            </w14:solidFill>
          </w14:textFill>
        </w:rPr>
        <w:t xml:space="preserve">s College of California and is editor at large for Wave Books, a company he co-founded. He also plays lead guitar in a rock band called The Figments. </w:t>
      </w:r>
    </w:p>
    <w:p>
      <w:pPr>
        <w:pStyle w:val="Normal1"/>
        <w:spacing w:line="360" w:lineRule="auto"/>
        <w:rPr>
          <w:rFonts w:ascii="Times New Roman" w:cs="Times New Roman" w:hAnsi="Times New Roman" w:eastAsia="Times New Roman"/>
          <w:outline w:val="0"/>
          <w:color w:val="000000"/>
          <w:sz w:val="24"/>
          <w:szCs w:val="24"/>
          <w:u w:color="000000"/>
          <w14:textFill>
            <w14:solidFill>
              <w14:srgbClr w14:val="000000"/>
            </w14:solidFill>
          </w14:textFill>
        </w:rPr>
      </w:pPr>
    </w:p>
    <w:p>
      <w:pPr>
        <w:pStyle w:val="Body"/>
        <w:spacing w:line="360" w:lineRule="auto"/>
        <w:rPr>
          <w:rFonts w:ascii="Times New Roman" w:cs="Times New Roman" w:hAnsi="Times New Roman" w:eastAsia="Times New Roman"/>
          <w:sz w:val="24"/>
          <w:szCs w:val="24"/>
        </w:rPr>
      </w:pPr>
      <w:r>
        <w:rPr>
          <w:rFonts w:ascii="Times New Roman" w:hAnsi="Times New Roman"/>
          <w:sz w:val="24"/>
          <w:szCs w:val="24"/>
          <w:rtl w:val="0"/>
          <w:lang w:val="en-US"/>
        </w:rPr>
        <w:t xml:space="preserve">Barnette, Babikian, and Zou, </w:t>
      </w:r>
      <w:r>
        <w:rPr>
          <w:rFonts w:ascii="Times New Roman" w:hAnsi="Times New Roman"/>
          <w:sz w:val="24"/>
          <w:szCs w:val="24"/>
          <w:rtl w:val="0"/>
          <w:lang w:val="en-US"/>
        </w:rPr>
        <w:t xml:space="preserve">who are pursuing certificates in creative writing in addition to their major areas of study, will read from their senior thesis projects. Each is currently working on a novel, a screenplay, translations, or a collection of poems or short stories as part of a creative thesis for the certificate. Thesis students in the Program in Creative Writing work closely with a member of the faculty, which includes </w:t>
      </w:r>
      <w:r>
        <w:rPr>
          <w:rFonts w:ascii="Times New Roman" w:hAnsi="Times New Roman"/>
          <w:sz w:val="24"/>
          <w:szCs w:val="24"/>
          <w:rtl w:val="0"/>
          <w:lang w:val="en-US"/>
        </w:rPr>
        <w:t>award-winning writers Michael Dickman, Aleksandar Hemon, A.M. Homes, Christina Lazaridi, Jhumpa Lahiri, Yiyun Li, Paul Muldoon, James Richardson, Tracy K. Smith, Kirstin Valdez Quade, Susan Wheeler, Monica Youn</w:t>
      </w:r>
      <w:r>
        <w:rPr>
          <w:rFonts w:ascii="Times New Roman" w:hAnsi="Times New Roman"/>
          <w:sz w:val="24"/>
          <w:szCs w:val="24"/>
          <w:rtl w:val="0"/>
          <w:lang w:val="en-US"/>
        </w:rPr>
        <w:t>, and a number of distinguished lecturers.</w:t>
      </w:r>
    </w:p>
    <w:p>
      <w:pPr>
        <w:pStyle w:val="Normal1"/>
        <w:spacing w:line="360" w:lineRule="auto"/>
        <w:rPr>
          <w:rFonts w:ascii="Times New Roman" w:cs="Times New Roman" w:hAnsi="Times New Roman" w:eastAsia="Times New Roman"/>
          <w:outline w:val="0"/>
          <w:color w:val="000000"/>
          <w:sz w:val="24"/>
          <w:szCs w:val="24"/>
          <w:u w:color="000000"/>
          <w14:textFill>
            <w14:solidFill>
              <w14:srgbClr w14:val="000000"/>
            </w14:solidFill>
          </w14:textFill>
        </w:rPr>
      </w:pPr>
    </w:p>
    <w:p>
      <w:pPr>
        <w:pStyle w:val="Body"/>
        <w:spacing w:line="360" w:lineRule="auto"/>
        <w:rPr>
          <w:rFonts w:ascii="Times New Roman" w:cs="Times New Roman" w:hAnsi="Times New Roman" w:eastAsia="Times New Roman"/>
          <w:sz w:val="24"/>
          <w:szCs w:val="24"/>
        </w:rPr>
      </w:pPr>
      <w:r>
        <w:rPr>
          <w:rFonts w:ascii="Times New Roman" w:hAnsi="Times New Roman"/>
          <w:sz w:val="24"/>
          <w:szCs w:val="24"/>
          <w:rtl w:val="0"/>
          <w:lang w:val="en-US"/>
        </w:rPr>
        <w:t>Other upcoming guests in the 2019-20 C.K. Williams Series include Hala Alyan, Emily Jungmin Yoon, Aaron Robertson,</w:t>
      </w:r>
      <w:r>
        <w:rPr>
          <w:rtl w:val="0"/>
        </w:rPr>
        <w:t xml:space="preserve"> </w:t>
      </w:r>
      <w:r>
        <w:rPr>
          <w:rFonts w:ascii="Times New Roman" w:hAnsi="Times New Roman"/>
          <w:sz w:val="24"/>
          <w:szCs w:val="24"/>
          <w:rtl w:val="0"/>
          <w:lang w:val="en-US"/>
        </w:rPr>
        <w:t>Hernan Diaz, and Maya Phillips.</w:t>
      </w:r>
    </w:p>
    <w:p>
      <w:pPr>
        <w:pStyle w:val="Body"/>
        <w:rPr>
          <w:rFonts w:ascii="Tahoma" w:cs="Tahoma" w:hAnsi="Tahoma" w:eastAsia="Tahoma"/>
          <w:outline w:val="0"/>
          <w:color w:val="000000"/>
          <w:sz w:val="20"/>
          <w:szCs w:val="20"/>
          <w:u w:color="000000"/>
          <w14:textFill>
            <w14:solidFill>
              <w14:srgbClr w14:val="000000"/>
            </w14:solidFill>
          </w14:textFill>
        </w:rPr>
      </w:pPr>
    </w:p>
    <w:p>
      <w:pPr>
        <w:pStyle w:val="Body"/>
        <w:spacing w:line="360" w:lineRule="auto"/>
        <w:rPr>
          <w:rFonts w:ascii="Times New Roman" w:cs="Times New Roman" w:hAnsi="Times New Roman" w:eastAsia="Times New Roman"/>
          <w:sz w:val="24"/>
          <w:szCs w:val="24"/>
        </w:rPr>
      </w:pPr>
      <w:r>
        <w:rPr>
          <w:rFonts w:ascii="Times New Roman" w:hAnsi="Times New Roman"/>
          <w:sz w:val="24"/>
          <w:szCs w:val="24"/>
          <w:rtl w:val="0"/>
          <w:lang w:val="en-US"/>
        </w:rPr>
        <w:t>In addition, the Program in Creative Writing presents the Althea Ward Clark W</w:t>
      </w:r>
      <w:r>
        <w:rPr>
          <w:rFonts w:ascii="Times New Roman" w:hAnsi="Times New Roman" w:hint="default"/>
          <w:sz w:val="24"/>
          <w:szCs w:val="24"/>
          <w:rtl w:val="0"/>
          <w:lang w:val="en-US"/>
        </w:rPr>
        <w:t>’</w:t>
      </w:r>
      <w:r>
        <w:rPr>
          <w:rFonts w:ascii="Times New Roman" w:hAnsi="Times New Roman"/>
          <w:sz w:val="24"/>
          <w:szCs w:val="24"/>
          <w:rtl w:val="0"/>
          <w:lang w:val="en-US"/>
        </w:rPr>
        <w:t>21 Reading Series, also free and open to the public, on Wednesday evenings on the Princeton campus. Upcoming guests in that series include Aleksandar Hemon and Andrew Motion on October 16,</w:t>
      </w:r>
    </w:p>
    <w:p>
      <w:pPr>
        <w:pStyle w:val="Body"/>
        <w:spacing w:line="360" w:lineRule="auto"/>
        <w:rPr>
          <w:rFonts w:ascii="Times New Roman" w:cs="Times New Roman" w:hAnsi="Times New Roman" w:eastAsia="Times New Roman"/>
          <w:sz w:val="24"/>
          <w:szCs w:val="24"/>
        </w:rPr>
      </w:pPr>
      <w:r>
        <w:rPr>
          <w:rFonts w:ascii="Times New Roman" w:hAnsi="Times New Roman"/>
          <w:sz w:val="24"/>
          <w:szCs w:val="24"/>
          <w:rtl w:val="0"/>
          <w:lang w:val="en-US"/>
        </w:rPr>
        <w:t>Andrey Kurkov and Sapphire on November 20, Joy Harjo and Sheila Heti on February 12,</w:t>
      </w:r>
    </w:p>
    <w:p>
      <w:pPr>
        <w:pStyle w:val="Body"/>
        <w:spacing w:line="360" w:lineRule="auto"/>
        <w:rPr>
          <w:rFonts w:ascii="Times New Roman" w:cs="Times New Roman" w:hAnsi="Times New Roman" w:eastAsia="Times New Roman"/>
          <w:sz w:val="24"/>
          <w:szCs w:val="24"/>
        </w:rPr>
      </w:pPr>
      <w:r>
        <w:rPr>
          <w:rFonts w:ascii="Times New Roman" w:hAnsi="Times New Roman"/>
          <w:sz w:val="24"/>
          <w:szCs w:val="24"/>
          <w:rtl w:val="0"/>
          <w:lang w:val="en-US"/>
        </w:rPr>
        <w:t>Mei-Mei Berssenbrugge and Yoko Tawada on March 4, and Kaitlyn Greenidge, Helen Oyeyemi, and Nicole Sealey on April 15.</w:t>
      </w:r>
    </w:p>
    <w:p>
      <w:pPr>
        <w:pStyle w:val="Body"/>
        <w:spacing w:line="360" w:lineRule="auto"/>
        <w:rPr>
          <w:rFonts w:ascii="Times New Roman" w:cs="Times New Roman" w:hAnsi="Times New Roman" w:eastAsia="Times New Roman"/>
          <w:sz w:val="24"/>
          <w:szCs w:val="24"/>
        </w:rPr>
      </w:pPr>
    </w:p>
    <w:p>
      <w:pPr>
        <w:pStyle w:val="Normal1"/>
        <w:spacing w:line="360" w:lineRule="auto"/>
        <w:rPr>
          <w:rFonts w:ascii="Times New Roman" w:cs="Times New Roman" w:hAnsi="Times New Roman" w:eastAsia="Times New Roman"/>
          <w:outline w:val="0"/>
          <w:color w:val="000000"/>
          <w:sz w:val="24"/>
          <w:szCs w:val="24"/>
          <w:u w:color="000000"/>
          <w14:textFill>
            <w14:solidFill>
              <w14:srgbClr w14:val="000000"/>
            </w14:solidFill>
          </w14:textFill>
        </w:rPr>
      </w:pPr>
      <w:r>
        <w:rPr>
          <w:rFonts w:ascii="Times New Roman" w:hAnsi="Times New Roman"/>
          <w:outline w:val="0"/>
          <w:color w:val="000000"/>
          <w:sz w:val="24"/>
          <w:szCs w:val="24"/>
          <w:u w:color="000000"/>
          <w:rtl w:val="0"/>
          <w:lang w:val="en-US"/>
          <w14:textFill>
            <w14:solidFill>
              <w14:srgbClr w14:val="000000"/>
            </w14:solidFill>
          </w14:textFill>
        </w:rPr>
        <w:t xml:space="preserve">To learn more about these reading series, the Program in Creative Writing, and the more than 100 public performances, exhibitions, readings, screenings, concerts and lectures presented each year by the Lewis Center for the Arts, most of them free, visit </w:t>
      </w:r>
      <w:r>
        <w:rPr>
          <w:rStyle w:val="Hyperlink.0"/>
        </w:rPr>
        <w:fldChar w:fldCharType="begin" w:fldLock="0"/>
      </w:r>
      <w:r>
        <w:rPr>
          <w:rStyle w:val="Hyperlink.0"/>
        </w:rPr>
        <w:instrText xml:space="preserve"> HYPERLINK "http://arts.princeton.edu"</w:instrText>
      </w:r>
      <w:r>
        <w:rPr>
          <w:rStyle w:val="Hyperlink.0"/>
        </w:rPr>
        <w:fldChar w:fldCharType="separate" w:fldLock="0"/>
      </w:r>
      <w:r>
        <w:rPr>
          <w:rStyle w:val="Hyperlink.0"/>
          <w:rtl w:val="0"/>
          <w:lang w:val="en-US"/>
        </w:rPr>
        <w:t>arts.princeton.edu</w:t>
      </w:r>
      <w:r>
        <w:rPr/>
        <w:fldChar w:fldCharType="end" w:fldLock="0"/>
      </w:r>
      <w:r>
        <w:rPr>
          <w:rFonts w:ascii="Times New Roman" w:hAnsi="Times New Roman"/>
          <w:outline w:val="0"/>
          <w:color w:val="000000"/>
          <w:sz w:val="24"/>
          <w:szCs w:val="24"/>
          <w:u w:color="000000"/>
          <w:rtl w:val="0"/>
          <w:lang w:val="en-US"/>
          <w14:textFill>
            <w14:solidFill>
              <w14:srgbClr w14:val="000000"/>
            </w14:solidFill>
          </w14:textFill>
        </w:rPr>
        <w:t>.</w:t>
      </w:r>
    </w:p>
    <w:p>
      <w:pPr>
        <w:pStyle w:val="Normal1"/>
        <w:spacing w:line="360" w:lineRule="auto"/>
        <w:rPr>
          <w:rFonts w:ascii="Times New Roman" w:cs="Times New Roman" w:hAnsi="Times New Roman" w:eastAsia="Times New Roman"/>
          <w:outline w:val="0"/>
          <w:color w:val="000000"/>
          <w:sz w:val="24"/>
          <w:szCs w:val="24"/>
          <w:u w:color="000000"/>
          <w14:textFill>
            <w14:solidFill>
              <w14:srgbClr w14:val="000000"/>
            </w14:solidFill>
          </w14:textFill>
        </w:rPr>
      </w:pPr>
    </w:p>
    <w:p>
      <w:pPr>
        <w:pStyle w:val="Normal1"/>
        <w:rPr>
          <w:rFonts w:ascii="Times New Roman" w:cs="Times New Roman" w:hAnsi="Times New Roman" w:eastAsia="Times New Roman"/>
          <w:b w:val="1"/>
          <w:bCs w:val="1"/>
          <w:outline w:val="0"/>
          <w:color w:val="d75900"/>
          <w:sz w:val="24"/>
          <w:szCs w:val="24"/>
          <w:u w:color="d75900"/>
          <w14:textFill>
            <w14:solidFill>
              <w14:srgbClr w14:val="D75900"/>
            </w14:solidFill>
          </w14:textFill>
        </w:rPr>
      </w:pPr>
    </w:p>
    <w:p>
      <w:pPr>
        <w:pStyle w:val="Normal1"/>
        <w:spacing w:line="240" w:lineRule="auto"/>
        <w:rPr>
          <w:rFonts w:ascii="Times New Roman" w:cs="Times New Roman" w:hAnsi="Times New Roman" w:eastAsia="Times New Roman"/>
          <w:outline w:val="0"/>
          <w:color w:val="d75900"/>
          <w:sz w:val="24"/>
          <w:szCs w:val="24"/>
          <w:u w:color="d75900"/>
          <w14:textFill>
            <w14:solidFill>
              <w14:srgbClr w14:val="D75900"/>
            </w14:solidFill>
          </w14:textFill>
        </w:rPr>
      </w:pPr>
    </w:p>
    <w:p>
      <w:pPr>
        <w:pStyle w:val="Normal1"/>
        <w:spacing w:line="240" w:lineRule="auto"/>
        <w:rPr>
          <w:rFonts w:ascii="Times New Roman" w:cs="Times New Roman" w:hAnsi="Times New Roman" w:eastAsia="Times New Roman"/>
          <w:outline w:val="0"/>
          <w:color w:val="d75900"/>
          <w:sz w:val="24"/>
          <w:szCs w:val="24"/>
          <w:u w:color="d75900"/>
          <w14:textFill>
            <w14:solidFill>
              <w14:srgbClr w14:val="D75900"/>
            </w14:solidFill>
          </w14:textFill>
        </w:rPr>
      </w:pPr>
    </w:p>
    <w:p>
      <w:pPr>
        <w:pStyle w:val="Body"/>
        <w:spacing w:line="240" w:lineRule="auto"/>
        <w:jc w:val="center"/>
      </w:pPr>
      <w:r>
        <w:rPr>
          <w:rFonts w:ascii="Times New Roman" w:hAnsi="Times New Roman"/>
          <w:sz w:val="20"/>
          <w:szCs w:val="20"/>
          <w:rtl w:val="0"/>
        </w:rPr>
        <w:t>###</w:t>
      </w:r>
    </w:p>
    <w:sectPr>
      <w:headerReference w:type="default" r:id="rId6"/>
      <w:footerReference w:type="default" r:id="rId7"/>
      <w:pgSz w:w="12240" w:h="15840" w:orient="portrait"/>
      <w:pgMar w:top="1440" w:right="1440" w:bottom="1440" w:left="1440" w:header="0" w:footer="720"/>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 w:name="Tahom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76"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vertAlign w:val="baseline"/>
      <w14:textOutline>
        <w14:noFill/>
      </w14:textOutline>
      <w14:textFill>
        <w14:solidFill>
          <w14:srgbClr w14:val="000000"/>
        </w14:solidFill>
      </w14:textFill>
    </w:rPr>
  </w:style>
  <w:style w:type="paragraph" w:styleId="Normal1">
    <w:name w:val="Normal1"/>
    <w:next w:val="Normal1"/>
    <w:pPr>
      <w:keepNext w:val="0"/>
      <w:keepLines w:val="0"/>
      <w:pageBreakBefore w:val="0"/>
      <w:widowControl w:val="1"/>
      <w:shd w:val="clear" w:color="auto" w:fill="auto"/>
      <w:suppressAutoHyphens w:val="0"/>
      <w:bidi w:val="0"/>
      <w:spacing w:before="0" w:after="0" w:line="276"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14:textFill>
        <w14:solidFill>
          <w14:srgbClr w14:val="000000"/>
        </w14:solidFill>
      </w14:textFill>
    </w:rPr>
  </w:style>
  <w:style w:type="character" w:styleId="Hyperlink.0">
    <w:name w:val="Hyperlink.0"/>
    <w:basedOn w:val="Hyperlink"/>
    <w:next w:val="Hyperlink.0"/>
    <w:rPr>
      <w:outline w:val="0"/>
      <w:color w:val="0000ff"/>
      <w:u w:val="single" w:color="0000ff"/>
      <w14:textFill>
        <w14:solidFill>
          <w14:srgbClr w14:val="0000FF"/>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tif"/><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