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8D029F" w14:textId="77777777" w:rsidR="00254BBF" w:rsidRPr="00254BBF" w:rsidRDefault="00254BBF" w:rsidP="00254BBF">
      <w:pPr>
        <w:rPr>
          <w:color w:val="000000"/>
        </w:rPr>
      </w:pPr>
      <w:r w:rsidRPr="00254BBF">
        <w:rPr>
          <w:color w:val="000000"/>
          <w:bdr w:val="none" w:sz="0" w:space="0" w:color="auto" w:frame="1"/>
        </w:rPr>
        <w:fldChar w:fldCharType="begin"/>
      </w:r>
      <w:r w:rsidRPr="00254BBF">
        <w:rPr>
          <w:color w:val="000000"/>
          <w:bdr w:val="none" w:sz="0" w:space="0" w:color="auto" w:frame="1"/>
        </w:rPr>
        <w:instrText xml:space="preserve"> INCLUDEPICTURE "https://lh6.googleusercontent.com/mWS5juzU2LaT6C2LGMn1JAu1DeFj1UuARhWW_3f80Ek0EW3ZWe44MiHS3ttCl2zrZES83vFparI_a9Unb7nEbNGZRNofe2jwPpHnVMHOH6O0bzAdTozW1f6RHFjJVwtrmkQ9EEY" \* MERGEFORMATINET </w:instrText>
      </w:r>
      <w:r w:rsidRPr="00254BBF">
        <w:rPr>
          <w:color w:val="000000"/>
          <w:bdr w:val="none" w:sz="0" w:space="0" w:color="auto" w:frame="1"/>
        </w:rPr>
        <w:fldChar w:fldCharType="separate"/>
      </w:r>
      <w:r w:rsidRPr="00254BBF">
        <w:rPr>
          <w:noProof/>
          <w:color w:val="000000"/>
          <w:bdr w:val="none" w:sz="0" w:space="0" w:color="auto" w:frame="1"/>
        </w:rPr>
        <w:drawing>
          <wp:inline distT="0" distB="0" distL="0" distR="0" wp14:anchorId="40E74DEF" wp14:editId="04A5B0EE">
            <wp:extent cx="3795888" cy="2277533"/>
            <wp:effectExtent l="0" t="0" r="1905" b="0"/>
            <wp:docPr id="2" name="Picture 2" descr="https://lh6.googleusercontent.com/mWS5juzU2LaT6C2LGMn1JAu1DeFj1UuARhWW_3f80Ek0EW3ZWe44MiHS3ttCl2zrZES83vFparI_a9Unb7nEbNGZRNofe2jwPpHnVMHOH6O0bzAdTozW1f6RHFjJVwtrmkQ9E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mWS5juzU2LaT6C2LGMn1JAu1DeFj1UuARhWW_3f80Ek0EW3ZWe44MiHS3ttCl2zrZES83vFparI_a9Unb7nEbNGZRNofe2jwPpHnVMHOH6O0bzAdTozW1f6RHFjJVwtrmkQ9EEY"/>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807642" cy="2284585"/>
                    </a:xfrm>
                    <a:prstGeom prst="rect">
                      <a:avLst/>
                    </a:prstGeom>
                    <a:noFill/>
                    <a:ln>
                      <a:noFill/>
                    </a:ln>
                  </pic:spPr>
                </pic:pic>
              </a:graphicData>
            </a:graphic>
          </wp:inline>
        </w:drawing>
      </w:r>
      <w:r w:rsidRPr="00254BBF">
        <w:rPr>
          <w:color w:val="000000"/>
          <w:bdr w:val="none" w:sz="0" w:space="0" w:color="auto" w:frame="1"/>
        </w:rPr>
        <w:fldChar w:fldCharType="end"/>
      </w:r>
    </w:p>
    <w:p w14:paraId="38AA5CF6" w14:textId="77777777" w:rsidR="00254BBF" w:rsidRPr="00254BBF" w:rsidRDefault="00254BBF" w:rsidP="00254BBF">
      <w:pPr>
        <w:rPr>
          <w:color w:val="000000"/>
        </w:rPr>
      </w:pPr>
    </w:p>
    <w:p w14:paraId="7ABD22FA" w14:textId="2D4301BC" w:rsidR="00254BBF" w:rsidRPr="00254BBF" w:rsidRDefault="008E3F3A" w:rsidP="00254BBF">
      <w:pPr>
        <w:rPr>
          <w:color w:val="000000"/>
        </w:rPr>
      </w:pPr>
      <w:r>
        <w:rPr>
          <w:color w:val="000000"/>
        </w:rPr>
        <w:t xml:space="preserve">February </w:t>
      </w:r>
      <w:r w:rsidR="000701C7">
        <w:rPr>
          <w:color w:val="000000"/>
        </w:rPr>
        <w:t>25</w:t>
      </w:r>
      <w:r w:rsidR="000701C7" w:rsidRPr="00254BBF">
        <w:rPr>
          <w:color w:val="000000"/>
        </w:rPr>
        <w:t xml:space="preserve">, </w:t>
      </w:r>
      <w:r w:rsidR="00254BBF" w:rsidRPr="00254BBF">
        <w:rPr>
          <w:color w:val="000000"/>
        </w:rPr>
        <w:t>20</w:t>
      </w:r>
      <w:r w:rsidR="00D02097">
        <w:rPr>
          <w:color w:val="000000"/>
        </w:rPr>
        <w:t>2</w:t>
      </w:r>
      <w:r w:rsidR="0071057D">
        <w:rPr>
          <w:color w:val="000000"/>
        </w:rPr>
        <w:t>1</w:t>
      </w:r>
    </w:p>
    <w:p w14:paraId="44F3DA50" w14:textId="77777777" w:rsidR="00254BBF" w:rsidRPr="00254BBF" w:rsidRDefault="00254BBF" w:rsidP="00254BBF">
      <w:pPr>
        <w:rPr>
          <w:color w:val="000000"/>
        </w:rPr>
      </w:pPr>
    </w:p>
    <w:p w14:paraId="5A0B14E4" w14:textId="785F2EFE" w:rsidR="00254BBF" w:rsidRPr="00254BBF" w:rsidRDefault="00254BBF" w:rsidP="00254BBF">
      <w:pPr>
        <w:jc w:val="center"/>
        <w:rPr>
          <w:color w:val="000000"/>
        </w:rPr>
      </w:pPr>
      <w:r w:rsidRPr="00254BBF">
        <w:rPr>
          <w:b/>
          <w:bCs/>
          <w:color w:val="000000"/>
        </w:rPr>
        <w:t>Fund for Irish Studies at Princeton University presents</w:t>
      </w:r>
      <w:r w:rsidR="00EB5EA3">
        <w:rPr>
          <w:b/>
          <w:bCs/>
          <w:color w:val="000000"/>
        </w:rPr>
        <w:t xml:space="preserve"> </w:t>
      </w:r>
    </w:p>
    <w:p w14:paraId="55BA0668" w14:textId="7CC7BB49" w:rsidR="0071057D" w:rsidRDefault="00C2756B" w:rsidP="008E3F3A">
      <w:pPr>
        <w:jc w:val="center"/>
        <w:rPr>
          <w:b/>
          <w:bCs/>
          <w:iCs/>
          <w:color w:val="000000"/>
          <w:sz w:val="28"/>
          <w:szCs w:val="28"/>
        </w:rPr>
      </w:pPr>
      <w:r>
        <w:rPr>
          <w:b/>
          <w:bCs/>
          <w:iCs/>
          <w:color w:val="000000"/>
          <w:sz w:val="28"/>
          <w:szCs w:val="28"/>
        </w:rPr>
        <w:t>Filmed production of Samu</w:t>
      </w:r>
      <w:r w:rsidR="002E5985">
        <w:rPr>
          <w:b/>
          <w:bCs/>
          <w:iCs/>
          <w:color w:val="000000"/>
          <w:sz w:val="28"/>
          <w:szCs w:val="28"/>
        </w:rPr>
        <w:t>e</w:t>
      </w:r>
      <w:r>
        <w:rPr>
          <w:b/>
          <w:bCs/>
          <w:iCs/>
          <w:color w:val="000000"/>
          <w:sz w:val="28"/>
          <w:szCs w:val="28"/>
        </w:rPr>
        <w:t xml:space="preserve">l Beckett’s </w:t>
      </w:r>
      <w:r w:rsidRPr="00C2756B">
        <w:rPr>
          <w:b/>
          <w:bCs/>
          <w:i/>
          <w:color w:val="000000"/>
          <w:sz w:val="28"/>
          <w:szCs w:val="28"/>
        </w:rPr>
        <w:t>Happy Days</w:t>
      </w:r>
    </w:p>
    <w:p w14:paraId="15D8FBA3" w14:textId="2AAC3407" w:rsidR="002E5985" w:rsidRDefault="002E5985" w:rsidP="008E3F3A">
      <w:pPr>
        <w:jc w:val="center"/>
        <w:rPr>
          <w:b/>
          <w:bCs/>
          <w:i/>
          <w:iCs/>
          <w:color w:val="000000"/>
        </w:rPr>
      </w:pPr>
      <w:r>
        <w:rPr>
          <w:b/>
          <w:bCs/>
          <w:i/>
          <w:iCs/>
          <w:color w:val="000000"/>
        </w:rPr>
        <w:t xml:space="preserve">Produced by NYC’s The Wild Project for </w:t>
      </w:r>
      <w:r w:rsidR="00383F8D">
        <w:rPr>
          <w:b/>
          <w:bCs/>
          <w:i/>
          <w:iCs/>
          <w:color w:val="000000"/>
        </w:rPr>
        <w:t xml:space="preserve">the </w:t>
      </w:r>
      <w:r w:rsidR="00C2756B">
        <w:rPr>
          <w:b/>
          <w:bCs/>
          <w:i/>
          <w:iCs/>
          <w:color w:val="000000"/>
        </w:rPr>
        <w:t>60</w:t>
      </w:r>
      <w:r w:rsidR="00C2756B" w:rsidRPr="00C2756B">
        <w:rPr>
          <w:b/>
          <w:bCs/>
          <w:i/>
          <w:iCs/>
          <w:color w:val="000000"/>
          <w:vertAlign w:val="superscript"/>
        </w:rPr>
        <w:t>th</w:t>
      </w:r>
      <w:r w:rsidR="00C2756B">
        <w:rPr>
          <w:b/>
          <w:bCs/>
          <w:i/>
          <w:iCs/>
          <w:color w:val="000000"/>
        </w:rPr>
        <w:t xml:space="preserve"> anniversary of </w:t>
      </w:r>
      <w:r>
        <w:rPr>
          <w:b/>
          <w:bCs/>
          <w:i/>
          <w:iCs/>
          <w:color w:val="000000"/>
        </w:rPr>
        <w:t xml:space="preserve">this </w:t>
      </w:r>
      <w:r w:rsidR="006D01A7">
        <w:rPr>
          <w:b/>
          <w:bCs/>
          <w:i/>
          <w:iCs/>
          <w:color w:val="000000"/>
        </w:rPr>
        <w:t>modernist masterpiece</w:t>
      </w:r>
      <w:r w:rsidR="00C2756B">
        <w:rPr>
          <w:b/>
          <w:bCs/>
          <w:i/>
          <w:iCs/>
          <w:color w:val="000000"/>
        </w:rPr>
        <w:t xml:space="preserve"> in </w:t>
      </w:r>
      <w:r w:rsidR="00047DE6">
        <w:rPr>
          <w:b/>
          <w:bCs/>
          <w:i/>
          <w:iCs/>
          <w:color w:val="000000"/>
        </w:rPr>
        <w:t>association</w:t>
      </w:r>
      <w:r w:rsidR="00C2756B">
        <w:rPr>
          <w:b/>
          <w:bCs/>
          <w:i/>
          <w:iCs/>
          <w:color w:val="000000"/>
        </w:rPr>
        <w:t xml:space="preserve"> with the Fund for Irish Studies</w:t>
      </w:r>
      <w:r>
        <w:rPr>
          <w:b/>
          <w:bCs/>
          <w:i/>
          <w:iCs/>
          <w:color w:val="000000"/>
        </w:rPr>
        <w:t>,</w:t>
      </w:r>
      <w:r w:rsidR="00C2756B">
        <w:rPr>
          <w:b/>
          <w:bCs/>
          <w:i/>
          <w:iCs/>
          <w:color w:val="000000"/>
        </w:rPr>
        <w:t xml:space="preserve"> featur</w:t>
      </w:r>
      <w:r w:rsidR="00383F8D">
        <w:rPr>
          <w:b/>
          <w:bCs/>
          <w:i/>
          <w:iCs/>
          <w:color w:val="000000"/>
        </w:rPr>
        <w:t>ing</w:t>
      </w:r>
      <w:r w:rsidR="00C2756B">
        <w:rPr>
          <w:b/>
          <w:bCs/>
          <w:i/>
          <w:iCs/>
          <w:color w:val="000000"/>
        </w:rPr>
        <w:t xml:space="preserve"> alumni Tessa Albertson and </w:t>
      </w:r>
    </w:p>
    <w:p w14:paraId="717000A0" w14:textId="74204A8D" w:rsidR="00254BBF" w:rsidRPr="004652E9" w:rsidRDefault="00C2756B" w:rsidP="008E3F3A">
      <w:pPr>
        <w:jc w:val="center"/>
        <w:rPr>
          <w:b/>
          <w:bCs/>
          <w:i/>
          <w:iCs/>
          <w:color w:val="000000"/>
        </w:rPr>
      </w:pPr>
      <w:r>
        <w:rPr>
          <w:b/>
          <w:bCs/>
          <w:i/>
          <w:iCs/>
          <w:color w:val="000000"/>
        </w:rPr>
        <w:t>Jake</w:t>
      </w:r>
      <w:r w:rsidR="002E5985">
        <w:rPr>
          <w:b/>
          <w:bCs/>
          <w:i/>
          <w:iCs/>
          <w:color w:val="000000"/>
        </w:rPr>
        <w:t xml:space="preserve"> Austin</w:t>
      </w:r>
      <w:r>
        <w:rPr>
          <w:b/>
          <w:bCs/>
          <w:i/>
          <w:iCs/>
          <w:color w:val="000000"/>
        </w:rPr>
        <w:t xml:space="preserve"> Rob</w:t>
      </w:r>
      <w:r w:rsidR="002E5985">
        <w:rPr>
          <w:b/>
          <w:bCs/>
          <w:i/>
          <w:iCs/>
          <w:color w:val="000000"/>
        </w:rPr>
        <w:t>ert</w:t>
      </w:r>
      <w:r>
        <w:rPr>
          <w:b/>
          <w:bCs/>
          <w:i/>
          <w:iCs/>
          <w:color w:val="000000"/>
        </w:rPr>
        <w:t>son, directed by alumnus Nico Krell</w:t>
      </w:r>
    </w:p>
    <w:p w14:paraId="22A07C7E" w14:textId="77777777" w:rsidR="004652E9" w:rsidRDefault="004652E9" w:rsidP="004652E9">
      <w:pPr>
        <w:shd w:val="clear" w:color="auto" w:fill="FFFFFF"/>
        <w:rPr>
          <w:color w:val="000000"/>
          <w:sz w:val="22"/>
          <w:szCs w:val="22"/>
        </w:rPr>
      </w:pPr>
    </w:p>
    <w:p w14:paraId="23B95A63" w14:textId="497338AC" w:rsidR="00417A48" w:rsidRDefault="00047DE6" w:rsidP="008E3F3A">
      <w:r w:rsidRPr="00047DE6">
        <w:rPr>
          <w:noProof/>
        </w:rPr>
        <w:drawing>
          <wp:inline distT="0" distB="0" distL="0" distR="0" wp14:anchorId="645204D6" wp14:editId="0C40CD3F">
            <wp:extent cx="1710541" cy="1129030"/>
            <wp:effectExtent l="0" t="0" r="444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728354" cy="1140787"/>
                    </a:xfrm>
                    <a:prstGeom prst="rect">
                      <a:avLst/>
                    </a:prstGeom>
                  </pic:spPr>
                </pic:pic>
              </a:graphicData>
            </a:graphic>
          </wp:inline>
        </w:drawing>
      </w:r>
    </w:p>
    <w:p w14:paraId="71BAC244" w14:textId="2B54B81A" w:rsidR="008E3F3A" w:rsidRPr="00047DE6" w:rsidRDefault="00254BBF" w:rsidP="008E3F3A">
      <w:r w:rsidRPr="00047DE6">
        <w:rPr>
          <w:color w:val="E36C0A"/>
        </w:rPr>
        <w:t xml:space="preserve">Photo caption: </w:t>
      </w:r>
      <w:r w:rsidR="00047DE6" w:rsidRPr="00047DE6">
        <w:t>Princeton alumni Tessa Albertson, Class of 2020 (foreground), and Jake Austin Robertson, Class of 20</w:t>
      </w:r>
      <w:r w:rsidR="00047DE6">
        <w:t>15</w:t>
      </w:r>
      <w:r w:rsidR="00047DE6" w:rsidRPr="00047DE6">
        <w:t xml:space="preserve">, are featured in The Wild Project’s production of Samuel Beckett’s </w:t>
      </w:r>
      <w:r w:rsidR="00047DE6" w:rsidRPr="00383F8D">
        <w:rPr>
          <w:i/>
          <w:iCs/>
        </w:rPr>
        <w:t>Happy Days</w:t>
      </w:r>
      <w:r w:rsidR="00047DE6" w:rsidRPr="00047DE6">
        <w:t>, produced in association with Princeton University’s Fund for Irish Studies</w:t>
      </w:r>
      <w:r w:rsidR="00383F8D">
        <w:t>.</w:t>
      </w:r>
    </w:p>
    <w:p w14:paraId="5BBDAFA8" w14:textId="224E7BE3" w:rsidR="008E3F3A" w:rsidRPr="00047DE6" w:rsidRDefault="00254BBF" w:rsidP="008E3F3A">
      <w:r w:rsidRPr="00254BBF">
        <w:rPr>
          <w:color w:val="E36C0A"/>
        </w:rPr>
        <w:t>Photo credi</w:t>
      </w:r>
      <w:r w:rsidR="004652E9" w:rsidRPr="004652E9">
        <w:rPr>
          <w:color w:val="FF0000"/>
        </w:rPr>
        <w:t>t</w:t>
      </w:r>
      <w:r w:rsidRPr="004652E9">
        <w:rPr>
          <w:color w:val="FF0000"/>
        </w:rPr>
        <w:t xml:space="preserve">: </w:t>
      </w:r>
      <w:r w:rsidR="00047DE6" w:rsidRPr="00047DE6">
        <w:t>Courtesy of The Wild Project</w:t>
      </w:r>
    </w:p>
    <w:p w14:paraId="18B8B1E5" w14:textId="77777777" w:rsidR="00254BBF" w:rsidRPr="00254BBF" w:rsidRDefault="00254BBF" w:rsidP="00254BBF">
      <w:pPr>
        <w:rPr>
          <w:color w:val="000000"/>
        </w:rPr>
      </w:pPr>
    </w:p>
    <w:p w14:paraId="69BD3953" w14:textId="075C511F" w:rsidR="00586E7B" w:rsidRPr="006D01A7" w:rsidRDefault="00254BBF" w:rsidP="006D01A7">
      <w:pPr>
        <w:shd w:val="clear" w:color="auto" w:fill="FFFFFF"/>
      </w:pPr>
      <w:r w:rsidRPr="00990050">
        <w:rPr>
          <w:color w:val="E36C09"/>
        </w:rPr>
        <w:t>What</w:t>
      </w:r>
      <w:r w:rsidR="006D01A7">
        <w:rPr>
          <w:color w:val="E36C09"/>
        </w:rPr>
        <w:t>/Who</w:t>
      </w:r>
      <w:r w:rsidR="00586E7B">
        <w:rPr>
          <w:color w:val="E36C09"/>
        </w:rPr>
        <w:t xml:space="preserve">: </w:t>
      </w:r>
      <w:r w:rsidR="006D01A7" w:rsidRPr="006D01A7">
        <w:rPr>
          <w:bCs/>
          <w:iCs/>
        </w:rPr>
        <w:t xml:space="preserve">A filmed production of Samuel Beckett’s </w:t>
      </w:r>
      <w:r w:rsidR="006D01A7" w:rsidRPr="006D01A7">
        <w:rPr>
          <w:bCs/>
          <w:i/>
          <w:iCs/>
        </w:rPr>
        <w:t xml:space="preserve">Happy Days </w:t>
      </w:r>
      <w:r w:rsidR="006D01A7" w:rsidRPr="006D01A7">
        <w:rPr>
          <w:bCs/>
          <w:iCs/>
        </w:rPr>
        <w:t>(“One of the most unforgettable plays in the modern canon.” –</w:t>
      </w:r>
      <w:r w:rsidR="006D01A7" w:rsidRPr="006D01A7">
        <w:rPr>
          <w:bCs/>
          <w:i/>
          <w:iCs/>
        </w:rPr>
        <w:t>The New York Times</w:t>
      </w:r>
      <w:r w:rsidR="006D01A7" w:rsidRPr="006D01A7">
        <w:rPr>
          <w:bCs/>
          <w:iCs/>
        </w:rPr>
        <w:t>)</w:t>
      </w:r>
      <w:r w:rsidR="006D01A7" w:rsidRPr="006D01A7">
        <w:rPr>
          <w:bCs/>
          <w:i/>
          <w:iCs/>
        </w:rPr>
        <w:t xml:space="preserve">, </w:t>
      </w:r>
      <w:r w:rsidR="006D01A7" w:rsidRPr="006D01A7">
        <w:rPr>
          <w:bCs/>
          <w:iCs/>
        </w:rPr>
        <w:t>produced by The Wild Project of New York’s East Village in association with Princeton University’s Fund for Irish Studies in recognition of this modernist masterpiece’s 60</w:t>
      </w:r>
      <w:r w:rsidR="006D01A7" w:rsidRPr="006D01A7">
        <w:rPr>
          <w:bCs/>
          <w:iCs/>
          <w:vertAlign w:val="superscript"/>
        </w:rPr>
        <w:t>th</w:t>
      </w:r>
      <w:r w:rsidR="006D01A7" w:rsidRPr="006D01A7">
        <w:rPr>
          <w:bCs/>
          <w:iCs/>
        </w:rPr>
        <w:t xml:space="preserve"> anniversary. In the ultimate emblem of perseverance</w:t>
      </w:r>
      <w:r w:rsidR="006D01A7">
        <w:rPr>
          <w:bCs/>
          <w:iCs/>
        </w:rPr>
        <w:t>,</w:t>
      </w:r>
      <w:r w:rsidR="006D01A7" w:rsidRPr="006D01A7">
        <w:rPr>
          <w:bCs/>
          <w:iCs/>
        </w:rPr>
        <w:t xml:space="preserve"> Beckett’s Winnie, a tour de force of charm and grit helplessly buried up to her waist in the ground, endures the wearisome humdrum of endless, interchangeable days. And now, speaking to an audience who has faced a year of quarantine, the play endures as well. Featuring Princeton alumni Tessa Albertson and Jake Austin Robertson and directed by alumnus Nico Krell.</w:t>
      </w:r>
    </w:p>
    <w:p w14:paraId="4A09CD34" w14:textId="7168E71E" w:rsidR="00254BBF" w:rsidRPr="00990050" w:rsidRDefault="00254BBF" w:rsidP="00254BBF">
      <w:pPr>
        <w:rPr>
          <w:color w:val="000000"/>
        </w:rPr>
      </w:pPr>
      <w:r w:rsidRPr="00990050">
        <w:rPr>
          <w:color w:val="E36C09"/>
        </w:rPr>
        <w:t xml:space="preserve">When: </w:t>
      </w:r>
      <w:r w:rsidRPr="00990050">
        <w:t xml:space="preserve">Friday, </w:t>
      </w:r>
      <w:r w:rsidR="006D01A7">
        <w:rPr>
          <w:color w:val="000000"/>
        </w:rPr>
        <w:t>March 5</w:t>
      </w:r>
      <w:r w:rsidR="008E3F3A">
        <w:rPr>
          <w:color w:val="000000"/>
        </w:rPr>
        <w:t xml:space="preserve"> </w:t>
      </w:r>
      <w:r w:rsidRPr="00990050">
        <w:rPr>
          <w:color w:val="000000"/>
        </w:rPr>
        <w:t>at 4:30 p.m.</w:t>
      </w:r>
    </w:p>
    <w:p w14:paraId="75122C44" w14:textId="4FC8A4B7" w:rsidR="00254BBF" w:rsidRPr="00990050" w:rsidRDefault="00254BBF" w:rsidP="00B916B6">
      <w:r w:rsidRPr="00990050">
        <w:rPr>
          <w:color w:val="E36C09"/>
        </w:rPr>
        <w:t>Where:</w:t>
      </w:r>
      <w:r w:rsidRPr="00990050">
        <w:rPr>
          <w:color w:val="000000"/>
        </w:rPr>
        <w:t xml:space="preserve"> </w:t>
      </w:r>
      <w:r w:rsidR="00E24B8F">
        <w:rPr>
          <w:color w:val="000000"/>
        </w:rPr>
        <w:t xml:space="preserve">Virtual </w:t>
      </w:r>
      <w:r w:rsidR="00B916B6" w:rsidRPr="00990050">
        <w:rPr>
          <w:color w:val="000000"/>
        </w:rPr>
        <w:t xml:space="preserve">via Zoom </w:t>
      </w:r>
      <w:r w:rsidR="00E24B8F">
        <w:rPr>
          <w:color w:val="000000"/>
        </w:rPr>
        <w:t>Webinar</w:t>
      </w:r>
    </w:p>
    <w:p w14:paraId="553912FB" w14:textId="688B43E8" w:rsidR="00254BBF" w:rsidRPr="00990050" w:rsidRDefault="00254BBF" w:rsidP="00254BBF">
      <w:pPr>
        <w:rPr>
          <w:color w:val="000000"/>
        </w:rPr>
      </w:pPr>
      <w:r w:rsidRPr="00990050">
        <w:rPr>
          <w:color w:val="E36C09"/>
        </w:rPr>
        <w:t xml:space="preserve">Admission: </w:t>
      </w:r>
      <w:r w:rsidRPr="00990050">
        <w:rPr>
          <w:color w:val="000000"/>
        </w:rPr>
        <w:t>Free and open to the public</w:t>
      </w:r>
      <w:r w:rsidR="006D01A7">
        <w:rPr>
          <w:color w:val="000000"/>
        </w:rPr>
        <w:t>; advance registration required</w:t>
      </w:r>
      <w:r w:rsidRPr="00990050">
        <w:rPr>
          <w:color w:val="000000"/>
        </w:rPr>
        <w:t> </w:t>
      </w:r>
    </w:p>
    <w:p w14:paraId="12188CEC" w14:textId="2EC9939E" w:rsidR="00A069D0" w:rsidRPr="00990050" w:rsidRDefault="004652E9" w:rsidP="006D01A7">
      <w:r w:rsidRPr="00990050">
        <w:rPr>
          <w:color w:val="C45911" w:themeColor="accent2" w:themeShade="BF"/>
        </w:rPr>
        <w:lastRenderedPageBreak/>
        <w:t xml:space="preserve">Accessibility: </w:t>
      </w:r>
      <w:r w:rsidR="006D01A7" w:rsidRPr="006D01A7">
        <w:rPr>
          <w:bCs/>
          <w:iCs/>
        </w:rPr>
        <w:t xml:space="preserve">Live introduction will be captioned and the filmed production will be closed captioned. </w:t>
      </w:r>
      <w:r w:rsidR="00A069D0" w:rsidRPr="00990050">
        <w:t xml:space="preserve">Viewers in need of other access accommodations are invited to contact the Lewis Center at least 2 weeks in advance at </w:t>
      </w:r>
      <w:hyperlink r:id="rId7" w:history="1">
        <w:r w:rsidR="00A069D0" w:rsidRPr="00990050">
          <w:rPr>
            <w:rStyle w:val="Hyperlink"/>
          </w:rPr>
          <w:t>LewisCenter@princeton.edu</w:t>
        </w:r>
      </w:hyperlink>
      <w:r w:rsidR="00A069D0" w:rsidRPr="00990050">
        <w:t xml:space="preserve"> </w:t>
      </w:r>
    </w:p>
    <w:p w14:paraId="52489384" w14:textId="33522A7E" w:rsidR="006D01A7" w:rsidRPr="00F34E74" w:rsidRDefault="00071017" w:rsidP="006D01A7">
      <w:pPr>
        <w:rPr>
          <w:bCs/>
          <w:iCs/>
          <w:color w:val="C45911"/>
          <w:shd w:val="clear" w:color="auto" w:fill="FFFFFF"/>
        </w:rPr>
      </w:pPr>
      <w:r w:rsidRPr="00990050">
        <w:rPr>
          <w:color w:val="C45911" w:themeColor="accent2" w:themeShade="BF"/>
        </w:rPr>
        <w:t>For more information</w:t>
      </w:r>
      <w:r w:rsidR="00FC7E6E" w:rsidRPr="00990050">
        <w:rPr>
          <w:color w:val="C45911" w:themeColor="accent2" w:themeShade="BF"/>
        </w:rPr>
        <w:t xml:space="preserve"> and the Zoom </w:t>
      </w:r>
      <w:r w:rsidR="006D01A7">
        <w:rPr>
          <w:color w:val="C45911" w:themeColor="accent2" w:themeShade="BF"/>
        </w:rPr>
        <w:t>registration l</w:t>
      </w:r>
      <w:r w:rsidR="00FC7E6E" w:rsidRPr="00990050">
        <w:rPr>
          <w:color w:val="C45911" w:themeColor="accent2" w:themeShade="BF"/>
        </w:rPr>
        <w:t>ink</w:t>
      </w:r>
      <w:r w:rsidRPr="00990050">
        <w:rPr>
          <w:color w:val="C45911" w:themeColor="accent2" w:themeShade="BF"/>
        </w:rPr>
        <w:t xml:space="preserve">: </w:t>
      </w:r>
      <w:hyperlink r:id="rId8" w:history="1">
        <w:r w:rsidR="006754F0" w:rsidRPr="006754F0">
          <w:rPr>
            <w:rStyle w:val="Hyperlink"/>
            <w:bCs/>
            <w:iCs/>
            <w:shd w:val="clear" w:color="auto" w:fill="FFFFFF"/>
          </w:rPr>
          <w:t>arts.princeton.edu/happy-days</w:t>
        </w:r>
      </w:hyperlink>
      <w:bookmarkStart w:id="0" w:name="_GoBack"/>
      <w:bookmarkEnd w:id="0"/>
    </w:p>
    <w:p w14:paraId="1045D8BC" w14:textId="2F647757" w:rsidR="00A069D0" w:rsidRPr="00990050" w:rsidRDefault="006D01A7" w:rsidP="006D01A7">
      <w:r>
        <w:t xml:space="preserve"> </w:t>
      </w:r>
    </w:p>
    <w:p w14:paraId="73252D6A" w14:textId="77777777" w:rsidR="006D01A7" w:rsidRDefault="006D01A7" w:rsidP="008E3F3A">
      <w:pPr>
        <w:spacing w:line="360" w:lineRule="auto"/>
        <w:rPr>
          <w:color w:val="000000"/>
        </w:rPr>
      </w:pPr>
    </w:p>
    <w:p w14:paraId="73CFD8BA" w14:textId="511D2A91" w:rsidR="00254BBF" w:rsidRPr="00254BBF" w:rsidRDefault="00254BBF" w:rsidP="008E3F3A">
      <w:pPr>
        <w:spacing w:line="360" w:lineRule="auto"/>
        <w:rPr>
          <w:color w:val="000000"/>
        </w:rPr>
      </w:pPr>
      <w:r w:rsidRPr="00254BBF">
        <w:rPr>
          <w:color w:val="000000"/>
        </w:rPr>
        <w:t xml:space="preserve">(Princeton, NJ) </w:t>
      </w:r>
      <w:r w:rsidR="00417A48">
        <w:rPr>
          <w:color w:val="000000"/>
        </w:rPr>
        <w:t>Princeton University’s Fund for Irish Studies present</w:t>
      </w:r>
      <w:r w:rsidR="00990050">
        <w:rPr>
          <w:color w:val="000000"/>
        </w:rPr>
        <w:t>s</w:t>
      </w:r>
      <w:r w:rsidR="00E24B8F">
        <w:rPr>
          <w:color w:val="000000"/>
        </w:rPr>
        <w:t xml:space="preserve"> </w:t>
      </w:r>
      <w:r w:rsidR="006D01A7">
        <w:rPr>
          <w:color w:val="000000"/>
        </w:rPr>
        <w:t xml:space="preserve">The Wild Project’s </w:t>
      </w:r>
      <w:r w:rsidR="00E43FB0">
        <w:rPr>
          <w:color w:val="000000"/>
        </w:rPr>
        <w:t xml:space="preserve">filmed </w:t>
      </w:r>
      <w:r w:rsidR="00383F8D">
        <w:rPr>
          <w:color w:val="000000"/>
        </w:rPr>
        <w:t xml:space="preserve">theatrical </w:t>
      </w:r>
      <w:r w:rsidR="006D01A7">
        <w:rPr>
          <w:color w:val="000000"/>
        </w:rPr>
        <w:t xml:space="preserve">production of </w:t>
      </w:r>
      <w:r w:rsidR="00E43FB0" w:rsidRPr="00E43FB0">
        <w:rPr>
          <w:i/>
          <w:iCs/>
          <w:color w:val="000000"/>
        </w:rPr>
        <w:t>Happy Days</w:t>
      </w:r>
      <w:r w:rsidR="00E43FB0">
        <w:rPr>
          <w:color w:val="000000"/>
        </w:rPr>
        <w:t xml:space="preserve"> by Samuel Beckett, commemorating this modernist masterpiece’s 60</w:t>
      </w:r>
      <w:r w:rsidR="00E43FB0" w:rsidRPr="00E43FB0">
        <w:rPr>
          <w:color w:val="000000"/>
          <w:vertAlign w:val="superscript"/>
        </w:rPr>
        <w:t>th</w:t>
      </w:r>
      <w:r w:rsidR="00E43FB0">
        <w:rPr>
          <w:color w:val="000000"/>
        </w:rPr>
        <w:t xml:space="preserve"> anniversary. This special preview showing will screen on Friday, March 5 at 4:30 p.m. (EST) via Zoom Webinar with a live introduction by Fund for Irish Studies Chair Paul Muldoon. </w:t>
      </w:r>
      <w:r w:rsidR="00A069D0">
        <w:rPr>
          <w:color w:val="000000"/>
        </w:rPr>
        <w:t xml:space="preserve">The </w:t>
      </w:r>
      <w:r w:rsidR="00E43FB0">
        <w:rPr>
          <w:color w:val="000000"/>
        </w:rPr>
        <w:t>event</w:t>
      </w:r>
      <w:r w:rsidR="00A069D0">
        <w:rPr>
          <w:color w:val="000000"/>
        </w:rPr>
        <w:t xml:space="preserve"> is</w:t>
      </w:r>
      <w:r w:rsidR="00417A48">
        <w:rPr>
          <w:color w:val="000000"/>
        </w:rPr>
        <w:t xml:space="preserve"> </w:t>
      </w:r>
      <w:r w:rsidRPr="00254BBF">
        <w:rPr>
          <w:color w:val="000000"/>
        </w:rPr>
        <w:t>free and open to the public</w:t>
      </w:r>
      <w:r w:rsidR="00E43FB0">
        <w:rPr>
          <w:color w:val="000000"/>
        </w:rPr>
        <w:t xml:space="preserve"> with advance Zoom registration required. The film will be closed captioned and the introduction </w:t>
      </w:r>
      <w:r w:rsidR="00D76398">
        <w:rPr>
          <w:color w:val="000000"/>
        </w:rPr>
        <w:t>will be live captioned.</w:t>
      </w:r>
    </w:p>
    <w:p w14:paraId="4B868F53" w14:textId="77777777" w:rsidR="00990050" w:rsidRDefault="00990050" w:rsidP="00254BBF">
      <w:pPr>
        <w:spacing w:line="360" w:lineRule="auto"/>
        <w:rPr>
          <w:color w:val="000000"/>
        </w:rPr>
      </w:pPr>
    </w:p>
    <w:p w14:paraId="65609B81" w14:textId="7DD989C2" w:rsidR="00E43FB0" w:rsidRDefault="00E43FB0" w:rsidP="00E43FB0">
      <w:pPr>
        <w:spacing w:line="360" w:lineRule="auto"/>
        <w:rPr>
          <w:bCs/>
          <w:iCs/>
          <w:color w:val="000000"/>
        </w:rPr>
      </w:pPr>
      <w:r w:rsidRPr="00383F8D">
        <w:rPr>
          <w:i/>
          <w:iCs/>
          <w:color w:val="000000"/>
        </w:rPr>
        <w:t>Happy Days</w:t>
      </w:r>
      <w:r>
        <w:rPr>
          <w:color w:val="000000"/>
        </w:rPr>
        <w:t xml:space="preserve"> has been hailed by </w:t>
      </w:r>
      <w:r w:rsidRPr="00E43FB0">
        <w:rPr>
          <w:i/>
          <w:iCs/>
          <w:color w:val="000000"/>
        </w:rPr>
        <w:t>The New York Times</w:t>
      </w:r>
      <w:r>
        <w:rPr>
          <w:color w:val="000000"/>
        </w:rPr>
        <w:t xml:space="preserve"> as, “</w:t>
      </w:r>
      <w:r>
        <w:rPr>
          <w:bCs/>
          <w:iCs/>
          <w:color w:val="000000"/>
        </w:rPr>
        <w:t>O</w:t>
      </w:r>
      <w:r w:rsidRPr="00E43FB0">
        <w:rPr>
          <w:bCs/>
          <w:iCs/>
          <w:color w:val="000000"/>
        </w:rPr>
        <w:t>ne of the most unforgettable plays in the modern canon.”</w:t>
      </w:r>
      <w:r>
        <w:rPr>
          <w:bCs/>
          <w:iCs/>
          <w:color w:val="000000"/>
        </w:rPr>
        <w:t xml:space="preserve"> The Wild Project notes the play </w:t>
      </w:r>
      <w:r w:rsidRPr="00E43FB0">
        <w:rPr>
          <w:bCs/>
          <w:iCs/>
          <w:color w:val="000000"/>
        </w:rPr>
        <w:t>is the ultimate emblem of perseverance. In the iconic playwright’s lifelong pursuit to illuminate consciousness on stage, Beckett devised Winnie</w:t>
      </w:r>
      <w:r w:rsidR="00383F8D">
        <w:rPr>
          <w:bCs/>
          <w:iCs/>
          <w:color w:val="000000"/>
        </w:rPr>
        <w:t>,</w:t>
      </w:r>
      <w:r w:rsidRPr="00E43FB0">
        <w:rPr>
          <w:bCs/>
          <w:iCs/>
          <w:color w:val="000000"/>
        </w:rPr>
        <w:t xml:space="preserve"> a tour de force of charm and grit, helplessly buried up to her waist in the ground. She endures the wearisome humdrum of endless, interchangeable days. </w:t>
      </w:r>
      <w:r w:rsidR="00383F8D">
        <w:rPr>
          <w:bCs/>
          <w:iCs/>
          <w:color w:val="000000"/>
        </w:rPr>
        <w:t>N</w:t>
      </w:r>
      <w:r w:rsidRPr="00E43FB0">
        <w:rPr>
          <w:bCs/>
          <w:iCs/>
          <w:color w:val="000000"/>
        </w:rPr>
        <w:t xml:space="preserve">ow, </w:t>
      </w:r>
      <w:r>
        <w:rPr>
          <w:bCs/>
          <w:iCs/>
          <w:color w:val="000000"/>
        </w:rPr>
        <w:t>she speaks</w:t>
      </w:r>
      <w:r w:rsidRPr="00E43FB0">
        <w:rPr>
          <w:bCs/>
          <w:iCs/>
          <w:color w:val="000000"/>
        </w:rPr>
        <w:t xml:space="preserve"> to an audience who has </w:t>
      </w:r>
      <w:r w:rsidR="00383F8D">
        <w:rPr>
          <w:bCs/>
          <w:iCs/>
          <w:color w:val="000000"/>
        </w:rPr>
        <w:t>endured</w:t>
      </w:r>
      <w:r w:rsidRPr="00E43FB0">
        <w:rPr>
          <w:bCs/>
          <w:iCs/>
          <w:color w:val="000000"/>
        </w:rPr>
        <w:t xml:space="preserve"> a year of quarantine.</w:t>
      </w:r>
      <w:r>
        <w:rPr>
          <w:bCs/>
          <w:iCs/>
          <w:color w:val="000000"/>
        </w:rPr>
        <w:t xml:space="preserve"> </w:t>
      </w:r>
    </w:p>
    <w:p w14:paraId="50B828BD" w14:textId="77777777" w:rsidR="00E43FB0" w:rsidRDefault="00E43FB0" w:rsidP="00E43FB0">
      <w:pPr>
        <w:spacing w:line="360" w:lineRule="auto"/>
        <w:rPr>
          <w:bCs/>
          <w:iCs/>
          <w:color w:val="000000"/>
        </w:rPr>
      </w:pPr>
    </w:p>
    <w:p w14:paraId="3279C2BE" w14:textId="770A624B" w:rsidR="00E43FB0" w:rsidRDefault="00E43FB0" w:rsidP="00E43FB0">
      <w:pPr>
        <w:spacing w:line="360" w:lineRule="auto"/>
        <w:rPr>
          <w:color w:val="000000"/>
        </w:rPr>
      </w:pPr>
      <w:r w:rsidRPr="00E43FB0">
        <w:rPr>
          <w:color w:val="000000"/>
        </w:rPr>
        <w:t xml:space="preserve">To commemorate the play’s 60th anniversary, </w:t>
      </w:r>
      <w:r w:rsidR="00581B14">
        <w:rPr>
          <w:color w:val="000000"/>
        </w:rPr>
        <w:t>The W</w:t>
      </w:r>
      <w:r w:rsidRPr="00E43FB0">
        <w:rPr>
          <w:color w:val="000000"/>
        </w:rPr>
        <w:t xml:space="preserve">ild </w:t>
      </w:r>
      <w:r w:rsidR="00581B14">
        <w:rPr>
          <w:color w:val="000000"/>
        </w:rPr>
        <w:t>P</w:t>
      </w:r>
      <w:r w:rsidRPr="00E43FB0">
        <w:rPr>
          <w:color w:val="000000"/>
        </w:rPr>
        <w:t>roject</w:t>
      </w:r>
      <w:r w:rsidR="00581B14">
        <w:rPr>
          <w:color w:val="000000"/>
        </w:rPr>
        <w:t>, based in New York City’s East Village,</w:t>
      </w:r>
      <w:r w:rsidRPr="00E43FB0">
        <w:rPr>
          <w:color w:val="000000"/>
        </w:rPr>
        <w:t xml:space="preserve"> and director Nico Krell are revitalizing this mammoth, mysterious work. In </w:t>
      </w:r>
      <w:r w:rsidR="00581B14">
        <w:rPr>
          <w:color w:val="000000"/>
        </w:rPr>
        <w:t>a rare</w:t>
      </w:r>
      <w:r w:rsidRPr="00E43FB0">
        <w:rPr>
          <w:color w:val="000000"/>
        </w:rPr>
        <w:t xml:space="preserve"> </w:t>
      </w:r>
      <w:r w:rsidR="00581B14">
        <w:rPr>
          <w:color w:val="000000"/>
        </w:rPr>
        <w:t>e</w:t>
      </w:r>
      <w:r w:rsidRPr="00E43FB0">
        <w:rPr>
          <w:color w:val="000000"/>
        </w:rPr>
        <w:t xml:space="preserve">xception allowed only during the global pandemic, the performance </w:t>
      </w:r>
      <w:r w:rsidR="00581B14">
        <w:rPr>
          <w:color w:val="000000"/>
        </w:rPr>
        <w:t>has been</w:t>
      </w:r>
      <w:r w:rsidRPr="00E43FB0">
        <w:rPr>
          <w:color w:val="000000"/>
        </w:rPr>
        <w:t xml:space="preserve"> recorded and </w:t>
      </w:r>
      <w:r w:rsidR="00581B14">
        <w:rPr>
          <w:color w:val="000000"/>
        </w:rPr>
        <w:t xml:space="preserve">will be </w:t>
      </w:r>
      <w:r w:rsidRPr="00E43FB0">
        <w:rPr>
          <w:color w:val="000000"/>
        </w:rPr>
        <w:t xml:space="preserve">broadcast online, </w:t>
      </w:r>
      <w:r w:rsidR="00581B14">
        <w:rPr>
          <w:color w:val="000000"/>
        </w:rPr>
        <w:t>carefully</w:t>
      </w:r>
      <w:r w:rsidRPr="00E43FB0">
        <w:rPr>
          <w:color w:val="000000"/>
        </w:rPr>
        <w:t xml:space="preserve"> translated to the screen by a team of artists working on the cutting edge of digital theat</w:t>
      </w:r>
      <w:r w:rsidR="00581B14">
        <w:rPr>
          <w:color w:val="000000"/>
        </w:rPr>
        <w:t>er</w:t>
      </w:r>
      <w:r w:rsidRPr="00E43FB0">
        <w:rPr>
          <w:color w:val="000000"/>
        </w:rPr>
        <w:t>.</w:t>
      </w:r>
      <w:r w:rsidR="00581B14">
        <w:rPr>
          <w:color w:val="000000"/>
        </w:rPr>
        <w:t xml:space="preserve"> The </w:t>
      </w:r>
      <w:r w:rsidR="00383F8D">
        <w:rPr>
          <w:color w:val="000000"/>
        </w:rPr>
        <w:t>Wild Project</w:t>
      </w:r>
      <w:r w:rsidR="00581B14">
        <w:rPr>
          <w:color w:val="000000"/>
        </w:rPr>
        <w:t xml:space="preserve"> will present six more showings of the film March 5 through 13 with a recommended donation of $25.</w:t>
      </w:r>
    </w:p>
    <w:p w14:paraId="2DA2DEE3" w14:textId="5C4D7CCF" w:rsidR="00581B14" w:rsidRDefault="00581B14" w:rsidP="00E43FB0">
      <w:pPr>
        <w:spacing w:line="360" w:lineRule="auto"/>
        <w:rPr>
          <w:color w:val="000000"/>
        </w:rPr>
      </w:pPr>
    </w:p>
    <w:p w14:paraId="23BA02F1" w14:textId="4CFF3724" w:rsidR="00581B14" w:rsidRPr="00E43FB0" w:rsidRDefault="00581B14" w:rsidP="00E43FB0">
      <w:pPr>
        <w:spacing w:line="360" w:lineRule="auto"/>
        <w:rPr>
          <w:color w:val="000000"/>
        </w:rPr>
      </w:pPr>
      <w:r>
        <w:rPr>
          <w:color w:val="000000"/>
        </w:rPr>
        <w:t>Krell is a Princeton alumnus, Class of 2018, and the production features alumni Tessa Albertson, Class of 2020, as Winnie, and Jake Austin Robertson, Class of 2015, as her husband Willie. Alumni Jules Peiperl is costume designer and Stanley Mathabane is sound designe</w:t>
      </w:r>
      <w:r w:rsidR="00383F8D">
        <w:rPr>
          <w:color w:val="000000"/>
        </w:rPr>
        <w:t>r</w:t>
      </w:r>
      <w:r>
        <w:rPr>
          <w:color w:val="000000"/>
        </w:rPr>
        <w:t>, both members of the Class of 2017.</w:t>
      </w:r>
    </w:p>
    <w:p w14:paraId="6FD3B559" w14:textId="6429DD6A" w:rsidR="00D76398" w:rsidRDefault="00D76398" w:rsidP="00D76398">
      <w:pPr>
        <w:spacing w:line="360" w:lineRule="auto"/>
        <w:rPr>
          <w:color w:val="000000"/>
        </w:rPr>
      </w:pPr>
    </w:p>
    <w:p w14:paraId="10093F59" w14:textId="5CD9A5E0" w:rsidR="00581B14" w:rsidRPr="00581B14" w:rsidRDefault="00581B14" w:rsidP="00DB78B9">
      <w:pPr>
        <w:spacing w:line="360" w:lineRule="auto"/>
        <w:rPr>
          <w:color w:val="000000"/>
        </w:rPr>
      </w:pPr>
      <w:r>
        <w:rPr>
          <w:color w:val="000000"/>
        </w:rPr>
        <w:lastRenderedPageBreak/>
        <w:t xml:space="preserve">The Wild Project, a nonprofit theater company and venue, was founded in 2007 to </w:t>
      </w:r>
      <w:r w:rsidRPr="00581B14">
        <w:rPr>
          <w:color w:val="000000"/>
        </w:rPr>
        <w:t>support the diverse independent theat</w:t>
      </w:r>
      <w:r>
        <w:rPr>
          <w:color w:val="000000"/>
        </w:rPr>
        <w:t>er</w:t>
      </w:r>
      <w:r w:rsidRPr="00581B14">
        <w:rPr>
          <w:color w:val="000000"/>
        </w:rPr>
        <w:t xml:space="preserve">, film, music, visual arts and spoken-word artists of New York City. </w:t>
      </w:r>
      <w:r>
        <w:rPr>
          <w:color w:val="000000"/>
        </w:rPr>
        <w:t>The organization</w:t>
      </w:r>
      <w:r w:rsidRPr="00581B14">
        <w:rPr>
          <w:color w:val="000000"/>
        </w:rPr>
        <w:t xml:space="preserve"> has presented and produced theat</w:t>
      </w:r>
      <w:r>
        <w:rPr>
          <w:color w:val="000000"/>
        </w:rPr>
        <w:t>er</w:t>
      </w:r>
      <w:r w:rsidRPr="00581B14">
        <w:rPr>
          <w:color w:val="000000"/>
        </w:rPr>
        <w:t xml:space="preserve"> that </w:t>
      </w:r>
      <w:r>
        <w:rPr>
          <w:color w:val="000000"/>
        </w:rPr>
        <w:t xml:space="preserve">seeks to </w:t>
      </w:r>
      <w:r w:rsidRPr="00581B14">
        <w:rPr>
          <w:color w:val="000000"/>
        </w:rPr>
        <w:t>enrich, educate, and unif</w:t>
      </w:r>
      <w:r>
        <w:rPr>
          <w:color w:val="000000"/>
        </w:rPr>
        <w:t>y</w:t>
      </w:r>
      <w:r w:rsidRPr="00581B14">
        <w:rPr>
          <w:color w:val="000000"/>
        </w:rPr>
        <w:t xml:space="preserve"> its East Village community in an environmentally responsible green spac</w:t>
      </w:r>
      <w:r w:rsidR="00DB78B9">
        <w:rPr>
          <w:color w:val="000000"/>
        </w:rPr>
        <w:t>e, devoting specific initiatives to supporting LGBTQ+ artists and projects and those of people of color</w:t>
      </w:r>
      <w:r w:rsidRPr="00581B14">
        <w:rPr>
          <w:color w:val="000000"/>
        </w:rPr>
        <w:t xml:space="preserve">.  </w:t>
      </w:r>
    </w:p>
    <w:p w14:paraId="5BD77A8C" w14:textId="24BD6415" w:rsidR="006E3C07" w:rsidRDefault="006E3C07" w:rsidP="006E3C07">
      <w:pPr>
        <w:spacing w:line="360" w:lineRule="auto"/>
        <w:rPr>
          <w:color w:val="000000"/>
        </w:rPr>
      </w:pPr>
    </w:p>
    <w:p w14:paraId="528DDF89" w14:textId="7E89E01F" w:rsidR="00DB78B9" w:rsidRPr="00DB78B9" w:rsidRDefault="00DB78B9" w:rsidP="00DB78B9">
      <w:pPr>
        <w:spacing w:line="360" w:lineRule="auto"/>
        <w:rPr>
          <w:color w:val="000000"/>
        </w:rPr>
      </w:pPr>
      <w:r w:rsidRPr="00DB78B9">
        <w:rPr>
          <w:color w:val="000000"/>
        </w:rPr>
        <w:t>Beckett (1906 –1989) was an Irish novelist, playwright, short story writer, theat</w:t>
      </w:r>
      <w:r>
        <w:rPr>
          <w:color w:val="000000"/>
        </w:rPr>
        <w:t>er</w:t>
      </w:r>
      <w:r w:rsidRPr="00DB78B9">
        <w:rPr>
          <w:color w:val="000000"/>
        </w:rPr>
        <w:t xml:space="preserve"> director, poet, and </w:t>
      </w:r>
      <w:r>
        <w:rPr>
          <w:color w:val="000000"/>
        </w:rPr>
        <w:t>literary translator. His idiosyncratic wo</w:t>
      </w:r>
      <w:r w:rsidRPr="00DB78B9">
        <w:rPr>
          <w:color w:val="000000"/>
        </w:rPr>
        <w:t>rk offers a bleak, </w:t>
      </w:r>
      <w:r>
        <w:rPr>
          <w:color w:val="000000"/>
        </w:rPr>
        <w:t>tragi-comic</w:t>
      </w:r>
      <w:r w:rsidRPr="00DB78B9">
        <w:rPr>
          <w:color w:val="000000"/>
        </w:rPr>
        <w:t xml:space="preserve"> outlook </w:t>
      </w:r>
      <w:r>
        <w:rPr>
          <w:color w:val="000000"/>
        </w:rPr>
        <w:t xml:space="preserve">on existence and experience, often coupled with dark comedy. Beckett is </w:t>
      </w:r>
      <w:r w:rsidRPr="00DB78B9">
        <w:rPr>
          <w:color w:val="000000"/>
        </w:rPr>
        <w:t>considered</w:t>
      </w:r>
      <w:r>
        <w:rPr>
          <w:color w:val="000000"/>
        </w:rPr>
        <w:t xml:space="preserve"> one of the last m</w:t>
      </w:r>
      <w:r w:rsidR="00383F8D">
        <w:rPr>
          <w:color w:val="000000"/>
        </w:rPr>
        <w:t>oder</w:t>
      </w:r>
      <w:r>
        <w:rPr>
          <w:color w:val="000000"/>
        </w:rPr>
        <w:t>nist writers and one of the key figures of the “theater of the absurd.</w:t>
      </w:r>
      <w:r w:rsidR="00383F8D">
        <w:rPr>
          <w:color w:val="000000"/>
        </w:rPr>
        <w:t>”</w:t>
      </w:r>
      <w:r>
        <w:rPr>
          <w:color w:val="000000"/>
        </w:rPr>
        <w:t xml:space="preserve"> He is perhaps best</w:t>
      </w:r>
      <w:r w:rsidR="00383F8D">
        <w:rPr>
          <w:color w:val="000000"/>
        </w:rPr>
        <w:t>-</w:t>
      </w:r>
      <w:r>
        <w:rPr>
          <w:color w:val="000000"/>
        </w:rPr>
        <w:t>know</w:t>
      </w:r>
      <w:r w:rsidR="00383F8D">
        <w:rPr>
          <w:color w:val="000000"/>
        </w:rPr>
        <w:t>n</w:t>
      </w:r>
      <w:r>
        <w:rPr>
          <w:color w:val="000000"/>
        </w:rPr>
        <w:t xml:space="preserve"> for his 1953 play, </w:t>
      </w:r>
      <w:r w:rsidRPr="00383F8D">
        <w:rPr>
          <w:i/>
          <w:iCs/>
          <w:color w:val="000000"/>
        </w:rPr>
        <w:t>Waiting for Godot</w:t>
      </w:r>
      <w:r>
        <w:rPr>
          <w:color w:val="000000"/>
        </w:rPr>
        <w:t xml:space="preserve">. In 1969 he received the Nobel Prize for Literature. </w:t>
      </w:r>
    </w:p>
    <w:p w14:paraId="10B54E14" w14:textId="77777777" w:rsidR="00DB78B9" w:rsidRPr="006E3C07" w:rsidRDefault="00DB78B9" w:rsidP="006E3C07">
      <w:pPr>
        <w:spacing w:line="360" w:lineRule="auto"/>
        <w:rPr>
          <w:color w:val="000000"/>
        </w:rPr>
      </w:pPr>
    </w:p>
    <w:p w14:paraId="5DADB093" w14:textId="0FBEC94F" w:rsidR="00254BBF" w:rsidRPr="00254BBF" w:rsidRDefault="00254BBF" w:rsidP="009F1314">
      <w:pPr>
        <w:spacing w:line="360" w:lineRule="auto"/>
        <w:rPr>
          <w:color w:val="000000"/>
        </w:rPr>
      </w:pPr>
      <w:r w:rsidRPr="00254BBF">
        <w:rPr>
          <w:color w:val="000000"/>
        </w:rPr>
        <w:t xml:space="preserve">The Fund for Irish Studies affords all Princeton students, and the community at large, a wider and deeper sense of the languages, literatures, drama, visual arts, history, politics, and economics not only of Ireland but of “Ireland in the world.” The series is co-produced by the Lewis Center for the Arts and organized by </w:t>
      </w:r>
      <w:r w:rsidR="00383F8D">
        <w:rPr>
          <w:color w:val="000000"/>
        </w:rPr>
        <w:t xml:space="preserve">Paul </w:t>
      </w:r>
      <w:r w:rsidRPr="00254BBF">
        <w:rPr>
          <w:color w:val="000000"/>
        </w:rPr>
        <w:t xml:space="preserve">Muldoon, </w:t>
      </w:r>
      <w:r w:rsidR="009F1314" w:rsidRPr="009F1314">
        <w:rPr>
          <w:color w:val="000000"/>
        </w:rPr>
        <w:t>Princeton’s Howard G.B. Clark ’21 University Professor in the Humanities</w:t>
      </w:r>
      <w:r w:rsidR="009F1314">
        <w:rPr>
          <w:color w:val="000000"/>
        </w:rPr>
        <w:t>,</w:t>
      </w:r>
      <w:r w:rsidR="009F1314" w:rsidRPr="009F1314">
        <w:rPr>
          <w:color w:val="000000"/>
        </w:rPr>
        <w:t xml:space="preserve"> </w:t>
      </w:r>
      <w:r w:rsidR="00B465F9">
        <w:rPr>
          <w:color w:val="000000"/>
        </w:rPr>
        <w:t xml:space="preserve">Founding Chair of </w:t>
      </w:r>
      <w:r w:rsidR="008E399C">
        <w:rPr>
          <w:color w:val="000000"/>
        </w:rPr>
        <w:t>t</w:t>
      </w:r>
      <w:r w:rsidR="00B465F9">
        <w:rPr>
          <w:color w:val="000000"/>
        </w:rPr>
        <w:t xml:space="preserve">he Lewis Center, </w:t>
      </w:r>
      <w:r w:rsidR="00383F8D">
        <w:rPr>
          <w:color w:val="000000"/>
        </w:rPr>
        <w:t xml:space="preserve">and </w:t>
      </w:r>
      <w:r w:rsidR="00145330">
        <w:rPr>
          <w:color w:val="000000"/>
        </w:rPr>
        <w:t>Director of the Princeton Atelier,</w:t>
      </w:r>
      <w:r w:rsidRPr="00254BBF">
        <w:rPr>
          <w:color w:val="000000"/>
        </w:rPr>
        <w:t xml:space="preserve"> </w:t>
      </w:r>
      <w:r w:rsidR="00383F8D">
        <w:rPr>
          <w:color w:val="000000"/>
        </w:rPr>
        <w:t>as well as</w:t>
      </w:r>
      <w:r w:rsidRPr="00254BBF">
        <w:rPr>
          <w:color w:val="000000"/>
        </w:rPr>
        <w:t xml:space="preserve"> Chair of the Fund for Irish Studies.</w:t>
      </w:r>
    </w:p>
    <w:p w14:paraId="6B5BCE2B" w14:textId="77777777" w:rsidR="00254BBF" w:rsidRPr="00254BBF" w:rsidRDefault="00254BBF" w:rsidP="00254BBF">
      <w:pPr>
        <w:spacing w:line="360" w:lineRule="auto"/>
        <w:rPr>
          <w:color w:val="000000"/>
        </w:rPr>
      </w:pPr>
    </w:p>
    <w:p w14:paraId="3C012E80" w14:textId="2B108C7D" w:rsidR="00254BBF" w:rsidRPr="00254BBF" w:rsidRDefault="00254BBF" w:rsidP="00254BBF">
      <w:pPr>
        <w:spacing w:line="360" w:lineRule="auto"/>
        <w:rPr>
          <w:color w:val="000000"/>
        </w:rPr>
      </w:pPr>
      <w:r w:rsidRPr="00254BBF">
        <w:rPr>
          <w:color w:val="000000"/>
        </w:rPr>
        <w:t xml:space="preserve">Information about the Fund for Irish Studies series </w:t>
      </w:r>
      <w:r w:rsidR="00A03DB7">
        <w:rPr>
          <w:color w:val="000000"/>
        </w:rPr>
        <w:t xml:space="preserve">virtual </w:t>
      </w:r>
      <w:r w:rsidRPr="00254BBF">
        <w:rPr>
          <w:color w:val="000000"/>
        </w:rPr>
        <w:t xml:space="preserve">events can be found at </w:t>
      </w:r>
      <w:hyperlink r:id="rId9" w:history="1">
        <w:r w:rsidRPr="00254BBF">
          <w:rPr>
            <w:color w:val="000000"/>
            <w:u w:val="single"/>
          </w:rPr>
          <w:t>fis.princeton.edu</w:t>
        </w:r>
      </w:hyperlink>
      <w:r w:rsidRPr="00254BBF">
        <w:rPr>
          <w:color w:val="000000"/>
        </w:rPr>
        <w:t xml:space="preserve">. </w:t>
      </w:r>
      <w:r w:rsidR="00B67CAB">
        <w:rPr>
          <w:color w:val="000000"/>
        </w:rPr>
        <w:t>U</w:t>
      </w:r>
      <w:r w:rsidRPr="00254BBF">
        <w:rPr>
          <w:color w:val="000000"/>
        </w:rPr>
        <w:t>pcoming events in the current series</w:t>
      </w:r>
      <w:r w:rsidR="00BD200C">
        <w:rPr>
          <w:color w:val="000000"/>
        </w:rPr>
        <w:t xml:space="preserve"> </w:t>
      </w:r>
      <w:r w:rsidRPr="00254BBF">
        <w:rPr>
          <w:color w:val="000000"/>
        </w:rPr>
        <w:t>include: </w:t>
      </w:r>
    </w:p>
    <w:p w14:paraId="070938ED" w14:textId="56513F8E" w:rsidR="00A03DB7" w:rsidRPr="00A03DB7" w:rsidRDefault="00A03DB7" w:rsidP="00A03DB7">
      <w:pPr>
        <w:pStyle w:val="ListParagraph"/>
        <w:numPr>
          <w:ilvl w:val="0"/>
          <w:numId w:val="2"/>
        </w:numPr>
        <w:spacing w:line="360" w:lineRule="auto"/>
        <w:rPr>
          <w:color w:val="000000"/>
        </w:rPr>
      </w:pPr>
      <w:r w:rsidRPr="00A03DB7">
        <w:rPr>
          <w:color w:val="000000"/>
        </w:rPr>
        <w:t>Tara Guissin-Stubbs (Oxford University) on “Symbols from within, and symbols from without: The Celtic Revival and the Harlem Renaissance”</w:t>
      </w:r>
      <w:r>
        <w:rPr>
          <w:color w:val="000000"/>
        </w:rPr>
        <w:t xml:space="preserve"> - </w:t>
      </w:r>
      <w:r w:rsidRPr="00A03DB7">
        <w:rPr>
          <w:color w:val="000000"/>
        </w:rPr>
        <w:t>March 19</w:t>
      </w:r>
    </w:p>
    <w:p w14:paraId="47BC9A71" w14:textId="51291470" w:rsidR="00A03DB7" w:rsidRPr="00A03DB7" w:rsidRDefault="00A03DB7" w:rsidP="00A03DB7">
      <w:pPr>
        <w:pStyle w:val="ListParagraph"/>
        <w:numPr>
          <w:ilvl w:val="0"/>
          <w:numId w:val="2"/>
        </w:numPr>
        <w:spacing w:line="360" w:lineRule="auto"/>
        <w:rPr>
          <w:color w:val="000000"/>
        </w:rPr>
      </w:pPr>
      <w:r w:rsidRPr="00A03DB7">
        <w:rPr>
          <w:color w:val="000000"/>
        </w:rPr>
        <w:t>Alan Hayden (University College, Dublin) on “Irish Archaeology Now”</w:t>
      </w:r>
      <w:r>
        <w:rPr>
          <w:color w:val="000000"/>
        </w:rPr>
        <w:t xml:space="preserve"> - </w:t>
      </w:r>
      <w:r w:rsidRPr="00A03DB7">
        <w:rPr>
          <w:color w:val="000000"/>
        </w:rPr>
        <w:t>April 16</w:t>
      </w:r>
    </w:p>
    <w:p w14:paraId="2F50F3D7" w14:textId="6717D633" w:rsidR="00254BBF" w:rsidRDefault="00254BBF" w:rsidP="00254BBF">
      <w:pPr>
        <w:spacing w:line="360" w:lineRule="auto"/>
        <w:rPr>
          <w:color w:val="000000"/>
        </w:rPr>
      </w:pPr>
    </w:p>
    <w:p w14:paraId="5FCE0E5D" w14:textId="015D73A8" w:rsidR="002A0321" w:rsidRPr="002A0321" w:rsidRDefault="002A0321" w:rsidP="002A0321">
      <w:pPr>
        <w:spacing w:line="360" w:lineRule="auto"/>
        <w:rPr>
          <w:color w:val="000000"/>
        </w:rPr>
      </w:pPr>
      <w:r>
        <w:rPr>
          <w:color w:val="000000"/>
        </w:rPr>
        <w:t xml:space="preserve">The </w:t>
      </w:r>
      <w:r w:rsidR="00383F8D">
        <w:rPr>
          <w:color w:val="000000"/>
        </w:rPr>
        <w:t xml:space="preserve">film of the play will be closed captioned and the introduction </w:t>
      </w:r>
      <w:r>
        <w:rPr>
          <w:color w:val="000000"/>
        </w:rPr>
        <w:t xml:space="preserve">will be </w:t>
      </w:r>
      <w:r w:rsidRPr="002A0321">
        <w:rPr>
          <w:color w:val="000000"/>
        </w:rPr>
        <w:t xml:space="preserve">live captioned. Viewers in need of other access accommodations are invited to contact the Lewis Center at least </w:t>
      </w:r>
      <w:r w:rsidR="003701BF">
        <w:rPr>
          <w:color w:val="000000"/>
        </w:rPr>
        <w:t>two</w:t>
      </w:r>
      <w:r w:rsidRPr="002A0321">
        <w:rPr>
          <w:color w:val="000000"/>
        </w:rPr>
        <w:t xml:space="preserve"> weeks in advance at </w:t>
      </w:r>
      <w:hyperlink r:id="rId10" w:history="1">
        <w:r w:rsidRPr="002A0321">
          <w:rPr>
            <w:rStyle w:val="Hyperlink"/>
          </w:rPr>
          <w:t>LewisCenter@princeton.edu</w:t>
        </w:r>
      </w:hyperlink>
      <w:r w:rsidRPr="002A0321">
        <w:rPr>
          <w:color w:val="000000"/>
        </w:rPr>
        <w:t xml:space="preserve"> </w:t>
      </w:r>
    </w:p>
    <w:p w14:paraId="18814AAE" w14:textId="7F09FCC5" w:rsidR="002A0321" w:rsidRPr="00254BBF" w:rsidRDefault="002A0321" w:rsidP="00254BBF">
      <w:pPr>
        <w:spacing w:line="360" w:lineRule="auto"/>
        <w:rPr>
          <w:color w:val="000000"/>
        </w:rPr>
      </w:pPr>
    </w:p>
    <w:p w14:paraId="4FA746B3" w14:textId="77777777" w:rsidR="00254BBF" w:rsidRPr="00254BBF" w:rsidRDefault="00254BBF" w:rsidP="00254BBF">
      <w:pPr>
        <w:spacing w:line="360" w:lineRule="auto"/>
        <w:rPr>
          <w:color w:val="000000"/>
        </w:rPr>
      </w:pPr>
      <w:r w:rsidRPr="00254BBF">
        <w:rPr>
          <w:color w:val="000000"/>
        </w:rPr>
        <w:t>The Fund for Irish Studies is generously sponsored by the Durkin Family Trust and the James J. Kerrigan, Jr. ’45 and Margaret M. Kerrigan Fund for Irish Studies. </w:t>
      </w:r>
    </w:p>
    <w:p w14:paraId="5F501D13" w14:textId="77777777" w:rsidR="00254BBF" w:rsidRPr="00254BBF" w:rsidRDefault="00254BBF" w:rsidP="00254BBF">
      <w:pPr>
        <w:spacing w:line="360" w:lineRule="auto"/>
        <w:rPr>
          <w:color w:val="000000"/>
        </w:rPr>
      </w:pPr>
      <w:r w:rsidRPr="00254BBF">
        <w:rPr>
          <w:color w:val="000000"/>
        </w:rPr>
        <w:lastRenderedPageBreak/>
        <w:t> </w:t>
      </w:r>
    </w:p>
    <w:p w14:paraId="1F78548C" w14:textId="26FB4E0D" w:rsidR="00254BBF" w:rsidRPr="00254BBF" w:rsidRDefault="00254BBF" w:rsidP="00254BBF">
      <w:pPr>
        <w:spacing w:line="360" w:lineRule="auto"/>
        <w:rPr>
          <w:color w:val="000000"/>
        </w:rPr>
      </w:pPr>
      <w:r w:rsidRPr="00254BBF">
        <w:rPr>
          <w:color w:val="000000"/>
        </w:rPr>
        <w:t xml:space="preserve">To learn more about </w:t>
      </w:r>
      <w:r w:rsidR="00383F8D">
        <w:rPr>
          <w:color w:val="000000"/>
        </w:rPr>
        <w:t xml:space="preserve">The Wild Project visit </w:t>
      </w:r>
      <w:hyperlink r:id="rId11" w:history="1">
        <w:r w:rsidR="00383F8D" w:rsidRPr="00383F8D">
          <w:rPr>
            <w:rStyle w:val="Hyperlink"/>
          </w:rPr>
          <w:t>thewildproject.com</w:t>
        </w:r>
      </w:hyperlink>
      <w:r w:rsidR="00383F8D">
        <w:rPr>
          <w:color w:val="000000"/>
        </w:rPr>
        <w:t xml:space="preserve">. To learn more about this event and </w:t>
      </w:r>
      <w:r w:rsidRPr="00254BBF">
        <w:rPr>
          <w:color w:val="000000"/>
        </w:rPr>
        <w:t xml:space="preserve">the more than 100 public performances, exhibitions, readings, screenings, concerts, lectures and special events, most of them free, presented each year by the Lewis Center for the Arts, visit </w:t>
      </w:r>
      <w:hyperlink r:id="rId12" w:history="1">
        <w:r w:rsidRPr="00254BBF">
          <w:rPr>
            <w:color w:val="0000FF"/>
            <w:u w:val="single"/>
          </w:rPr>
          <w:t>arts.princeton.edu</w:t>
        </w:r>
      </w:hyperlink>
      <w:r w:rsidRPr="00254BBF">
        <w:rPr>
          <w:color w:val="000000"/>
        </w:rPr>
        <w:t>.</w:t>
      </w:r>
    </w:p>
    <w:p w14:paraId="66502EE3" w14:textId="77777777" w:rsidR="00254BBF" w:rsidRPr="00254BBF" w:rsidRDefault="00254BBF" w:rsidP="00254BBF">
      <w:pPr>
        <w:rPr>
          <w:color w:val="000000"/>
        </w:rPr>
      </w:pPr>
    </w:p>
    <w:p w14:paraId="2D23A4DD" w14:textId="77777777" w:rsidR="00254BBF" w:rsidRPr="00254BBF" w:rsidRDefault="00254BBF" w:rsidP="00254BBF">
      <w:pPr>
        <w:jc w:val="center"/>
        <w:rPr>
          <w:color w:val="000000"/>
        </w:rPr>
      </w:pPr>
      <w:r w:rsidRPr="00254BBF">
        <w:rPr>
          <w:color w:val="000000"/>
        </w:rPr>
        <w:t>###</w:t>
      </w:r>
    </w:p>
    <w:p w14:paraId="4B78896D" w14:textId="77777777" w:rsidR="00254BBF" w:rsidRPr="00254BBF" w:rsidRDefault="00254BBF" w:rsidP="00254BBF">
      <w:pPr>
        <w:spacing w:after="240"/>
      </w:pPr>
    </w:p>
    <w:p w14:paraId="6A3CFDF3" w14:textId="77777777" w:rsidR="007A5FDA" w:rsidRDefault="006754F0"/>
    <w:sectPr w:rsidR="007A5FDA" w:rsidSect="00B238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E57DFB"/>
    <w:multiLevelType w:val="multilevel"/>
    <w:tmpl w:val="922E7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1F4F30"/>
    <w:multiLevelType w:val="hybridMultilevel"/>
    <w:tmpl w:val="6D0A88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1"/>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BBF"/>
    <w:rsid w:val="000134C0"/>
    <w:rsid w:val="00047DE6"/>
    <w:rsid w:val="000701C7"/>
    <w:rsid w:val="00071017"/>
    <w:rsid w:val="00145330"/>
    <w:rsid w:val="00182CC8"/>
    <w:rsid w:val="001A1005"/>
    <w:rsid w:val="001F44C6"/>
    <w:rsid w:val="00254BBF"/>
    <w:rsid w:val="002A0321"/>
    <w:rsid w:val="002E5985"/>
    <w:rsid w:val="002E72CC"/>
    <w:rsid w:val="002F0A3B"/>
    <w:rsid w:val="003374F4"/>
    <w:rsid w:val="003701BF"/>
    <w:rsid w:val="00383F8D"/>
    <w:rsid w:val="00417A48"/>
    <w:rsid w:val="004652E9"/>
    <w:rsid w:val="004C4783"/>
    <w:rsid w:val="00503152"/>
    <w:rsid w:val="00581B14"/>
    <w:rsid w:val="00586E7B"/>
    <w:rsid w:val="005A7298"/>
    <w:rsid w:val="005D32E6"/>
    <w:rsid w:val="00617D18"/>
    <w:rsid w:val="006754F0"/>
    <w:rsid w:val="006960D1"/>
    <w:rsid w:val="006D01A7"/>
    <w:rsid w:val="006E3C07"/>
    <w:rsid w:val="0071057D"/>
    <w:rsid w:val="008D7133"/>
    <w:rsid w:val="008E399C"/>
    <w:rsid w:val="008E3F3A"/>
    <w:rsid w:val="00913834"/>
    <w:rsid w:val="00934D85"/>
    <w:rsid w:val="00990050"/>
    <w:rsid w:val="009F1314"/>
    <w:rsid w:val="00A021D3"/>
    <w:rsid w:val="00A03DB7"/>
    <w:rsid w:val="00A069D0"/>
    <w:rsid w:val="00AB3396"/>
    <w:rsid w:val="00B238D4"/>
    <w:rsid w:val="00B465F9"/>
    <w:rsid w:val="00B51F3E"/>
    <w:rsid w:val="00B67CAB"/>
    <w:rsid w:val="00B916B6"/>
    <w:rsid w:val="00BD200C"/>
    <w:rsid w:val="00C2756B"/>
    <w:rsid w:val="00C45144"/>
    <w:rsid w:val="00C45706"/>
    <w:rsid w:val="00CA7F86"/>
    <w:rsid w:val="00D02097"/>
    <w:rsid w:val="00D07B55"/>
    <w:rsid w:val="00D76398"/>
    <w:rsid w:val="00DB78B9"/>
    <w:rsid w:val="00DC6ADA"/>
    <w:rsid w:val="00DE4D50"/>
    <w:rsid w:val="00E24B8F"/>
    <w:rsid w:val="00E31C57"/>
    <w:rsid w:val="00E43FB0"/>
    <w:rsid w:val="00EB5EA3"/>
    <w:rsid w:val="00F56B49"/>
    <w:rsid w:val="00FC7E6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D3ADF"/>
  <w15:chartTrackingRefBased/>
  <w15:docId w15:val="{F6686029-895B-8844-9160-95C05E5CF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3FB0"/>
    <w:rPr>
      <w:rFonts w:ascii="Times New Roman" w:eastAsia="Times New Roman" w:hAnsi="Times New Roman" w:cs="Times New Roman"/>
    </w:rPr>
  </w:style>
  <w:style w:type="paragraph" w:styleId="Heading1">
    <w:name w:val="heading 1"/>
    <w:basedOn w:val="Normal"/>
    <w:next w:val="Normal"/>
    <w:link w:val="Heading1Char"/>
    <w:uiPriority w:val="9"/>
    <w:qFormat/>
    <w:rsid w:val="00A03DB7"/>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54BBF"/>
    <w:pPr>
      <w:spacing w:before="100" w:beforeAutospacing="1" w:after="100" w:afterAutospacing="1"/>
    </w:pPr>
  </w:style>
  <w:style w:type="character" w:styleId="Hyperlink">
    <w:name w:val="Hyperlink"/>
    <w:basedOn w:val="DefaultParagraphFont"/>
    <w:uiPriority w:val="99"/>
    <w:unhideWhenUsed/>
    <w:rsid w:val="00254BBF"/>
    <w:rPr>
      <w:color w:val="0000FF"/>
      <w:u w:val="single"/>
    </w:rPr>
  </w:style>
  <w:style w:type="paragraph" w:styleId="BalloonText">
    <w:name w:val="Balloon Text"/>
    <w:basedOn w:val="Normal"/>
    <w:link w:val="BalloonTextChar"/>
    <w:uiPriority w:val="99"/>
    <w:semiHidden/>
    <w:unhideWhenUsed/>
    <w:rsid w:val="002F0A3B"/>
    <w:rPr>
      <w:sz w:val="18"/>
      <w:szCs w:val="18"/>
    </w:rPr>
  </w:style>
  <w:style w:type="character" w:customStyle="1" w:styleId="BalloonTextChar">
    <w:name w:val="Balloon Text Char"/>
    <w:basedOn w:val="DefaultParagraphFont"/>
    <w:link w:val="BalloonText"/>
    <w:uiPriority w:val="99"/>
    <w:semiHidden/>
    <w:rsid w:val="002F0A3B"/>
    <w:rPr>
      <w:rFonts w:ascii="Times New Roman" w:hAnsi="Times New Roman" w:cs="Times New Roman"/>
      <w:sz w:val="18"/>
      <w:szCs w:val="18"/>
    </w:rPr>
  </w:style>
  <w:style w:type="character" w:styleId="UnresolvedMention">
    <w:name w:val="Unresolved Mention"/>
    <w:basedOn w:val="DefaultParagraphFont"/>
    <w:uiPriority w:val="99"/>
    <w:semiHidden/>
    <w:unhideWhenUsed/>
    <w:rsid w:val="00071017"/>
    <w:rPr>
      <w:color w:val="605E5C"/>
      <w:shd w:val="clear" w:color="auto" w:fill="E1DFDD"/>
    </w:rPr>
  </w:style>
  <w:style w:type="character" w:customStyle="1" w:styleId="Heading1Char">
    <w:name w:val="Heading 1 Char"/>
    <w:basedOn w:val="DefaultParagraphFont"/>
    <w:link w:val="Heading1"/>
    <w:uiPriority w:val="9"/>
    <w:rsid w:val="00A03DB7"/>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A03DB7"/>
    <w:pPr>
      <w:ind w:left="720"/>
      <w:contextualSpacing/>
    </w:pPr>
  </w:style>
  <w:style w:type="character" w:styleId="FollowedHyperlink">
    <w:name w:val="FollowedHyperlink"/>
    <w:basedOn w:val="DefaultParagraphFont"/>
    <w:uiPriority w:val="99"/>
    <w:semiHidden/>
    <w:unhideWhenUsed/>
    <w:rsid w:val="00DB78B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631576">
      <w:bodyDiv w:val="1"/>
      <w:marLeft w:val="0"/>
      <w:marRight w:val="0"/>
      <w:marTop w:val="0"/>
      <w:marBottom w:val="0"/>
      <w:divBdr>
        <w:top w:val="none" w:sz="0" w:space="0" w:color="auto"/>
        <w:left w:val="none" w:sz="0" w:space="0" w:color="auto"/>
        <w:bottom w:val="none" w:sz="0" w:space="0" w:color="auto"/>
        <w:right w:val="none" w:sz="0" w:space="0" w:color="auto"/>
      </w:divBdr>
    </w:div>
    <w:div w:id="40136668">
      <w:bodyDiv w:val="1"/>
      <w:marLeft w:val="0"/>
      <w:marRight w:val="0"/>
      <w:marTop w:val="0"/>
      <w:marBottom w:val="0"/>
      <w:divBdr>
        <w:top w:val="none" w:sz="0" w:space="0" w:color="auto"/>
        <w:left w:val="none" w:sz="0" w:space="0" w:color="auto"/>
        <w:bottom w:val="none" w:sz="0" w:space="0" w:color="auto"/>
        <w:right w:val="none" w:sz="0" w:space="0" w:color="auto"/>
      </w:divBdr>
    </w:div>
    <w:div w:id="40787985">
      <w:bodyDiv w:val="1"/>
      <w:marLeft w:val="0"/>
      <w:marRight w:val="0"/>
      <w:marTop w:val="0"/>
      <w:marBottom w:val="0"/>
      <w:divBdr>
        <w:top w:val="none" w:sz="0" w:space="0" w:color="auto"/>
        <w:left w:val="none" w:sz="0" w:space="0" w:color="auto"/>
        <w:bottom w:val="none" w:sz="0" w:space="0" w:color="auto"/>
        <w:right w:val="none" w:sz="0" w:space="0" w:color="auto"/>
      </w:divBdr>
    </w:div>
    <w:div w:id="109395963">
      <w:bodyDiv w:val="1"/>
      <w:marLeft w:val="0"/>
      <w:marRight w:val="0"/>
      <w:marTop w:val="0"/>
      <w:marBottom w:val="0"/>
      <w:divBdr>
        <w:top w:val="none" w:sz="0" w:space="0" w:color="auto"/>
        <w:left w:val="none" w:sz="0" w:space="0" w:color="auto"/>
        <w:bottom w:val="none" w:sz="0" w:space="0" w:color="auto"/>
        <w:right w:val="none" w:sz="0" w:space="0" w:color="auto"/>
      </w:divBdr>
    </w:div>
    <w:div w:id="164714818">
      <w:bodyDiv w:val="1"/>
      <w:marLeft w:val="0"/>
      <w:marRight w:val="0"/>
      <w:marTop w:val="0"/>
      <w:marBottom w:val="0"/>
      <w:divBdr>
        <w:top w:val="none" w:sz="0" w:space="0" w:color="auto"/>
        <w:left w:val="none" w:sz="0" w:space="0" w:color="auto"/>
        <w:bottom w:val="none" w:sz="0" w:space="0" w:color="auto"/>
        <w:right w:val="none" w:sz="0" w:space="0" w:color="auto"/>
      </w:divBdr>
    </w:div>
    <w:div w:id="164907569">
      <w:bodyDiv w:val="1"/>
      <w:marLeft w:val="0"/>
      <w:marRight w:val="0"/>
      <w:marTop w:val="0"/>
      <w:marBottom w:val="0"/>
      <w:divBdr>
        <w:top w:val="none" w:sz="0" w:space="0" w:color="auto"/>
        <w:left w:val="none" w:sz="0" w:space="0" w:color="auto"/>
        <w:bottom w:val="none" w:sz="0" w:space="0" w:color="auto"/>
        <w:right w:val="none" w:sz="0" w:space="0" w:color="auto"/>
      </w:divBdr>
    </w:div>
    <w:div w:id="229391360">
      <w:bodyDiv w:val="1"/>
      <w:marLeft w:val="0"/>
      <w:marRight w:val="0"/>
      <w:marTop w:val="0"/>
      <w:marBottom w:val="0"/>
      <w:divBdr>
        <w:top w:val="none" w:sz="0" w:space="0" w:color="auto"/>
        <w:left w:val="none" w:sz="0" w:space="0" w:color="auto"/>
        <w:bottom w:val="none" w:sz="0" w:space="0" w:color="auto"/>
        <w:right w:val="none" w:sz="0" w:space="0" w:color="auto"/>
      </w:divBdr>
    </w:div>
    <w:div w:id="237787974">
      <w:bodyDiv w:val="1"/>
      <w:marLeft w:val="0"/>
      <w:marRight w:val="0"/>
      <w:marTop w:val="0"/>
      <w:marBottom w:val="0"/>
      <w:divBdr>
        <w:top w:val="none" w:sz="0" w:space="0" w:color="auto"/>
        <w:left w:val="none" w:sz="0" w:space="0" w:color="auto"/>
        <w:bottom w:val="none" w:sz="0" w:space="0" w:color="auto"/>
        <w:right w:val="none" w:sz="0" w:space="0" w:color="auto"/>
      </w:divBdr>
    </w:div>
    <w:div w:id="326980384">
      <w:bodyDiv w:val="1"/>
      <w:marLeft w:val="0"/>
      <w:marRight w:val="0"/>
      <w:marTop w:val="0"/>
      <w:marBottom w:val="0"/>
      <w:divBdr>
        <w:top w:val="none" w:sz="0" w:space="0" w:color="auto"/>
        <w:left w:val="none" w:sz="0" w:space="0" w:color="auto"/>
        <w:bottom w:val="none" w:sz="0" w:space="0" w:color="auto"/>
        <w:right w:val="none" w:sz="0" w:space="0" w:color="auto"/>
      </w:divBdr>
    </w:div>
    <w:div w:id="330179359">
      <w:bodyDiv w:val="1"/>
      <w:marLeft w:val="0"/>
      <w:marRight w:val="0"/>
      <w:marTop w:val="0"/>
      <w:marBottom w:val="0"/>
      <w:divBdr>
        <w:top w:val="none" w:sz="0" w:space="0" w:color="auto"/>
        <w:left w:val="none" w:sz="0" w:space="0" w:color="auto"/>
        <w:bottom w:val="none" w:sz="0" w:space="0" w:color="auto"/>
        <w:right w:val="none" w:sz="0" w:space="0" w:color="auto"/>
      </w:divBdr>
    </w:div>
    <w:div w:id="366418496">
      <w:bodyDiv w:val="1"/>
      <w:marLeft w:val="0"/>
      <w:marRight w:val="0"/>
      <w:marTop w:val="0"/>
      <w:marBottom w:val="0"/>
      <w:divBdr>
        <w:top w:val="none" w:sz="0" w:space="0" w:color="auto"/>
        <w:left w:val="none" w:sz="0" w:space="0" w:color="auto"/>
        <w:bottom w:val="none" w:sz="0" w:space="0" w:color="auto"/>
        <w:right w:val="none" w:sz="0" w:space="0" w:color="auto"/>
      </w:divBdr>
    </w:div>
    <w:div w:id="462117451">
      <w:bodyDiv w:val="1"/>
      <w:marLeft w:val="0"/>
      <w:marRight w:val="0"/>
      <w:marTop w:val="0"/>
      <w:marBottom w:val="0"/>
      <w:divBdr>
        <w:top w:val="none" w:sz="0" w:space="0" w:color="auto"/>
        <w:left w:val="none" w:sz="0" w:space="0" w:color="auto"/>
        <w:bottom w:val="none" w:sz="0" w:space="0" w:color="auto"/>
        <w:right w:val="none" w:sz="0" w:space="0" w:color="auto"/>
      </w:divBdr>
    </w:div>
    <w:div w:id="472867051">
      <w:bodyDiv w:val="1"/>
      <w:marLeft w:val="0"/>
      <w:marRight w:val="0"/>
      <w:marTop w:val="0"/>
      <w:marBottom w:val="0"/>
      <w:divBdr>
        <w:top w:val="none" w:sz="0" w:space="0" w:color="auto"/>
        <w:left w:val="none" w:sz="0" w:space="0" w:color="auto"/>
        <w:bottom w:val="none" w:sz="0" w:space="0" w:color="auto"/>
        <w:right w:val="none" w:sz="0" w:space="0" w:color="auto"/>
      </w:divBdr>
    </w:div>
    <w:div w:id="495923419">
      <w:bodyDiv w:val="1"/>
      <w:marLeft w:val="0"/>
      <w:marRight w:val="0"/>
      <w:marTop w:val="0"/>
      <w:marBottom w:val="0"/>
      <w:divBdr>
        <w:top w:val="none" w:sz="0" w:space="0" w:color="auto"/>
        <w:left w:val="none" w:sz="0" w:space="0" w:color="auto"/>
        <w:bottom w:val="none" w:sz="0" w:space="0" w:color="auto"/>
        <w:right w:val="none" w:sz="0" w:space="0" w:color="auto"/>
      </w:divBdr>
    </w:div>
    <w:div w:id="552738389">
      <w:bodyDiv w:val="1"/>
      <w:marLeft w:val="0"/>
      <w:marRight w:val="0"/>
      <w:marTop w:val="0"/>
      <w:marBottom w:val="0"/>
      <w:divBdr>
        <w:top w:val="none" w:sz="0" w:space="0" w:color="auto"/>
        <w:left w:val="none" w:sz="0" w:space="0" w:color="auto"/>
        <w:bottom w:val="none" w:sz="0" w:space="0" w:color="auto"/>
        <w:right w:val="none" w:sz="0" w:space="0" w:color="auto"/>
      </w:divBdr>
    </w:div>
    <w:div w:id="637883829">
      <w:bodyDiv w:val="1"/>
      <w:marLeft w:val="0"/>
      <w:marRight w:val="0"/>
      <w:marTop w:val="0"/>
      <w:marBottom w:val="0"/>
      <w:divBdr>
        <w:top w:val="none" w:sz="0" w:space="0" w:color="auto"/>
        <w:left w:val="none" w:sz="0" w:space="0" w:color="auto"/>
        <w:bottom w:val="none" w:sz="0" w:space="0" w:color="auto"/>
        <w:right w:val="none" w:sz="0" w:space="0" w:color="auto"/>
      </w:divBdr>
    </w:div>
    <w:div w:id="678890155">
      <w:bodyDiv w:val="1"/>
      <w:marLeft w:val="0"/>
      <w:marRight w:val="0"/>
      <w:marTop w:val="0"/>
      <w:marBottom w:val="0"/>
      <w:divBdr>
        <w:top w:val="none" w:sz="0" w:space="0" w:color="auto"/>
        <w:left w:val="none" w:sz="0" w:space="0" w:color="auto"/>
        <w:bottom w:val="none" w:sz="0" w:space="0" w:color="auto"/>
        <w:right w:val="none" w:sz="0" w:space="0" w:color="auto"/>
      </w:divBdr>
    </w:div>
    <w:div w:id="710150761">
      <w:bodyDiv w:val="1"/>
      <w:marLeft w:val="0"/>
      <w:marRight w:val="0"/>
      <w:marTop w:val="0"/>
      <w:marBottom w:val="0"/>
      <w:divBdr>
        <w:top w:val="none" w:sz="0" w:space="0" w:color="auto"/>
        <w:left w:val="none" w:sz="0" w:space="0" w:color="auto"/>
        <w:bottom w:val="none" w:sz="0" w:space="0" w:color="auto"/>
        <w:right w:val="none" w:sz="0" w:space="0" w:color="auto"/>
      </w:divBdr>
    </w:div>
    <w:div w:id="771585047">
      <w:bodyDiv w:val="1"/>
      <w:marLeft w:val="0"/>
      <w:marRight w:val="0"/>
      <w:marTop w:val="0"/>
      <w:marBottom w:val="0"/>
      <w:divBdr>
        <w:top w:val="none" w:sz="0" w:space="0" w:color="auto"/>
        <w:left w:val="none" w:sz="0" w:space="0" w:color="auto"/>
        <w:bottom w:val="none" w:sz="0" w:space="0" w:color="auto"/>
        <w:right w:val="none" w:sz="0" w:space="0" w:color="auto"/>
      </w:divBdr>
    </w:div>
    <w:div w:id="867134644">
      <w:bodyDiv w:val="1"/>
      <w:marLeft w:val="0"/>
      <w:marRight w:val="0"/>
      <w:marTop w:val="0"/>
      <w:marBottom w:val="0"/>
      <w:divBdr>
        <w:top w:val="none" w:sz="0" w:space="0" w:color="auto"/>
        <w:left w:val="none" w:sz="0" w:space="0" w:color="auto"/>
        <w:bottom w:val="none" w:sz="0" w:space="0" w:color="auto"/>
        <w:right w:val="none" w:sz="0" w:space="0" w:color="auto"/>
      </w:divBdr>
    </w:div>
    <w:div w:id="894125389">
      <w:bodyDiv w:val="1"/>
      <w:marLeft w:val="0"/>
      <w:marRight w:val="0"/>
      <w:marTop w:val="0"/>
      <w:marBottom w:val="0"/>
      <w:divBdr>
        <w:top w:val="none" w:sz="0" w:space="0" w:color="auto"/>
        <w:left w:val="none" w:sz="0" w:space="0" w:color="auto"/>
        <w:bottom w:val="none" w:sz="0" w:space="0" w:color="auto"/>
        <w:right w:val="none" w:sz="0" w:space="0" w:color="auto"/>
      </w:divBdr>
    </w:div>
    <w:div w:id="906457656">
      <w:bodyDiv w:val="1"/>
      <w:marLeft w:val="0"/>
      <w:marRight w:val="0"/>
      <w:marTop w:val="0"/>
      <w:marBottom w:val="0"/>
      <w:divBdr>
        <w:top w:val="none" w:sz="0" w:space="0" w:color="auto"/>
        <w:left w:val="none" w:sz="0" w:space="0" w:color="auto"/>
        <w:bottom w:val="none" w:sz="0" w:space="0" w:color="auto"/>
        <w:right w:val="none" w:sz="0" w:space="0" w:color="auto"/>
      </w:divBdr>
    </w:div>
    <w:div w:id="913931075">
      <w:bodyDiv w:val="1"/>
      <w:marLeft w:val="0"/>
      <w:marRight w:val="0"/>
      <w:marTop w:val="0"/>
      <w:marBottom w:val="0"/>
      <w:divBdr>
        <w:top w:val="none" w:sz="0" w:space="0" w:color="auto"/>
        <w:left w:val="none" w:sz="0" w:space="0" w:color="auto"/>
        <w:bottom w:val="none" w:sz="0" w:space="0" w:color="auto"/>
        <w:right w:val="none" w:sz="0" w:space="0" w:color="auto"/>
      </w:divBdr>
    </w:div>
    <w:div w:id="1022123249">
      <w:bodyDiv w:val="1"/>
      <w:marLeft w:val="0"/>
      <w:marRight w:val="0"/>
      <w:marTop w:val="0"/>
      <w:marBottom w:val="0"/>
      <w:divBdr>
        <w:top w:val="none" w:sz="0" w:space="0" w:color="auto"/>
        <w:left w:val="none" w:sz="0" w:space="0" w:color="auto"/>
        <w:bottom w:val="none" w:sz="0" w:space="0" w:color="auto"/>
        <w:right w:val="none" w:sz="0" w:space="0" w:color="auto"/>
      </w:divBdr>
    </w:div>
    <w:div w:id="1046099462">
      <w:bodyDiv w:val="1"/>
      <w:marLeft w:val="0"/>
      <w:marRight w:val="0"/>
      <w:marTop w:val="0"/>
      <w:marBottom w:val="0"/>
      <w:divBdr>
        <w:top w:val="none" w:sz="0" w:space="0" w:color="auto"/>
        <w:left w:val="none" w:sz="0" w:space="0" w:color="auto"/>
        <w:bottom w:val="none" w:sz="0" w:space="0" w:color="auto"/>
        <w:right w:val="none" w:sz="0" w:space="0" w:color="auto"/>
      </w:divBdr>
    </w:div>
    <w:div w:id="1096708359">
      <w:bodyDiv w:val="1"/>
      <w:marLeft w:val="0"/>
      <w:marRight w:val="0"/>
      <w:marTop w:val="0"/>
      <w:marBottom w:val="0"/>
      <w:divBdr>
        <w:top w:val="none" w:sz="0" w:space="0" w:color="auto"/>
        <w:left w:val="none" w:sz="0" w:space="0" w:color="auto"/>
        <w:bottom w:val="none" w:sz="0" w:space="0" w:color="auto"/>
        <w:right w:val="none" w:sz="0" w:space="0" w:color="auto"/>
      </w:divBdr>
    </w:div>
    <w:div w:id="1108354144">
      <w:bodyDiv w:val="1"/>
      <w:marLeft w:val="0"/>
      <w:marRight w:val="0"/>
      <w:marTop w:val="0"/>
      <w:marBottom w:val="0"/>
      <w:divBdr>
        <w:top w:val="none" w:sz="0" w:space="0" w:color="auto"/>
        <w:left w:val="none" w:sz="0" w:space="0" w:color="auto"/>
        <w:bottom w:val="none" w:sz="0" w:space="0" w:color="auto"/>
        <w:right w:val="none" w:sz="0" w:space="0" w:color="auto"/>
      </w:divBdr>
    </w:div>
    <w:div w:id="1161579731">
      <w:bodyDiv w:val="1"/>
      <w:marLeft w:val="0"/>
      <w:marRight w:val="0"/>
      <w:marTop w:val="0"/>
      <w:marBottom w:val="0"/>
      <w:divBdr>
        <w:top w:val="none" w:sz="0" w:space="0" w:color="auto"/>
        <w:left w:val="none" w:sz="0" w:space="0" w:color="auto"/>
        <w:bottom w:val="none" w:sz="0" w:space="0" w:color="auto"/>
        <w:right w:val="none" w:sz="0" w:space="0" w:color="auto"/>
      </w:divBdr>
    </w:div>
    <w:div w:id="1173909926">
      <w:bodyDiv w:val="1"/>
      <w:marLeft w:val="0"/>
      <w:marRight w:val="0"/>
      <w:marTop w:val="0"/>
      <w:marBottom w:val="0"/>
      <w:divBdr>
        <w:top w:val="none" w:sz="0" w:space="0" w:color="auto"/>
        <w:left w:val="none" w:sz="0" w:space="0" w:color="auto"/>
        <w:bottom w:val="none" w:sz="0" w:space="0" w:color="auto"/>
        <w:right w:val="none" w:sz="0" w:space="0" w:color="auto"/>
      </w:divBdr>
    </w:div>
    <w:div w:id="1365132982">
      <w:bodyDiv w:val="1"/>
      <w:marLeft w:val="0"/>
      <w:marRight w:val="0"/>
      <w:marTop w:val="0"/>
      <w:marBottom w:val="0"/>
      <w:divBdr>
        <w:top w:val="none" w:sz="0" w:space="0" w:color="auto"/>
        <w:left w:val="none" w:sz="0" w:space="0" w:color="auto"/>
        <w:bottom w:val="none" w:sz="0" w:space="0" w:color="auto"/>
        <w:right w:val="none" w:sz="0" w:space="0" w:color="auto"/>
      </w:divBdr>
    </w:div>
    <w:div w:id="1372271220">
      <w:bodyDiv w:val="1"/>
      <w:marLeft w:val="0"/>
      <w:marRight w:val="0"/>
      <w:marTop w:val="0"/>
      <w:marBottom w:val="0"/>
      <w:divBdr>
        <w:top w:val="none" w:sz="0" w:space="0" w:color="auto"/>
        <w:left w:val="none" w:sz="0" w:space="0" w:color="auto"/>
        <w:bottom w:val="none" w:sz="0" w:space="0" w:color="auto"/>
        <w:right w:val="none" w:sz="0" w:space="0" w:color="auto"/>
      </w:divBdr>
    </w:div>
    <w:div w:id="1404644533">
      <w:bodyDiv w:val="1"/>
      <w:marLeft w:val="0"/>
      <w:marRight w:val="0"/>
      <w:marTop w:val="0"/>
      <w:marBottom w:val="0"/>
      <w:divBdr>
        <w:top w:val="none" w:sz="0" w:space="0" w:color="auto"/>
        <w:left w:val="none" w:sz="0" w:space="0" w:color="auto"/>
        <w:bottom w:val="none" w:sz="0" w:space="0" w:color="auto"/>
        <w:right w:val="none" w:sz="0" w:space="0" w:color="auto"/>
      </w:divBdr>
    </w:div>
    <w:div w:id="1509556752">
      <w:bodyDiv w:val="1"/>
      <w:marLeft w:val="0"/>
      <w:marRight w:val="0"/>
      <w:marTop w:val="0"/>
      <w:marBottom w:val="0"/>
      <w:divBdr>
        <w:top w:val="none" w:sz="0" w:space="0" w:color="auto"/>
        <w:left w:val="none" w:sz="0" w:space="0" w:color="auto"/>
        <w:bottom w:val="none" w:sz="0" w:space="0" w:color="auto"/>
        <w:right w:val="none" w:sz="0" w:space="0" w:color="auto"/>
      </w:divBdr>
    </w:div>
    <w:div w:id="1523666267">
      <w:bodyDiv w:val="1"/>
      <w:marLeft w:val="0"/>
      <w:marRight w:val="0"/>
      <w:marTop w:val="0"/>
      <w:marBottom w:val="0"/>
      <w:divBdr>
        <w:top w:val="none" w:sz="0" w:space="0" w:color="auto"/>
        <w:left w:val="none" w:sz="0" w:space="0" w:color="auto"/>
        <w:bottom w:val="none" w:sz="0" w:space="0" w:color="auto"/>
        <w:right w:val="none" w:sz="0" w:space="0" w:color="auto"/>
      </w:divBdr>
    </w:div>
    <w:div w:id="1618563827">
      <w:bodyDiv w:val="1"/>
      <w:marLeft w:val="0"/>
      <w:marRight w:val="0"/>
      <w:marTop w:val="0"/>
      <w:marBottom w:val="0"/>
      <w:divBdr>
        <w:top w:val="none" w:sz="0" w:space="0" w:color="auto"/>
        <w:left w:val="none" w:sz="0" w:space="0" w:color="auto"/>
        <w:bottom w:val="none" w:sz="0" w:space="0" w:color="auto"/>
        <w:right w:val="none" w:sz="0" w:space="0" w:color="auto"/>
      </w:divBdr>
    </w:div>
    <w:div w:id="1732775793">
      <w:bodyDiv w:val="1"/>
      <w:marLeft w:val="0"/>
      <w:marRight w:val="0"/>
      <w:marTop w:val="0"/>
      <w:marBottom w:val="0"/>
      <w:divBdr>
        <w:top w:val="none" w:sz="0" w:space="0" w:color="auto"/>
        <w:left w:val="none" w:sz="0" w:space="0" w:color="auto"/>
        <w:bottom w:val="none" w:sz="0" w:space="0" w:color="auto"/>
        <w:right w:val="none" w:sz="0" w:space="0" w:color="auto"/>
      </w:divBdr>
    </w:div>
    <w:div w:id="1748647438">
      <w:bodyDiv w:val="1"/>
      <w:marLeft w:val="0"/>
      <w:marRight w:val="0"/>
      <w:marTop w:val="0"/>
      <w:marBottom w:val="0"/>
      <w:divBdr>
        <w:top w:val="none" w:sz="0" w:space="0" w:color="auto"/>
        <w:left w:val="none" w:sz="0" w:space="0" w:color="auto"/>
        <w:bottom w:val="none" w:sz="0" w:space="0" w:color="auto"/>
        <w:right w:val="none" w:sz="0" w:space="0" w:color="auto"/>
      </w:divBdr>
    </w:div>
    <w:div w:id="1766531701">
      <w:bodyDiv w:val="1"/>
      <w:marLeft w:val="0"/>
      <w:marRight w:val="0"/>
      <w:marTop w:val="0"/>
      <w:marBottom w:val="0"/>
      <w:divBdr>
        <w:top w:val="none" w:sz="0" w:space="0" w:color="auto"/>
        <w:left w:val="none" w:sz="0" w:space="0" w:color="auto"/>
        <w:bottom w:val="none" w:sz="0" w:space="0" w:color="auto"/>
        <w:right w:val="none" w:sz="0" w:space="0" w:color="auto"/>
      </w:divBdr>
    </w:div>
    <w:div w:id="1777097520">
      <w:bodyDiv w:val="1"/>
      <w:marLeft w:val="0"/>
      <w:marRight w:val="0"/>
      <w:marTop w:val="0"/>
      <w:marBottom w:val="0"/>
      <w:divBdr>
        <w:top w:val="none" w:sz="0" w:space="0" w:color="auto"/>
        <w:left w:val="none" w:sz="0" w:space="0" w:color="auto"/>
        <w:bottom w:val="none" w:sz="0" w:space="0" w:color="auto"/>
        <w:right w:val="none" w:sz="0" w:space="0" w:color="auto"/>
      </w:divBdr>
    </w:div>
    <w:div w:id="1822312475">
      <w:bodyDiv w:val="1"/>
      <w:marLeft w:val="0"/>
      <w:marRight w:val="0"/>
      <w:marTop w:val="0"/>
      <w:marBottom w:val="0"/>
      <w:divBdr>
        <w:top w:val="none" w:sz="0" w:space="0" w:color="auto"/>
        <w:left w:val="none" w:sz="0" w:space="0" w:color="auto"/>
        <w:bottom w:val="none" w:sz="0" w:space="0" w:color="auto"/>
        <w:right w:val="none" w:sz="0" w:space="0" w:color="auto"/>
      </w:divBdr>
    </w:div>
    <w:div w:id="1862429322">
      <w:bodyDiv w:val="1"/>
      <w:marLeft w:val="0"/>
      <w:marRight w:val="0"/>
      <w:marTop w:val="0"/>
      <w:marBottom w:val="0"/>
      <w:divBdr>
        <w:top w:val="none" w:sz="0" w:space="0" w:color="auto"/>
        <w:left w:val="none" w:sz="0" w:space="0" w:color="auto"/>
        <w:bottom w:val="none" w:sz="0" w:space="0" w:color="auto"/>
        <w:right w:val="none" w:sz="0" w:space="0" w:color="auto"/>
      </w:divBdr>
    </w:div>
    <w:div w:id="1863199806">
      <w:bodyDiv w:val="1"/>
      <w:marLeft w:val="0"/>
      <w:marRight w:val="0"/>
      <w:marTop w:val="0"/>
      <w:marBottom w:val="0"/>
      <w:divBdr>
        <w:top w:val="none" w:sz="0" w:space="0" w:color="auto"/>
        <w:left w:val="none" w:sz="0" w:space="0" w:color="auto"/>
        <w:bottom w:val="none" w:sz="0" w:space="0" w:color="auto"/>
        <w:right w:val="none" w:sz="0" w:space="0" w:color="auto"/>
      </w:divBdr>
    </w:div>
    <w:div w:id="1863586992">
      <w:bodyDiv w:val="1"/>
      <w:marLeft w:val="0"/>
      <w:marRight w:val="0"/>
      <w:marTop w:val="0"/>
      <w:marBottom w:val="0"/>
      <w:divBdr>
        <w:top w:val="none" w:sz="0" w:space="0" w:color="auto"/>
        <w:left w:val="none" w:sz="0" w:space="0" w:color="auto"/>
        <w:bottom w:val="none" w:sz="0" w:space="0" w:color="auto"/>
        <w:right w:val="none" w:sz="0" w:space="0" w:color="auto"/>
      </w:divBdr>
    </w:div>
    <w:div w:id="1892035764">
      <w:bodyDiv w:val="1"/>
      <w:marLeft w:val="0"/>
      <w:marRight w:val="0"/>
      <w:marTop w:val="0"/>
      <w:marBottom w:val="0"/>
      <w:divBdr>
        <w:top w:val="none" w:sz="0" w:space="0" w:color="auto"/>
        <w:left w:val="none" w:sz="0" w:space="0" w:color="auto"/>
        <w:bottom w:val="none" w:sz="0" w:space="0" w:color="auto"/>
        <w:right w:val="none" w:sz="0" w:space="0" w:color="auto"/>
      </w:divBdr>
    </w:div>
    <w:div w:id="1907492199">
      <w:bodyDiv w:val="1"/>
      <w:marLeft w:val="0"/>
      <w:marRight w:val="0"/>
      <w:marTop w:val="0"/>
      <w:marBottom w:val="0"/>
      <w:divBdr>
        <w:top w:val="none" w:sz="0" w:space="0" w:color="auto"/>
        <w:left w:val="none" w:sz="0" w:space="0" w:color="auto"/>
        <w:bottom w:val="none" w:sz="0" w:space="0" w:color="auto"/>
        <w:right w:val="none" w:sz="0" w:space="0" w:color="auto"/>
      </w:divBdr>
    </w:div>
    <w:div w:id="1916235722">
      <w:bodyDiv w:val="1"/>
      <w:marLeft w:val="0"/>
      <w:marRight w:val="0"/>
      <w:marTop w:val="0"/>
      <w:marBottom w:val="0"/>
      <w:divBdr>
        <w:top w:val="none" w:sz="0" w:space="0" w:color="auto"/>
        <w:left w:val="none" w:sz="0" w:space="0" w:color="auto"/>
        <w:bottom w:val="none" w:sz="0" w:space="0" w:color="auto"/>
        <w:right w:val="none" w:sz="0" w:space="0" w:color="auto"/>
      </w:divBdr>
    </w:div>
    <w:div w:id="2003846768">
      <w:bodyDiv w:val="1"/>
      <w:marLeft w:val="0"/>
      <w:marRight w:val="0"/>
      <w:marTop w:val="0"/>
      <w:marBottom w:val="0"/>
      <w:divBdr>
        <w:top w:val="none" w:sz="0" w:space="0" w:color="auto"/>
        <w:left w:val="none" w:sz="0" w:space="0" w:color="auto"/>
        <w:bottom w:val="none" w:sz="0" w:space="0" w:color="auto"/>
        <w:right w:val="none" w:sz="0" w:space="0" w:color="auto"/>
      </w:divBdr>
    </w:div>
    <w:div w:id="2012758174">
      <w:bodyDiv w:val="1"/>
      <w:marLeft w:val="0"/>
      <w:marRight w:val="0"/>
      <w:marTop w:val="0"/>
      <w:marBottom w:val="0"/>
      <w:divBdr>
        <w:top w:val="none" w:sz="0" w:space="0" w:color="auto"/>
        <w:left w:val="none" w:sz="0" w:space="0" w:color="auto"/>
        <w:bottom w:val="none" w:sz="0" w:space="0" w:color="auto"/>
        <w:right w:val="none" w:sz="0" w:space="0" w:color="auto"/>
      </w:divBdr>
    </w:div>
    <w:div w:id="2065328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ts.princeton.edu/happy-day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ewisCenter@princeton.edu" TargetMode="External"/><Relationship Id="rId12" Type="http://schemas.openxmlformats.org/officeDocument/2006/relationships/hyperlink" Target="https://arts.princeton.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tiff"/><Relationship Id="rId11" Type="http://schemas.openxmlformats.org/officeDocument/2006/relationships/hyperlink" Target="http://thewildproject.com/" TargetMode="External"/><Relationship Id="rId5" Type="http://schemas.openxmlformats.org/officeDocument/2006/relationships/image" Target="media/image1.png"/><Relationship Id="rId10" Type="http://schemas.openxmlformats.org/officeDocument/2006/relationships/hyperlink" Target="mailto:LewisCenter@princeton.edu" TargetMode="External"/><Relationship Id="rId4" Type="http://schemas.openxmlformats.org/officeDocument/2006/relationships/webSettings" Target="webSettings.xml"/><Relationship Id="rId9" Type="http://schemas.openxmlformats.org/officeDocument/2006/relationships/hyperlink" Target="http://fis.princeton.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1019</Words>
  <Characters>5809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2021-02-25T19:18:00Z</dcterms:created>
  <dcterms:modified xsi:type="dcterms:W3CDTF">2021-02-25T19:22:00Z</dcterms:modified>
</cp:coreProperties>
</file>