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31B3" w14:textId="77E3D0DC" w:rsidR="00217C73" w:rsidRDefault="00217C73" w:rsidP="00217C73">
      <w:pPr>
        <w:rPr>
          <w:rFonts w:ascii="Segoe UI" w:hAnsi="Segoe UI" w:cs="Segoe UI"/>
          <w:sz w:val="18"/>
          <w:szCs w:val="18"/>
        </w:rPr>
      </w:pPr>
      <w:r w:rsidRPr="00217C73">
        <w:rPr>
          <w:rFonts w:ascii="Segoe UI" w:hAnsi="Segoe UI" w:cs="Segoe UI"/>
          <w:sz w:val="18"/>
          <w:szCs w:val="18"/>
        </w:rPr>
        <w:fldChar w:fldCharType="begin"/>
      </w:r>
      <w:r w:rsidR="00964851">
        <w:rPr>
          <w:rFonts w:ascii="Segoe UI" w:hAnsi="Segoe UI" w:cs="Segoe UI"/>
          <w:sz w:val="18"/>
          <w:szCs w:val="18"/>
        </w:rPr>
        <w:instrText xml:space="preserve"> INCLUDEPICTURE "C:\\var\\folders\\64\\1fqgxp1d397fyx5htdnvz52rrh5txz\\T\\com.microsoft.Word\\WebArchiveCopyPasteTempFiles\\FHZpSzEYEAAAAAElFTkSuQmCC" \* MERGEFORMAT </w:instrText>
      </w:r>
      <w:r w:rsidRPr="00217C73">
        <w:rPr>
          <w:rFonts w:ascii="Segoe UI" w:hAnsi="Segoe UI" w:cs="Segoe UI"/>
          <w:sz w:val="18"/>
          <w:szCs w:val="18"/>
        </w:rPr>
        <w:fldChar w:fldCharType="separate"/>
      </w:r>
      <w:r w:rsidRPr="00217C73">
        <w:rPr>
          <w:rFonts w:ascii="Segoe UI" w:hAnsi="Segoe UI" w:cs="Segoe UI"/>
          <w:noProof/>
          <w:sz w:val="18"/>
          <w:szCs w:val="18"/>
        </w:rPr>
        <w:drawing>
          <wp:inline distT="0" distB="0" distL="0" distR="0" wp14:anchorId="647F9D4B" wp14:editId="05A91DBA">
            <wp:extent cx="3681343" cy="220133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6934" cy="2216636"/>
                    </a:xfrm>
                    <a:prstGeom prst="rect">
                      <a:avLst/>
                    </a:prstGeom>
                    <a:noFill/>
                    <a:ln>
                      <a:noFill/>
                    </a:ln>
                  </pic:spPr>
                </pic:pic>
              </a:graphicData>
            </a:graphic>
          </wp:inline>
        </w:drawing>
      </w:r>
      <w:r w:rsidRPr="00217C73">
        <w:rPr>
          <w:rFonts w:ascii="Segoe UI" w:hAnsi="Segoe UI" w:cs="Segoe UI"/>
          <w:sz w:val="18"/>
          <w:szCs w:val="18"/>
        </w:rPr>
        <w:fldChar w:fldCharType="end"/>
      </w:r>
    </w:p>
    <w:p w14:paraId="6BE06046" w14:textId="77777777" w:rsidR="00217C73" w:rsidRPr="00217C73" w:rsidRDefault="00217C73" w:rsidP="00217C73"/>
    <w:p w14:paraId="1B58A8F5" w14:textId="58007E2D" w:rsidR="00DF5FA0" w:rsidRDefault="00E5343F">
      <w:r>
        <w:t xml:space="preserve">September </w:t>
      </w:r>
      <w:r w:rsidR="009932EC">
        <w:t>13</w:t>
      </w:r>
      <w:r w:rsidR="00217C73" w:rsidRPr="00217C73">
        <w:t>, 2022</w:t>
      </w:r>
    </w:p>
    <w:p w14:paraId="57461E19" w14:textId="77777777" w:rsidR="00217C73" w:rsidRDefault="00217C73"/>
    <w:p w14:paraId="5CFD03D6" w14:textId="120E2C9B" w:rsidR="00217C73" w:rsidRDefault="00217C73" w:rsidP="00771596">
      <w:pPr>
        <w:jc w:val="center"/>
        <w:rPr>
          <w:b/>
          <w:bCs/>
        </w:rPr>
      </w:pPr>
      <w:r>
        <w:rPr>
          <w:b/>
          <w:bCs/>
        </w:rPr>
        <w:t xml:space="preserve">Lewis Center for the Arts’ Program in </w:t>
      </w:r>
      <w:r w:rsidR="00E5343F">
        <w:rPr>
          <w:b/>
          <w:bCs/>
        </w:rPr>
        <w:t>Theater</w:t>
      </w:r>
      <w:r>
        <w:rPr>
          <w:b/>
          <w:bCs/>
        </w:rPr>
        <w:t xml:space="preserve"> presents</w:t>
      </w:r>
    </w:p>
    <w:p w14:paraId="6D0B619F" w14:textId="7B94AD25" w:rsidR="00217C73" w:rsidRPr="00E5343F" w:rsidRDefault="00E5343F" w:rsidP="00771596">
      <w:pPr>
        <w:spacing w:before="80" w:after="80"/>
        <w:jc w:val="center"/>
        <w:rPr>
          <w:b/>
          <w:bCs/>
          <w:sz w:val="30"/>
          <w:szCs w:val="30"/>
        </w:rPr>
      </w:pPr>
      <w:r w:rsidRPr="00E5343F">
        <w:rPr>
          <w:b/>
          <w:bCs/>
          <w:sz w:val="30"/>
          <w:szCs w:val="30"/>
        </w:rPr>
        <w:t>Ask Your Questions</w:t>
      </w:r>
      <w:r w:rsidR="00F13BCB">
        <w:rPr>
          <w:b/>
          <w:bCs/>
          <w:sz w:val="30"/>
          <w:szCs w:val="30"/>
        </w:rPr>
        <w:t xml:space="preserve"> with Daniel Alexander Jones</w:t>
      </w:r>
    </w:p>
    <w:p w14:paraId="0ED06B81" w14:textId="4A4E5703" w:rsidR="00217C73" w:rsidRDefault="00E5343F" w:rsidP="00E5343F">
      <w:pPr>
        <w:jc w:val="center"/>
        <w:rPr>
          <w:b/>
          <w:bCs/>
        </w:rPr>
      </w:pPr>
      <w:r>
        <w:rPr>
          <w:b/>
          <w:bCs/>
          <w:i/>
          <w:iCs/>
        </w:rPr>
        <w:t xml:space="preserve">Event is culmination of a weeklong residency by Jones, </w:t>
      </w:r>
      <w:r w:rsidR="00DB4554">
        <w:rPr>
          <w:b/>
          <w:bCs/>
          <w:i/>
          <w:iCs/>
        </w:rPr>
        <w:t>an award-winning</w:t>
      </w:r>
      <w:r w:rsidR="00F13BCB">
        <w:rPr>
          <w:b/>
          <w:bCs/>
          <w:i/>
          <w:iCs/>
        </w:rPr>
        <w:t xml:space="preserve">, interdisciplinary </w:t>
      </w:r>
      <w:proofErr w:type="gramStart"/>
      <w:r w:rsidR="00F13BCB">
        <w:rPr>
          <w:b/>
          <w:bCs/>
          <w:i/>
          <w:iCs/>
        </w:rPr>
        <w:t>artist</w:t>
      </w:r>
      <w:proofErr w:type="gramEnd"/>
      <w:r w:rsidR="00F13BCB">
        <w:rPr>
          <w:b/>
          <w:bCs/>
          <w:i/>
          <w:iCs/>
        </w:rPr>
        <w:t xml:space="preserve"> and </w:t>
      </w:r>
      <w:r>
        <w:rPr>
          <w:b/>
          <w:bCs/>
          <w:i/>
          <w:iCs/>
        </w:rPr>
        <w:t xml:space="preserve">Belknap Short-Term Visiting Fellow in Princeton’s Humanities Council, along with </w:t>
      </w:r>
      <w:r w:rsidRPr="00E5343F">
        <w:rPr>
          <w:b/>
          <w:bCs/>
          <w:i/>
          <w:iCs/>
        </w:rPr>
        <w:t>Deborah Paredez</w:t>
      </w:r>
      <w:r w:rsidR="00F13BCB">
        <w:rPr>
          <w:b/>
          <w:bCs/>
          <w:i/>
          <w:iCs/>
        </w:rPr>
        <w:t xml:space="preserve"> of Columbia University</w:t>
      </w:r>
    </w:p>
    <w:p w14:paraId="7DFCAD1F" w14:textId="618A6C08" w:rsidR="00217C73" w:rsidRDefault="00217C73" w:rsidP="00D94195">
      <w:pPr>
        <w:rPr>
          <w:b/>
          <w:bCs/>
        </w:rPr>
      </w:pPr>
    </w:p>
    <w:p w14:paraId="72B7D767" w14:textId="29469AAE" w:rsidR="002679E2" w:rsidRDefault="00F13BCB" w:rsidP="00324562">
      <w:pPr>
        <w:rPr>
          <w:b/>
          <w:bCs/>
        </w:rPr>
      </w:pPr>
      <w:r w:rsidRPr="00F13BCB">
        <w:rPr>
          <w:b/>
          <w:bCs/>
          <w:noProof/>
        </w:rPr>
        <w:drawing>
          <wp:inline distT="0" distB="0" distL="0" distR="0" wp14:anchorId="14A8C760" wp14:editId="77FBEEEC">
            <wp:extent cx="1129264" cy="1120215"/>
            <wp:effectExtent l="0" t="0" r="1270" b="0"/>
            <wp:docPr id="3" name="Picture 3"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hat&#10;&#10;Description automatically generated with medium confidence"/>
                    <pic:cNvPicPr/>
                  </pic:nvPicPr>
                  <pic:blipFill>
                    <a:blip r:embed="rId5"/>
                    <a:stretch>
                      <a:fillRect/>
                    </a:stretch>
                  </pic:blipFill>
                  <pic:spPr>
                    <a:xfrm>
                      <a:off x="0" y="0"/>
                      <a:ext cx="1149488" cy="1140277"/>
                    </a:xfrm>
                    <a:prstGeom prst="rect">
                      <a:avLst/>
                    </a:prstGeom>
                  </pic:spPr>
                </pic:pic>
              </a:graphicData>
            </a:graphic>
          </wp:inline>
        </w:drawing>
      </w:r>
    </w:p>
    <w:p w14:paraId="5D937AB8" w14:textId="4F3A59AC" w:rsidR="002679E2" w:rsidRPr="00F13BCB" w:rsidRDefault="002679E2" w:rsidP="00F13BCB">
      <w:r w:rsidRPr="00324562">
        <w:rPr>
          <w:b/>
          <w:bCs/>
          <w:color w:val="ED7D31" w:themeColor="accent2"/>
        </w:rPr>
        <w:t>Photo caption</w:t>
      </w:r>
      <w:r w:rsidR="00324562" w:rsidRPr="00324562">
        <w:rPr>
          <w:b/>
          <w:bCs/>
          <w:color w:val="ED7D31" w:themeColor="accent2"/>
        </w:rPr>
        <w:t xml:space="preserve">: </w:t>
      </w:r>
      <w:r w:rsidR="00DB4554">
        <w:t>Award-winning</w:t>
      </w:r>
      <w:r w:rsidR="00F13BCB" w:rsidRPr="00F13BCB">
        <w:t>, interdisciplinary artist and Belknap Short-Term Visiting Fellow in Princeton’s Humanities Council</w:t>
      </w:r>
      <w:r w:rsidR="00F13BCB">
        <w:t xml:space="preserve"> Daniel Alexander Jones</w:t>
      </w:r>
    </w:p>
    <w:p w14:paraId="39078C05" w14:textId="77FD1ECC" w:rsidR="002679E2" w:rsidRPr="00D61187" w:rsidRDefault="002679E2" w:rsidP="00D94195">
      <w:r w:rsidRPr="00324562">
        <w:rPr>
          <w:b/>
          <w:bCs/>
          <w:color w:val="ED7D31" w:themeColor="accent2"/>
        </w:rPr>
        <w:t>Photo credi</w:t>
      </w:r>
      <w:r w:rsidR="00324562" w:rsidRPr="00324562">
        <w:rPr>
          <w:b/>
          <w:bCs/>
          <w:color w:val="ED7D31" w:themeColor="accent2"/>
        </w:rPr>
        <w:t>t:</w:t>
      </w:r>
      <w:r w:rsidR="00324562">
        <w:rPr>
          <w:b/>
          <w:bCs/>
        </w:rPr>
        <w:t xml:space="preserve"> </w:t>
      </w:r>
      <w:r w:rsidR="00D61187" w:rsidRPr="00D61187">
        <w:t xml:space="preserve">Courtesy of </w:t>
      </w:r>
      <w:r w:rsidR="00F13BCB">
        <w:t>Daniel Alexander Jones</w:t>
      </w:r>
    </w:p>
    <w:p w14:paraId="2A0FDBA7" w14:textId="16A64BFD" w:rsidR="00324562" w:rsidRDefault="00324562" w:rsidP="00D94195">
      <w:pPr>
        <w:rPr>
          <w:b/>
          <w:bCs/>
        </w:rPr>
      </w:pPr>
    </w:p>
    <w:p w14:paraId="1EA53B2A" w14:textId="5A4FE5FE" w:rsidR="00217C73" w:rsidRPr="00217C73" w:rsidRDefault="00217C73" w:rsidP="00F90BAB">
      <w:pPr>
        <w:rPr>
          <w:color w:val="000000" w:themeColor="text1"/>
        </w:rPr>
      </w:pPr>
      <w:r w:rsidRPr="00217C73">
        <w:rPr>
          <w:b/>
          <w:bCs/>
          <w:color w:val="ED7D31" w:themeColor="accent2"/>
        </w:rPr>
        <w:t>Who/What</w:t>
      </w:r>
      <w:r>
        <w:rPr>
          <w:b/>
          <w:bCs/>
          <w:color w:val="ED7D31" w:themeColor="accent2"/>
        </w:rPr>
        <w:t>:</w:t>
      </w:r>
      <w:r>
        <w:rPr>
          <w:color w:val="000000" w:themeColor="text1"/>
        </w:rPr>
        <w:t xml:space="preserve"> </w:t>
      </w:r>
      <w:r w:rsidR="00F90BAB" w:rsidRPr="00F90BAB">
        <w:rPr>
          <w:color w:val="000000" w:themeColor="text1"/>
        </w:rPr>
        <w:t xml:space="preserve">Daniel Alexander Jones, </w:t>
      </w:r>
      <w:r w:rsidR="00DB4554">
        <w:rPr>
          <w:color w:val="000000" w:themeColor="text1"/>
        </w:rPr>
        <w:t>an award-winning</w:t>
      </w:r>
      <w:r w:rsidR="00F90BAB">
        <w:rPr>
          <w:color w:val="000000" w:themeColor="text1"/>
        </w:rPr>
        <w:t xml:space="preserve">, interdisciplinary </w:t>
      </w:r>
      <w:proofErr w:type="gramStart"/>
      <w:r w:rsidR="00F90BAB">
        <w:rPr>
          <w:color w:val="000000" w:themeColor="text1"/>
        </w:rPr>
        <w:t>artist</w:t>
      </w:r>
      <w:proofErr w:type="gramEnd"/>
      <w:r w:rsidR="00F90BAB">
        <w:rPr>
          <w:color w:val="000000" w:themeColor="text1"/>
        </w:rPr>
        <w:t xml:space="preserve"> and </w:t>
      </w:r>
      <w:r w:rsidR="00F90BAB" w:rsidRPr="00F90BAB">
        <w:rPr>
          <w:color w:val="000000" w:themeColor="text1"/>
        </w:rPr>
        <w:t xml:space="preserve">Belknap Short-Term Visiting Fellow in Princeton’s Humanities Council, culminates a week-long </w:t>
      </w:r>
      <w:r w:rsidR="005B6CA6">
        <w:rPr>
          <w:color w:val="000000" w:themeColor="text1"/>
        </w:rPr>
        <w:t>residency</w:t>
      </w:r>
      <w:r w:rsidR="00F90BAB" w:rsidRPr="00F90BAB">
        <w:rPr>
          <w:color w:val="000000" w:themeColor="text1"/>
        </w:rPr>
        <w:t xml:space="preserve"> with members of the </w:t>
      </w:r>
      <w:r w:rsidR="00F90BAB">
        <w:rPr>
          <w:color w:val="000000" w:themeColor="text1"/>
        </w:rPr>
        <w:t>University</w:t>
      </w:r>
      <w:r w:rsidR="00F90BAB" w:rsidRPr="00F90BAB">
        <w:rPr>
          <w:color w:val="000000" w:themeColor="text1"/>
        </w:rPr>
        <w:t xml:space="preserve"> community to construct an altar with a public conversation and celebration. Centered around the prompt “Ask Your Questions,” the conversations, offerings, building and activation of the altar is rooted in the cultivation of intentional space for inquiry, deep listening, and consideration of traditional practices of presence, particularly those rooted in Black Queer interiorities. The September 23 conversation includes Dr. Deborah Paredez of Columbia University and features both artists reading from their work and discussing not only their own questions, but questions born of the week’s </w:t>
      </w:r>
      <w:r w:rsidR="00625903">
        <w:rPr>
          <w:color w:val="000000" w:themeColor="text1"/>
        </w:rPr>
        <w:t>activities</w:t>
      </w:r>
      <w:r w:rsidR="00F90BAB" w:rsidRPr="00F90BAB">
        <w:rPr>
          <w:color w:val="000000" w:themeColor="text1"/>
        </w:rPr>
        <w:t>, followed by time for celebration.</w:t>
      </w:r>
    </w:p>
    <w:p w14:paraId="3A245E88" w14:textId="7A17278A" w:rsidR="00217C73" w:rsidRPr="00ED5963" w:rsidRDefault="00217C73" w:rsidP="00D94195">
      <w:pPr>
        <w:rPr>
          <w:color w:val="000000" w:themeColor="text1"/>
        </w:rPr>
      </w:pPr>
      <w:r w:rsidRPr="00217C73">
        <w:rPr>
          <w:b/>
          <w:bCs/>
          <w:color w:val="ED7D31" w:themeColor="accent2"/>
        </w:rPr>
        <w:t>When</w:t>
      </w:r>
      <w:r>
        <w:rPr>
          <w:b/>
          <w:bCs/>
          <w:color w:val="ED7D31" w:themeColor="accent2"/>
        </w:rPr>
        <w:t>:</w:t>
      </w:r>
      <w:r w:rsidR="00D94195">
        <w:rPr>
          <w:b/>
          <w:bCs/>
          <w:color w:val="ED7D31" w:themeColor="accent2"/>
        </w:rPr>
        <w:t xml:space="preserve"> </w:t>
      </w:r>
      <w:r w:rsidR="00F90BAB">
        <w:rPr>
          <w:color w:val="000000" w:themeColor="text1"/>
        </w:rPr>
        <w:t>September 23 at 4:3</w:t>
      </w:r>
      <w:r w:rsidR="00ED5963">
        <w:rPr>
          <w:color w:val="000000" w:themeColor="text1"/>
        </w:rPr>
        <w:t>0 p.m.</w:t>
      </w:r>
      <w:r w:rsidRPr="00217C73">
        <w:rPr>
          <w:b/>
          <w:bCs/>
          <w:color w:val="ED7D31" w:themeColor="accent2"/>
        </w:rPr>
        <w:br/>
        <w:t>Where</w:t>
      </w:r>
      <w:r>
        <w:rPr>
          <w:b/>
          <w:bCs/>
          <w:color w:val="ED7D31" w:themeColor="accent2"/>
        </w:rPr>
        <w:t>:</w:t>
      </w:r>
      <w:r w:rsidR="00ED5963">
        <w:rPr>
          <w:b/>
          <w:bCs/>
          <w:color w:val="ED7D31" w:themeColor="accent2"/>
        </w:rPr>
        <w:t xml:space="preserve"> </w:t>
      </w:r>
      <w:r w:rsidR="00F90BAB">
        <w:rPr>
          <w:color w:val="000000" w:themeColor="text1"/>
        </w:rPr>
        <w:t>CoLab at Lewis Arts complex on the Princeton University campus</w:t>
      </w:r>
    </w:p>
    <w:p w14:paraId="552A7B3D" w14:textId="71AEAFCB" w:rsidR="00217C73" w:rsidRPr="00877D63" w:rsidRDefault="00217C73" w:rsidP="00F90BAB">
      <w:pPr>
        <w:rPr>
          <w:color w:val="000000" w:themeColor="text1"/>
        </w:rPr>
      </w:pPr>
      <w:r w:rsidRPr="00217C73">
        <w:rPr>
          <w:b/>
          <w:bCs/>
          <w:color w:val="ED7D31" w:themeColor="accent2"/>
        </w:rPr>
        <w:lastRenderedPageBreak/>
        <w:t>Tickets</w:t>
      </w:r>
      <w:r>
        <w:rPr>
          <w:b/>
          <w:bCs/>
          <w:color w:val="ED7D31" w:themeColor="accent2"/>
        </w:rPr>
        <w:t>:</w:t>
      </w:r>
      <w:r w:rsidR="00877D63">
        <w:rPr>
          <w:color w:val="ED7D31" w:themeColor="accent2"/>
        </w:rPr>
        <w:t xml:space="preserve"> </w:t>
      </w:r>
      <w:r w:rsidR="00023BF8">
        <w:rPr>
          <w:color w:val="000000" w:themeColor="text1"/>
        </w:rPr>
        <w:t xml:space="preserve">Free and open to the public. </w:t>
      </w:r>
      <w:r w:rsidR="00F90BAB" w:rsidRPr="00F90BAB">
        <w:rPr>
          <w:color w:val="000000" w:themeColor="text1"/>
        </w:rPr>
        <w:t xml:space="preserve">All guests must either be fully </w:t>
      </w:r>
      <w:proofErr w:type="gramStart"/>
      <w:r w:rsidR="00F90BAB" w:rsidRPr="00F90BAB">
        <w:rPr>
          <w:color w:val="000000" w:themeColor="text1"/>
        </w:rPr>
        <w:t>vaccinated, or</w:t>
      </w:r>
      <w:proofErr w:type="gramEnd"/>
      <w:r w:rsidR="00F90BAB" w:rsidRPr="00F90BAB">
        <w:rPr>
          <w:color w:val="000000" w:themeColor="text1"/>
        </w:rPr>
        <w:t xml:space="preserve"> have recently tested negative and be prepared to show proof if asked, or wear a face covering when indoors and around others.</w:t>
      </w:r>
    </w:p>
    <w:p w14:paraId="6A50ADA1" w14:textId="4AA8A785" w:rsidR="00217C73" w:rsidRPr="00963A21" w:rsidRDefault="00217C73" w:rsidP="00963A21">
      <w:pPr>
        <w:autoSpaceDE w:val="0"/>
        <w:autoSpaceDN w:val="0"/>
        <w:adjustRightInd w:val="0"/>
        <w:rPr>
          <w:rFonts w:asciiTheme="majorBidi" w:hAnsiTheme="majorBidi" w:cstheme="majorBidi"/>
        </w:rPr>
      </w:pPr>
      <w:r w:rsidRPr="00217C73">
        <w:rPr>
          <w:b/>
          <w:bCs/>
          <w:color w:val="ED7D31" w:themeColor="accent2"/>
        </w:rPr>
        <w:t>Accessibility</w:t>
      </w:r>
      <w:r>
        <w:rPr>
          <w:b/>
          <w:bCs/>
          <w:color w:val="ED7D31" w:themeColor="accent2"/>
        </w:rPr>
        <w:t>:</w:t>
      </w:r>
      <w:r w:rsidR="00ED5963">
        <w:rPr>
          <w:color w:val="ED7D31" w:themeColor="accent2"/>
        </w:rPr>
        <w:t xml:space="preserve"> </w:t>
      </w:r>
      <w:r w:rsidR="00963A21" w:rsidRPr="00B51078">
        <w:rPr>
          <w:rFonts w:asciiTheme="majorBidi" w:hAnsiTheme="majorBidi" w:cstheme="majorBidi"/>
        </w:rPr>
        <w:t xml:space="preserve">The Lewis Arts complex is an accessible venue. Guests in need of access accommodations are invited to contact the Lewis Center at least one week in advance at </w:t>
      </w:r>
      <w:hyperlink r:id="rId6" w:history="1">
        <w:r w:rsidR="00963A21" w:rsidRPr="00B51078">
          <w:rPr>
            <w:rStyle w:val="Hyperlink"/>
            <w:rFonts w:asciiTheme="majorBidi" w:hAnsiTheme="majorBidi" w:cstheme="majorBidi"/>
          </w:rPr>
          <w:t>LewisCenter@princeton.edu</w:t>
        </w:r>
      </w:hyperlink>
      <w:r w:rsidR="00963A21" w:rsidRPr="00B51078">
        <w:rPr>
          <w:rFonts w:asciiTheme="majorBidi" w:hAnsiTheme="majorBidi" w:cstheme="majorBidi"/>
        </w:rPr>
        <w:t xml:space="preserve">  </w:t>
      </w:r>
    </w:p>
    <w:p w14:paraId="55D644F8" w14:textId="00E34B50" w:rsidR="0013248F" w:rsidRPr="00963A21" w:rsidRDefault="00217C73" w:rsidP="00F90BAB">
      <w:r w:rsidRPr="00217C73">
        <w:rPr>
          <w:b/>
          <w:bCs/>
          <w:color w:val="ED7D31" w:themeColor="accent2"/>
        </w:rPr>
        <w:t>For more information:</w:t>
      </w:r>
      <w:r w:rsidR="0013248F">
        <w:rPr>
          <w:b/>
          <w:bCs/>
          <w:color w:val="ED7D31" w:themeColor="accent2"/>
        </w:rPr>
        <w:t xml:space="preserve"> </w:t>
      </w:r>
      <w:hyperlink r:id="rId7" w:history="1">
        <w:r w:rsidR="00963A21" w:rsidRPr="00F03B2D">
          <w:rPr>
            <w:rStyle w:val="Hyperlink"/>
          </w:rPr>
          <w:t>https://arts.princeton.edu/events/ask-your-questions-a-residency-with-daniel-alexander-jones/2022-09-23/</w:t>
        </w:r>
      </w:hyperlink>
      <w:r w:rsidR="00963A21">
        <w:t xml:space="preserve"> </w:t>
      </w:r>
    </w:p>
    <w:p w14:paraId="759A731E" w14:textId="4E2C3E5C" w:rsidR="00F56914" w:rsidRDefault="00F56914" w:rsidP="00D94195">
      <w:pPr>
        <w:rPr>
          <w:color w:val="000000" w:themeColor="text1"/>
        </w:rPr>
      </w:pPr>
    </w:p>
    <w:p w14:paraId="4F512CCD" w14:textId="77777777" w:rsidR="0013248F" w:rsidRDefault="0013248F" w:rsidP="00D94195">
      <w:pPr>
        <w:rPr>
          <w:color w:val="000000" w:themeColor="text1"/>
        </w:rPr>
      </w:pPr>
    </w:p>
    <w:p w14:paraId="68F84784" w14:textId="08431186" w:rsidR="007278CC" w:rsidRDefault="00F56914" w:rsidP="007278CC">
      <w:pPr>
        <w:spacing w:line="360" w:lineRule="auto"/>
        <w:rPr>
          <w:color w:val="000000" w:themeColor="text1"/>
        </w:rPr>
      </w:pPr>
      <w:r>
        <w:rPr>
          <w:color w:val="000000" w:themeColor="text1"/>
        </w:rPr>
        <w:t xml:space="preserve">PRINCETON, NJ </w:t>
      </w:r>
      <w:r w:rsidR="00254F50">
        <w:rPr>
          <w:color w:val="000000" w:themeColor="text1"/>
        </w:rPr>
        <w:t>–</w:t>
      </w:r>
      <w:r>
        <w:rPr>
          <w:color w:val="000000" w:themeColor="text1"/>
        </w:rPr>
        <w:t xml:space="preserve"> </w:t>
      </w:r>
      <w:r w:rsidR="00254F50">
        <w:rPr>
          <w:color w:val="000000" w:themeColor="text1"/>
        </w:rPr>
        <w:t xml:space="preserve">The Lewis Center for the Arts’ Program in </w:t>
      </w:r>
      <w:r w:rsidR="00963A21">
        <w:rPr>
          <w:color w:val="000000" w:themeColor="text1"/>
        </w:rPr>
        <w:t>Theater</w:t>
      </w:r>
      <w:r w:rsidR="00254F50">
        <w:rPr>
          <w:color w:val="000000" w:themeColor="text1"/>
        </w:rPr>
        <w:t xml:space="preserve"> at Princeton University </w:t>
      </w:r>
      <w:r w:rsidR="00963A21">
        <w:rPr>
          <w:color w:val="000000" w:themeColor="text1"/>
        </w:rPr>
        <w:t>invites the community to</w:t>
      </w:r>
      <w:r w:rsidR="00DB4554">
        <w:rPr>
          <w:color w:val="000000" w:themeColor="text1"/>
        </w:rPr>
        <w:t xml:space="preserve"> Ask Your Questions,</w:t>
      </w:r>
      <w:r w:rsidR="00963A21">
        <w:rPr>
          <w:color w:val="000000" w:themeColor="text1"/>
        </w:rPr>
        <w:t xml:space="preserve"> the culminating event in a residency by award-winning, interdisciplinary artist Daniel Alexander Jones</w:t>
      </w:r>
      <w:r w:rsidR="005B6CA6">
        <w:rPr>
          <w:color w:val="000000" w:themeColor="text1"/>
        </w:rPr>
        <w:t>,</w:t>
      </w:r>
      <w:r w:rsidR="00963A21">
        <w:rPr>
          <w:color w:val="000000" w:themeColor="text1"/>
        </w:rPr>
        <w:t xml:space="preserve"> on September 23 at 4:30 p.m. in the CoLab at the Lewis Arts complex on the Princeton campus. </w:t>
      </w:r>
      <w:r w:rsidR="00FA535E">
        <w:rPr>
          <w:color w:val="000000" w:themeColor="text1"/>
        </w:rPr>
        <w:t>Jones is a Belknap Short-Term Visiting Fellow in Princeton’s Humanities Council. T</w:t>
      </w:r>
      <w:r w:rsidR="00703AF3">
        <w:rPr>
          <w:color w:val="000000" w:themeColor="text1"/>
        </w:rPr>
        <w:t>his event is free and open to the public; no tickets are required.</w:t>
      </w:r>
    </w:p>
    <w:p w14:paraId="0217CD74" w14:textId="77777777" w:rsidR="007278CC" w:rsidRDefault="007278CC" w:rsidP="007278CC">
      <w:pPr>
        <w:spacing w:line="360" w:lineRule="auto"/>
        <w:rPr>
          <w:color w:val="000000" w:themeColor="text1"/>
        </w:rPr>
      </w:pPr>
    </w:p>
    <w:p w14:paraId="626D9729" w14:textId="4C120DF5" w:rsidR="007278CC" w:rsidRPr="007278CC" w:rsidRDefault="007278CC" w:rsidP="007278CC">
      <w:pPr>
        <w:spacing w:line="360" w:lineRule="auto"/>
        <w:rPr>
          <w:color w:val="000000" w:themeColor="text1"/>
        </w:rPr>
      </w:pPr>
      <w:r>
        <w:rPr>
          <w:color w:val="000000" w:themeColor="text1"/>
        </w:rPr>
        <w:t xml:space="preserve">Jones will spend September 19 through 23 working with </w:t>
      </w:r>
      <w:proofErr w:type="gramStart"/>
      <w:r>
        <w:rPr>
          <w:color w:val="000000" w:themeColor="text1"/>
        </w:rPr>
        <w:t>University</w:t>
      </w:r>
      <w:proofErr w:type="gramEnd"/>
      <w:r>
        <w:rPr>
          <w:color w:val="000000" w:themeColor="text1"/>
        </w:rPr>
        <w:t xml:space="preserve"> students, faculty and staff on collectively building an altar c</w:t>
      </w:r>
      <w:r w:rsidRPr="007278CC">
        <w:rPr>
          <w:color w:val="000000" w:themeColor="text1"/>
        </w:rPr>
        <w:t>entered around the prompt</w:t>
      </w:r>
      <w:r w:rsidR="005B6CA6">
        <w:rPr>
          <w:color w:val="000000" w:themeColor="text1"/>
        </w:rPr>
        <w:t>,</w:t>
      </w:r>
      <w:r w:rsidRPr="007278CC">
        <w:rPr>
          <w:color w:val="000000" w:themeColor="text1"/>
        </w:rPr>
        <w:t xml:space="preserve"> “Ask Your Questions</w:t>
      </w:r>
      <w:r>
        <w:rPr>
          <w:color w:val="000000" w:themeColor="text1"/>
        </w:rPr>
        <w:t>.</w:t>
      </w:r>
      <w:r w:rsidRPr="007278CC">
        <w:rPr>
          <w:color w:val="000000" w:themeColor="text1"/>
        </w:rPr>
        <w:t xml:space="preserve">” </w:t>
      </w:r>
      <w:r>
        <w:rPr>
          <w:color w:val="000000" w:themeColor="text1"/>
        </w:rPr>
        <w:t>T</w:t>
      </w:r>
      <w:r w:rsidRPr="007278CC">
        <w:rPr>
          <w:color w:val="000000" w:themeColor="text1"/>
        </w:rPr>
        <w:t>he conversations, offerings, building and activation of the altar is rooted in the cultivation of intentional space for inquiry, deep listening, and consideration of traditional practices of presence, particularly those rooted in Black Queer interiorities.</w:t>
      </w:r>
      <w:r>
        <w:rPr>
          <w:color w:val="000000" w:themeColor="text1"/>
        </w:rPr>
        <w:t xml:space="preserve"> The culminating event will </w:t>
      </w:r>
      <w:r w:rsidR="00703AF3">
        <w:rPr>
          <w:color w:val="000000" w:themeColor="text1"/>
        </w:rPr>
        <w:t>also feature D</w:t>
      </w:r>
      <w:r w:rsidRPr="007278CC">
        <w:rPr>
          <w:color w:val="000000" w:themeColor="text1"/>
        </w:rPr>
        <w:t xml:space="preserve">r. Deborah Paredez of Columbia University </w:t>
      </w:r>
      <w:r w:rsidR="00703AF3">
        <w:rPr>
          <w:color w:val="000000" w:themeColor="text1"/>
        </w:rPr>
        <w:t>with</w:t>
      </w:r>
      <w:r w:rsidRPr="007278CC">
        <w:rPr>
          <w:color w:val="000000" w:themeColor="text1"/>
        </w:rPr>
        <w:t xml:space="preserve"> both artists reading from their work and discussing not only their own questions, but questions born of the week’s </w:t>
      </w:r>
      <w:r w:rsidR="00625903">
        <w:rPr>
          <w:color w:val="000000" w:themeColor="text1"/>
        </w:rPr>
        <w:t>activities</w:t>
      </w:r>
      <w:r w:rsidRPr="007278CC">
        <w:rPr>
          <w:color w:val="000000" w:themeColor="text1"/>
        </w:rPr>
        <w:t>, followed by time for celebration.</w:t>
      </w:r>
    </w:p>
    <w:p w14:paraId="4C23A922" w14:textId="765ECC73" w:rsidR="00963A21" w:rsidRDefault="00963A21" w:rsidP="00771596">
      <w:pPr>
        <w:spacing w:line="360" w:lineRule="auto"/>
        <w:rPr>
          <w:color w:val="000000" w:themeColor="text1"/>
        </w:rPr>
      </w:pPr>
    </w:p>
    <w:p w14:paraId="1D19B819" w14:textId="5313CBD5" w:rsidR="00703AF3" w:rsidRPr="00703AF3" w:rsidRDefault="00703AF3" w:rsidP="00741359">
      <w:pPr>
        <w:spacing w:line="360" w:lineRule="auto"/>
        <w:rPr>
          <w:rFonts w:eastAsiaTheme="minorHAnsi"/>
          <w:color w:val="000000" w:themeColor="text1"/>
          <w:lang w:eastAsia="en-US"/>
        </w:rPr>
      </w:pPr>
      <w:r w:rsidRPr="00703AF3">
        <w:rPr>
          <w:rFonts w:eastAsiaTheme="minorHAnsi"/>
          <w:color w:val="000000" w:themeColor="text1"/>
          <w:lang w:eastAsia="en-US"/>
        </w:rPr>
        <w:t xml:space="preserve">Daniel Alexander Jones </w:t>
      </w:r>
      <w:r w:rsidR="00741359">
        <w:rPr>
          <w:rFonts w:eastAsiaTheme="minorHAnsi"/>
          <w:color w:val="000000" w:themeColor="text1"/>
          <w:lang w:eastAsia="en-US"/>
        </w:rPr>
        <w:t>has been recognized</w:t>
      </w:r>
      <w:r w:rsidRPr="00703AF3">
        <w:rPr>
          <w:rFonts w:eastAsiaTheme="minorHAnsi"/>
          <w:color w:val="000000" w:themeColor="text1"/>
          <w:lang w:eastAsia="en-US"/>
        </w:rPr>
        <w:t xml:space="preserve"> as a groundbreaking and visionary artist</w:t>
      </w:r>
      <w:r w:rsidR="00741359">
        <w:rPr>
          <w:rFonts w:eastAsiaTheme="minorHAnsi"/>
          <w:color w:val="000000" w:themeColor="text1"/>
          <w:lang w:eastAsia="en-US"/>
        </w:rPr>
        <w:t xml:space="preserve"> through such awards as a </w:t>
      </w:r>
      <w:r w:rsidR="00741359" w:rsidRPr="00703AF3">
        <w:rPr>
          <w:rFonts w:eastAsiaTheme="minorHAnsi"/>
          <w:color w:val="000000" w:themeColor="text1"/>
          <w:lang w:eastAsia="en-US"/>
        </w:rPr>
        <w:t>Guggenheim Fellow</w:t>
      </w:r>
      <w:r w:rsidR="00741359">
        <w:rPr>
          <w:rFonts w:eastAsiaTheme="minorHAnsi"/>
          <w:color w:val="000000" w:themeColor="text1"/>
          <w:lang w:eastAsia="en-US"/>
        </w:rPr>
        <w:t>ship</w:t>
      </w:r>
      <w:r w:rsidR="00741359" w:rsidRPr="00703AF3">
        <w:rPr>
          <w:rFonts w:eastAsiaTheme="minorHAnsi"/>
          <w:color w:val="000000" w:themeColor="text1"/>
          <w:lang w:eastAsia="en-US"/>
        </w:rPr>
        <w:t>, a Doris Duke Artist</w:t>
      </w:r>
      <w:r w:rsidR="00741359">
        <w:rPr>
          <w:rFonts w:eastAsiaTheme="minorHAnsi"/>
          <w:color w:val="000000" w:themeColor="text1"/>
          <w:lang w:eastAsia="en-US"/>
        </w:rPr>
        <w:t xml:space="preserve"> grant</w:t>
      </w:r>
      <w:r w:rsidR="00741359" w:rsidRPr="00703AF3">
        <w:rPr>
          <w:rFonts w:eastAsiaTheme="minorHAnsi"/>
          <w:color w:val="000000" w:themeColor="text1"/>
          <w:lang w:eastAsia="en-US"/>
        </w:rPr>
        <w:t>, a U</w:t>
      </w:r>
      <w:r w:rsidR="005B6CA6">
        <w:rPr>
          <w:rFonts w:eastAsiaTheme="minorHAnsi"/>
          <w:color w:val="000000" w:themeColor="text1"/>
          <w:lang w:eastAsia="en-US"/>
        </w:rPr>
        <w:t>.</w:t>
      </w:r>
      <w:r w:rsidR="00741359" w:rsidRPr="00703AF3">
        <w:rPr>
          <w:rFonts w:eastAsiaTheme="minorHAnsi"/>
          <w:color w:val="000000" w:themeColor="text1"/>
          <w:lang w:eastAsia="en-US"/>
        </w:rPr>
        <w:t>S</w:t>
      </w:r>
      <w:r w:rsidR="005B6CA6">
        <w:rPr>
          <w:rFonts w:eastAsiaTheme="minorHAnsi"/>
          <w:color w:val="000000" w:themeColor="text1"/>
          <w:lang w:eastAsia="en-US"/>
        </w:rPr>
        <w:t>.</w:t>
      </w:r>
      <w:r w:rsidR="00741359" w:rsidRPr="00703AF3">
        <w:rPr>
          <w:rFonts w:eastAsiaTheme="minorHAnsi"/>
          <w:color w:val="000000" w:themeColor="text1"/>
          <w:lang w:eastAsia="en-US"/>
        </w:rPr>
        <w:t>A</w:t>
      </w:r>
      <w:r w:rsidR="005B6CA6">
        <w:rPr>
          <w:rFonts w:eastAsiaTheme="minorHAnsi"/>
          <w:color w:val="000000" w:themeColor="text1"/>
          <w:lang w:eastAsia="en-US"/>
        </w:rPr>
        <w:t>.</w:t>
      </w:r>
      <w:r w:rsidR="002B0268">
        <w:rPr>
          <w:rFonts w:eastAsiaTheme="minorHAnsi"/>
          <w:color w:val="000000" w:themeColor="text1"/>
          <w:lang w:eastAsia="en-US"/>
        </w:rPr>
        <w:t xml:space="preserve"> </w:t>
      </w:r>
      <w:r w:rsidR="00741359" w:rsidRPr="00703AF3">
        <w:rPr>
          <w:rFonts w:eastAsiaTheme="minorHAnsi"/>
          <w:color w:val="000000" w:themeColor="text1"/>
          <w:lang w:eastAsia="en-US"/>
        </w:rPr>
        <w:t xml:space="preserve">Artist </w:t>
      </w:r>
      <w:proofErr w:type="gramStart"/>
      <w:r w:rsidR="00741359" w:rsidRPr="00703AF3">
        <w:rPr>
          <w:rFonts w:eastAsiaTheme="minorHAnsi"/>
          <w:color w:val="000000" w:themeColor="text1"/>
          <w:lang w:eastAsia="en-US"/>
        </w:rPr>
        <w:t>Fellow</w:t>
      </w:r>
      <w:r w:rsidR="00741359">
        <w:rPr>
          <w:rFonts w:eastAsiaTheme="minorHAnsi"/>
          <w:color w:val="000000" w:themeColor="text1"/>
          <w:lang w:eastAsia="en-US"/>
        </w:rPr>
        <w:t>ship</w:t>
      </w:r>
      <w:proofErr w:type="gramEnd"/>
      <w:r w:rsidR="00741359" w:rsidRPr="00703AF3">
        <w:rPr>
          <w:rFonts w:eastAsiaTheme="minorHAnsi"/>
          <w:color w:val="000000" w:themeColor="text1"/>
          <w:lang w:eastAsia="en-US"/>
        </w:rPr>
        <w:t xml:space="preserve"> </w:t>
      </w:r>
      <w:r w:rsidR="00741359">
        <w:rPr>
          <w:rFonts w:eastAsiaTheme="minorHAnsi"/>
          <w:color w:val="000000" w:themeColor="text1"/>
          <w:lang w:eastAsia="en-US"/>
        </w:rPr>
        <w:t xml:space="preserve">and </w:t>
      </w:r>
      <w:r w:rsidR="00741359" w:rsidRPr="00703AF3">
        <w:rPr>
          <w:rFonts w:eastAsiaTheme="minorHAnsi"/>
          <w:color w:val="000000" w:themeColor="text1"/>
          <w:lang w:eastAsia="en-US"/>
        </w:rPr>
        <w:t xml:space="preserve">a Creative Capital </w:t>
      </w:r>
      <w:r w:rsidR="00741359">
        <w:rPr>
          <w:rFonts w:eastAsiaTheme="minorHAnsi"/>
          <w:color w:val="000000" w:themeColor="text1"/>
          <w:lang w:eastAsia="en-US"/>
        </w:rPr>
        <w:t>grant</w:t>
      </w:r>
      <w:r w:rsidR="00741359" w:rsidRPr="00703AF3">
        <w:rPr>
          <w:rFonts w:eastAsiaTheme="minorHAnsi"/>
          <w:color w:val="000000" w:themeColor="text1"/>
          <w:lang w:eastAsia="en-US"/>
        </w:rPr>
        <w:t xml:space="preserve">, </w:t>
      </w:r>
      <w:r w:rsidR="00741359">
        <w:rPr>
          <w:rFonts w:eastAsiaTheme="minorHAnsi"/>
          <w:color w:val="000000" w:themeColor="text1"/>
          <w:lang w:eastAsia="en-US"/>
        </w:rPr>
        <w:t xml:space="preserve">as well as commissions </w:t>
      </w:r>
      <w:r w:rsidR="008F090E">
        <w:rPr>
          <w:rFonts w:eastAsiaTheme="minorHAnsi"/>
          <w:color w:val="000000" w:themeColor="text1"/>
          <w:lang w:eastAsia="en-US"/>
        </w:rPr>
        <w:t>from</w:t>
      </w:r>
      <w:r w:rsidR="00741359" w:rsidRPr="00703AF3">
        <w:rPr>
          <w:rFonts w:eastAsiaTheme="minorHAnsi"/>
          <w:color w:val="000000" w:themeColor="text1"/>
          <w:lang w:eastAsia="en-US"/>
        </w:rPr>
        <w:t xml:space="preserve"> McCarter Theatre and </w:t>
      </w:r>
      <w:r w:rsidR="00741359">
        <w:rPr>
          <w:rFonts w:eastAsiaTheme="minorHAnsi"/>
          <w:color w:val="000000" w:themeColor="text1"/>
          <w:lang w:eastAsia="en-US"/>
        </w:rPr>
        <w:t>T</w:t>
      </w:r>
      <w:r w:rsidR="00741359" w:rsidRPr="00703AF3">
        <w:rPr>
          <w:rFonts w:eastAsiaTheme="minorHAnsi"/>
          <w:color w:val="000000" w:themeColor="text1"/>
          <w:lang w:eastAsia="en-US"/>
        </w:rPr>
        <w:t>he Public Theat</w:t>
      </w:r>
      <w:r w:rsidR="00741359">
        <w:rPr>
          <w:rFonts w:eastAsiaTheme="minorHAnsi"/>
          <w:color w:val="000000" w:themeColor="text1"/>
          <w:lang w:eastAsia="en-US"/>
        </w:rPr>
        <w:t>er</w:t>
      </w:r>
      <w:r w:rsidRPr="00703AF3">
        <w:rPr>
          <w:rFonts w:eastAsiaTheme="minorHAnsi"/>
          <w:color w:val="000000" w:themeColor="text1"/>
          <w:lang w:eastAsia="en-US"/>
        </w:rPr>
        <w:t xml:space="preserve">. </w:t>
      </w:r>
      <w:commentRangeStart w:id="0"/>
      <w:r w:rsidRPr="00703AF3">
        <w:rPr>
          <w:rFonts w:eastAsiaTheme="minorHAnsi"/>
          <w:color w:val="000000" w:themeColor="text1"/>
          <w:lang w:eastAsia="en-US"/>
        </w:rPr>
        <w:t>Over 25 years into his distinctive interdisciplinary practice</w:t>
      </w:r>
      <w:commentRangeEnd w:id="0"/>
      <w:r w:rsidR="007F576F">
        <w:rPr>
          <w:rStyle w:val="CommentReference"/>
          <w:rFonts w:asciiTheme="minorHAnsi" w:eastAsiaTheme="minorHAnsi" w:hAnsiTheme="minorHAnsi" w:cstheme="minorBidi"/>
          <w:lang w:eastAsia="en-US"/>
        </w:rPr>
        <w:commentReference w:id="0"/>
      </w:r>
      <w:r w:rsidRPr="00703AF3">
        <w:rPr>
          <w:rFonts w:eastAsiaTheme="minorHAnsi"/>
          <w:color w:val="000000" w:themeColor="text1"/>
          <w:lang w:eastAsia="en-US"/>
        </w:rPr>
        <w:t xml:space="preserve">, Jones </w:t>
      </w:r>
      <w:r w:rsidR="00625903">
        <w:rPr>
          <w:rFonts w:eastAsiaTheme="minorHAnsi"/>
          <w:color w:val="000000" w:themeColor="text1"/>
          <w:lang w:eastAsia="en-US"/>
        </w:rPr>
        <w:t>has woven</w:t>
      </w:r>
      <w:r w:rsidR="00625903" w:rsidRPr="00703AF3">
        <w:rPr>
          <w:rFonts w:eastAsiaTheme="minorHAnsi"/>
          <w:color w:val="000000" w:themeColor="text1"/>
          <w:lang w:eastAsia="en-US"/>
        </w:rPr>
        <w:t xml:space="preserve"> </w:t>
      </w:r>
      <w:r w:rsidRPr="00703AF3">
        <w:rPr>
          <w:rFonts w:eastAsiaTheme="minorHAnsi"/>
          <w:color w:val="000000" w:themeColor="text1"/>
          <w:lang w:eastAsia="en-US"/>
        </w:rPr>
        <w:t>performance art, theat</w:t>
      </w:r>
      <w:r w:rsidR="00741359">
        <w:rPr>
          <w:rFonts w:eastAsiaTheme="minorHAnsi"/>
          <w:color w:val="000000" w:themeColor="text1"/>
          <w:lang w:eastAsia="en-US"/>
        </w:rPr>
        <w:t>er</w:t>
      </w:r>
      <w:r w:rsidRPr="00703AF3">
        <w:rPr>
          <w:rFonts w:eastAsiaTheme="minorHAnsi"/>
          <w:color w:val="000000" w:themeColor="text1"/>
          <w:lang w:eastAsia="en-US"/>
        </w:rPr>
        <w:t>, music, writing, and teaching into a</w:t>
      </w:r>
      <w:r w:rsidR="008F090E">
        <w:rPr>
          <w:rFonts w:eastAsiaTheme="minorHAnsi"/>
          <w:color w:val="000000" w:themeColor="text1"/>
          <w:lang w:eastAsia="en-US"/>
        </w:rPr>
        <w:t xml:space="preserve">n eclectic </w:t>
      </w:r>
      <w:r w:rsidRPr="00703AF3">
        <w:rPr>
          <w:rFonts w:eastAsiaTheme="minorHAnsi"/>
          <w:color w:val="000000" w:themeColor="text1"/>
          <w:lang w:eastAsia="en-US"/>
        </w:rPr>
        <w:t xml:space="preserve">body of work. His pieces include </w:t>
      </w:r>
      <w:r w:rsidRPr="00703AF3">
        <w:rPr>
          <w:rFonts w:eastAsiaTheme="minorHAnsi"/>
          <w:i/>
          <w:iCs/>
          <w:color w:val="000000" w:themeColor="text1"/>
          <w:lang w:eastAsia="en-US"/>
        </w:rPr>
        <w:t>www.aten.life</w:t>
      </w:r>
      <w:r w:rsidRPr="00703AF3">
        <w:rPr>
          <w:rFonts w:eastAsiaTheme="minorHAnsi"/>
          <w:color w:val="000000" w:themeColor="text1"/>
          <w:lang w:eastAsia="en-US"/>
        </w:rPr>
        <w:t xml:space="preserve">, which premiered as a digital music, video and interactive site </w:t>
      </w:r>
      <w:r w:rsidR="00741359">
        <w:rPr>
          <w:rFonts w:eastAsiaTheme="minorHAnsi"/>
          <w:color w:val="000000" w:themeColor="text1"/>
          <w:lang w:eastAsia="en-US"/>
        </w:rPr>
        <w:t xml:space="preserve">through </w:t>
      </w:r>
      <w:r w:rsidRPr="00703AF3">
        <w:rPr>
          <w:rFonts w:eastAsiaTheme="minorHAnsi"/>
          <w:color w:val="000000" w:themeColor="text1"/>
          <w:lang w:eastAsia="en-US"/>
        </w:rPr>
        <w:t xml:space="preserve">CalArts Center for New Performance </w:t>
      </w:r>
      <w:r w:rsidR="00741359">
        <w:rPr>
          <w:rFonts w:eastAsiaTheme="minorHAnsi"/>
          <w:color w:val="000000" w:themeColor="text1"/>
          <w:lang w:eastAsia="en-US"/>
        </w:rPr>
        <w:t>and</w:t>
      </w:r>
      <w:r w:rsidRPr="00703AF3">
        <w:rPr>
          <w:rFonts w:eastAsiaTheme="minorHAnsi"/>
          <w:color w:val="000000" w:themeColor="text1"/>
          <w:lang w:eastAsia="en-US"/>
        </w:rPr>
        <w:t xml:space="preserve"> New York Live Arts; </w:t>
      </w:r>
      <w:r w:rsidR="00741359" w:rsidRPr="00741359">
        <w:rPr>
          <w:rFonts w:eastAsiaTheme="minorHAnsi"/>
          <w:i/>
          <w:iCs/>
          <w:color w:val="000000" w:themeColor="text1"/>
          <w:lang w:eastAsia="en-US"/>
        </w:rPr>
        <w:t>Black Light</w:t>
      </w:r>
      <w:r w:rsidRPr="00703AF3">
        <w:rPr>
          <w:rFonts w:eastAsiaTheme="minorHAnsi"/>
          <w:color w:val="000000" w:themeColor="text1"/>
          <w:lang w:eastAsia="en-US"/>
        </w:rPr>
        <w:t xml:space="preserve"> </w:t>
      </w:r>
      <w:r w:rsidR="00741359">
        <w:rPr>
          <w:rFonts w:eastAsiaTheme="minorHAnsi"/>
          <w:color w:val="000000" w:themeColor="text1"/>
          <w:lang w:eastAsia="en-US"/>
        </w:rPr>
        <w:t xml:space="preserve">at The </w:t>
      </w:r>
      <w:r w:rsidRPr="00703AF3">
        <w:rPr>
          <w:rFonts w:eastAsiaTheme="minorHAnsi"/>
          <w:color w:val="000000" w:themeColor="text1"/>
          <w:lang w:eastAsia="en-US"/>
        </w:rPr>
        <w:t>Public Theat</w:t>
      </w:r>
      <w:r w:rsidR="00741359">
        <w:rPr>
          <w:rFonts w:eastAsiaTheme="minorHAnsi"/>
          <w:color w:val="000000" w:themeColor="text1"/>
          <w:lang w:eastAsia="en-US"/>
        </w:rPr>
        <w:t>er</w:t>
      </w:r>
      <w:r w:rsidRPr="00703AF3">
        <w:rPr>
          <w:rFonts w:eastAsiaTheme="minorHAnsi"/>
          <w:color w:val="000000" w:themeColor="text1"/>
          <w:lang w:eastAsia="en-US"/>
        </w:rPr>
        <w:t xml:space="preserve">; </w:t>
      </w:r>
      <w:r w:rsidR="00741359" w:rsidRPr="00741359">
        <w:rPr>
          <w:rFonts w:eastAsiaTheme="minorHAnsi"/>
          <w:i/>
          <w:iCs/>
          <w:color w:val="000000" w:themeColor="text1"/>
          <w:lang w:eastAsia="en-US"/>
        </w:rPr>
        <w:t>Duat</w:t>
      </w:r>
      <w:r w:rsidRPr="00703AF3">
        <w:rPr>
          <w:rFonts w:eastAsiaTheme="minorHAnsi"/>
          <w:color w:val="000000" w:themeColor="text1"/>
          <w:lang w:eastAsia="en-US"/>
        </w:rPr>
        <w:t xml:space="preserve"> </w:t>
      </w:r>
      <w:r w:rsidR="00741359">
        <w:rPr>
          <w:rFonts w:eastAsiaTheme="minorHAnsi"/>
          <w:color w:val="000000" w:themeColor="text1"/>
          <w:lang w:eastAsia="en-US"/>
        </w:rPr>
        <w:t xml:space="preserve">at </w:t>
      </w:r>
      <w:r w:rsidRPr="00703AF3">
        <w:rPr>
          <w:rFonts w:eastAsiaTheme="minorHAnsi"/>
          <w:color w:val="000000" w:themeColor="text1"/>
          <w:lang w:eastAsia="en-US"/>
        </w:rPr>
        <w:t xml:space="preserve">Soho Rep; and </w:t>
      </w:r>
      <w:commentRangeStart w:id="1"/>
      <w:r w:rsidR="00741359" w:rsidRPr="00625903">
        <w:rPr>
          <w:rFonts w:eastAsiaTheme="minorHAnsi"/>
          <w:i/>
          <w:iCs/>
          <w:color w:val="000000" w:themeColor="text1"/>
          <w:lang w:eastAsia="en-US"/>
        </w:rPr>
        <w:t>Phoenix Fabrik</w:t>
      </w:r>
      <w:r w:rsidR="00741359">
        <w:rPr>
          <w:rFonts w:eastAsiaTheme="minorHAnsi"/>
          <w:color w:val="000000" w:themeColor="text1"/>
          <w:lang w:eastAsia="en-US"/>
        </w:rPr>
        <w:t xml:space="preserve"> </w:t>
      </w:r>
      <w:commentRangeEnd w:id="1"/>
      <w:r w:rsidR="00D776C6">
        <w:rPr>
          <w:rStyle w:val="CommentReference"/>
          <w:rFonts w:asciiTheme="minorHAnsi" w:eastAsiaTheme="minorHAnsi" w:hAnsiTheme="minorHAnsi" w:cstheme="minorBidi"/>
          <w:lang w:eastAsia="en-US"/>
        </w:rPr>
        <w:commentReference w:id="1"/>
      </w:r>
      <w:r w:rsidR="00741359">
        <w:rPr>
          <w:rFonts w:eastAsiaTheme="minorHAnsi"/>
          <w:color w:val="000000" w:themeColor="text1"/>
          <w:lang w:eastAsia="en-US"/>
        </w:rPr>
        <w:t xml:space="preserve">at </w:t>
      </w:r>
      <w:r w:rsidRPr="00703AF3">
        <w:rPr>
          <w:rFonts w:eastAsiaTheme="minorHAnsi"/>
          <w:color w:val="000000" w:themeColor="text1"/>
          <w:lang w:eastAsia="en-US"/>
        </w:rPr>
        <w:t xml:space="preserve">Pillsbury House Theatre. </w:t>
      </w:r>
      <w:r w:rsidRPr="002B0268">
        <w:rPr>
          <w:rFonts w:eastAsiaTheme="minorHAnsi"/>
          <w:color w:val="000000" w:themeColor="text1"/>
          <w:lang w:eastAsia="en-US"/>
        </w:rPr>
        <w:t>53rd State Press</w:t>
      </w:r>
      <w:r w:rsidRPr="00703AF3">
        <w:rPr>
          <w:rFonts w:eastAsiaTheme="minorHAnsi"/>
          <w:color w:val="000000" w:themeColor="text1"/>
          <w:lang w:eastAsia="en-US"/>
        </w:rPr>
        <w:t xml:space="preserve"> </w:t>
      </w:r>
      <w:r w:rsidRPr="00703AF3">
        <w:rPr>
          <w:rFonts w:eastAsiaTheme="minorHAnsi"/>
          <w:color w:val="000000" w:themeColor="text1"/>
          <w:lang w:eastAsia="en-US"/>
        </w:rPr>
        <w:lastRenderedPageBreak/>
        <w:t xml:space="preserve">recently published </w:t>
      </w:r>
      <w:r w:rsidR="00741359" w:rsidRPr="00720C1A">
        <w:rPr>
          <w:rFonts w:eastAsiaTheme="minorHAnsi"/>
          <w:i/>
          <w:iCs/>
          <w:color w:val="000000" w:themeColor="text1"/>
          <w:lang w:eastAsia="en-US"/>
        </w:rPr>
        <w:t>Love Like Light</w:t>
      </w:r>
      <w:r w:rsidRPr="00703AF3">
        <w:rPr>
          <w:rFonts w:eastAsiaTheme="minorHAnsi"/>
          <w:color w:val="000000" w:themeColor="text1"/>
          <w:lang w:eastAsia="en-US"/>
        </w:rPr>
        <w:t xml:space="preserve">, a collection of </w:t>
      </w:r>
      <w:r w:rsidR="00720C1A">
        <w:rPr>
          <w:rFonts w:eastAsiaTheme="minorHAnsi"/>
          <w:color w:val="000000" w:themeColor="text1"/>
          <w:lang w:eastAsia="en-US"/>
        </w:rPr>
        <w:t>seven</w:t>
      </w:r>
      <w:r w:rsidRPr="00703AF3">
        <w:rPr>
          <w:rFonts w:eastAsiaTheme="minorHAnsi"/>
          <w:color w:val="000000" w:themeColor="text1"/>
          <w:lang w:eastAsia="en-US"/>
        </w:rPr>
        <w:t xml:space="preserve"> works from across Jones’s career, featuring introductory essays from a range of collaborators and colleagues; as well as the book </w:t>
      </w:r>
      <w:r w:rsidR="00720C1A" w:rsidRPr="00720C1A">
        <w:rPr>
          <w:rFonts w:eastAsiaTheme="minorHAnsi"/>
          <w:i/>
          <w:iCs/>
          <w:color w:val="000000" w:themeColor="text1"/>
          <w:lang w:eastAsia="en-US"/>
        </w:rPr>
        <w:t>Particle &amp; Wave</w:t>
      </w:r>
      <w:r w:rsidRPr="00703AF3">
        <w:rPr>
          <w:rFonts w:eastAsiaTheme="minorHAnsi"/>
          <w:color w:val="000000" w:themeColor="text1"/>
          <w:lang w:eastAsia="en-US"/>
        </w:rPr>
        <w:t xml:space="preserve">, </w:t>
      </w:r>
      <w:commentRangeStart w:id="2"/>
      <w:r w:rsidRPr="00703AF3">
        <w:rPr>
          <w:rFonts w:eastAsiaTheme="minorHAnsi"/>
          <w:color w:val="000000" w:themeColor="text1"/>
          <w:lang w:eastAsia="en-US"/>
        </w:rPr>
        <w:t xml:space="preserve">a conversation with Dr. Alexis Pauline Gumbs </w:t>
      </w:r>
      <w:r w:rsidR="002B0268">
        <w:rPr>
          <w:rFonts w:eastAsiaTheme="minorHAnsi"/>
          <w:color w:val="000000" w:themeColor="text1"/>
          <w:lang w:eastAsia="en-US"/>
        </w:rPr>
        <w:t xml:space="preserve">that </w:t>
      </w:r>
      <w:r w:rsidR="00625903">
        <w:rPr>
          <w:rFonts w:eastAsiaTheme="minorHAnsi"/>
          <w:color w:val="000000" w:themeColor="text1"/>
          <w:lang w:eastAsia="en-US"/>
        </w:rPr>
        <w:t>contextualizes</w:t>
      </w:r>
      <w:r w:rsidR="00625903" w:rsidRPr="00703AF3">
        <w:rPr>
          <w:rFonts w:eastAsiaTheme="minorHAnsi"/>
          <w:color w:val="000000" w:themeColor="text1"/>
          <w:lang w:eastAsia="en-US"/>
        </w:rPr>
        <w:t xml:space="preserve"> </w:t>
      </w:r>
      <w:r w:rsidRPr="00703AF3">
        <w:rPr>
          <w:rFonts w:eastAsiaTheme="minorHAnsi"/>
          <w:color w:val="000000" w:themeColor="text1"/>
          <w:lang w:eastAsia="en-US"/>
        </w:rPr>
        <w:t>Jones’s practice.</w:t>
      </w:r>
      <w:commentRangeEnd w:id="2"/>
      <w:r w:rsidR="00D776C6">
        <w:rPr>
          <w:rStyle w:val="CommentReference"/>
          <w:rFonts w:asciiTheme="minorHAnsi" w:eastAsiaTheme="minorHAnsi" w:hAnsiTheme="minorHAnsi" w:cstheme="minorBidi"/>
          <w:lang w:eastAsia="en-US"/>
        </w:rPr>
        <w:commentReference w:id="2"/>
      </w:r>
      <w:r w:rsidRPr="00703AF3">
        <w:rPr>
          <w:rFonts w:eastAsiaTheme="minorHAnsi"/>
          <w:color w:val="000000" w:themeColor="text1"/>
          <w:lang w:eastAsia="en-US"/>
        </w:rPr>
        <w:t xml:space="preserve"> </w:t>
      </w:r>
      <w:r w:rsidR="00720C1A">
        <w:rPr>
          <w:rFonts w:eastAsiaTheme="minorHAnsi"/>
          <w:color w:val="000000" w:themeColor="text1"/>
          <w:lang w:eastAsia="en-US"/>
        </w:rPr>
        <w:t>He</w:t>
      </w:r>
      <w:r w:rsidRPr="00703AF3">
        <w:rPr>
          <w:rFonts w:eastAsiaTheme="minorHAnsi"/>
          <w:color w:val="000000" w:themeColor="text1"/>
          <w:lang w:eastAsia="en-US"/>
        </w:rPr>
        <w:t xml:space="preserve"> </w:t>
      </w:r>
      <w:r w:rsidR="008F090E">
        <w:rPr>
          <w:rFonts w:eastAsiaTheme="minorHAnsi"/>
          <w:color w:val="000000" w:themeColor="text1"/>
          <w:lang w:eastAsia="en-US"/>
        </w:rPr>
        <w:t>received</w:t>
      </w:r>
      <w:r w:rsidRPr="00703AF3">
        <w:rPr>
          <w:rFonts w:eastAsiaTheme="minorHAnsi"/>
          <w:color w:val="000000" w:themeColor="text1"/>
          <w:lang w:eastAsia="en-US"/>
        </w:rPr>
        <w:t xml:space="preserve"> the 2021 PEN America/Laura Pels Foundation </w:t>
      </w:r>
      <w:r w:rsidR="00720C1A">
        <w:rPr>
          <w:rFonts w:eastAsiaTheme="minorHAnsi"/>
          <w:color w:val="000000" w:themeColor="text1"/>
          <w:lang w:eastAsia="en-US"/>
        </w:rPr>
        <w:t>A</w:t>
      </w:r>
      <w:r w:rsidRPr="00703AF3">
        <w:rPr>
          <w:rFonts w:eastAsiaTheme="minorHAnsi"/>
          <w:color w:val="000000" w:themeColor="text1"/>
          <w:lang w:eastAsia="en-US"/>
        </w:rPr>
        <w:t>ward in Theatre and was praised for “perfecting a dramaturgy all his own based in the traditions of Africana studies, performance studies, queer theory, and mysticism, challenging established traditions while creating space for audiences to ponder what theater is and who it is for." Jones has released six albums as his alt</w:t>
      </w:r>
      <w:r w:rsidR="00720C1A">
        <w:rPr>
          <w:rFonts w:eastAsiaTheme="minorHAnsi"/>
          <w:color w:val="000000" w:themeColor="text1"/>
          <w:lang w:eastAsia="en-US"/>
        </w:rPr>
        <w:t>er</w:t>
      </w:r>
      <w:r w:rsidRPr="00703AF3">
        <w:rPr>
          <w:rFonts w:eastAsiaTheme="minorHAnsi"/>
          <w:color w:val="000000" w:themeColor="text1"/>
          <w:lang w:eastAsia="en-US"/>
        </w:rPr>
        <w:t xml:space="preserve">-ego Jomama Jones. He will release his first album under his own name </w:t>
      </w:r>
      <w:r w:rsidR="00720C1A">
        <w:rPr>
          <w:rFonts w:eastAsiaTheme="minorHAnsi"/>
          <w:color w:val="000000" w:themeColor="text1"/>
          <w:lang w:eastAsia="en-US"/>
        </w:rPr>
        <w:t>later this year</w:t>
      </w:r>
      <w:r w:rsidRPr="00703AF3">
        <w:rPr>
          <w:rFonts w:eastAsiaTheme="minorHAnsi"/>
          <w:color w:val="000000" w:themeColor="text1"/>
          <w:lang w:eastAsia="en-US"/>
        </w:rPr>
        <w:t>. He has taught at universit</w:t>
      </w:r>
      <w:r w:rsidR="00D776C6">
        <w:rPr>
          <w:rFonts w:eastAsiaTheme="minorHAnsi"/>
          <w:color w:val="000000" w:themeColor="text1"/>
          <w:lang w:eastAsia="en-US"/>
        </w:rPr>
        <w:t>ies</w:t>
      </w:r>
      <w:r w:rsidRPr="00703AF3">
        <w:rPr>
          <w:rFonts w:eastAsiaTheme="minorHAnsi"/>
          <w:color w:val="000000" w:themeColor="text1"/>
          <w:lang w:eastAsia="en-US"/>
        </w:rPr>
        <w:t xml:space="preserve"> for 20 years, most recently as a </w:t>
      </w:r>
      <w:r w:rsidR="00720C1A">
        <w:rPr>
          <w:rFonts w:eastAsiaTheme="minorHAnsi"/>
          <w:color w:val="000000" w:themeColor="text1"/>
          <w:lang w:eastAsia="en-US"/>
        </w:rPr>
        <w:t>f</w:t>
      </w:r>
      <w:r w:rsidRPr="00703AF3">
        <w:rPr>
          <w:rFonts w:eastAsiaTheme="minorHAnsi"/>
          <w:color w:val="000000" w:themeColor="text1"/>
          <w:lang w:eastAsia="en-US"/>
        </w:rPr>
        <w:t xml:space="preserve">ull </w:t>
      </w:r>
      <w:r w:rsidR="00720C1A">
        <w:rPr>
          <w:rFonts w:eastAsiaTheme="minorHAnsi"/>
          <w:color w:val="000000" w:themeColor="text1"/>
          <w:lang w:eastAsia="en-US"/>
        </w:rPr>
        <w:t>p</w:t>
      </w:r>
      <w:r w:rsidRPr="00703AF3">
        <w:rPr>
          <w:rFonts w:eastAsiaTheme="minorHAnsi"/>
          <w:color w:val="000000" w:themeColor="text1"/>
          <w:lang w:eastAsia="en-US"/>
        </w:rPr>
        <w:t xml:space="preserve">rofessor at Fordham University. </w:t>
      </w:r>
      <w:r w:rsidR="00720C1A">
        <w:rPr>
          <w:rFonts w:eastAsiaTheme="minorHAnsi"/>
          <w:color w:val="000000" w:themeColor="text1"/>
          <w:lang w:eastAsia="en-US"/>
        </w:rPr>
        <w:t xml:space="preserve">Jones </w:t>
      </w:r>
      <w:r w:rsidRPr="00703AF3">
        <w:rPr>
          <w:rFonts w:eastAsiaTheme="minorHAnsi"/>
          <w:color w:val="000000" w:themeColor="text1"/>
          <w:lang w:eastAsia="en-US"/>
        </w:rPr>
        <w:t xml:space="preserve">lives in Los Angeles, where he is a </w:t>
      </w:r>
      <w:r w:rsidR="00720C1A">
        <w:rPr>
          <w:rFonts w:eastAsiaTheme="minorHAnsi"/>
          <w:color w:val="000000" w:themeColor="text1"/>
          <w:lang w:eastAsia="en-US"/>
        </w:rPr>
        <w:t>p</w:t>
      </w:r>
      <w:r w:rsidRPr="00703AF3">
        <w:rPr>
          <w:rFonts w:eastAsiaTheme="minorHAnsi"/>
          <w:color w:val="000000" w:themeColor="text1"/>
          <w:lang w:eastAsia="en-US"/>
        </w:rPr>
        <w:t xml:space="preserve">roducing </w:t>
      </w:r>
      <w:r w:rsidR="00720C1A">
        <w:rPr>
          <w:rFonts w:eastAsiaTheme="minorHAnsi"/>
          <w:color w:val="000000" w:themeColor="text1"/>
          <w:lang w:eastAsia="en-US"/>
        </w:rPr>
        <w:t>a</w:t>
      </w:r>
      <w:r w:rsidRPr="00703AF3">
        <w:rPr>
          <w:rFonts w:eastAsiaTheme="minorHAnsi"/>
          <w:color w:val="000000" w:themeColor="text1"/>
          <w:lang w:eastAsia="en-US"/>
        </w:rPr>
        <w:t xml:space="preserve">rtist for the Center for New Performance at CalArts and is in residence with UCLA’s Center for the Art of Performance. </w:t>
      </w:r>
    </w:p>
    <w:p w14:paraId="2DD64B18" w14:textId="77777777" w:rsidR="00703AF3" w:rsidRDefault="00703AF3" w:rsidP="00771596">
      <w:pPr>
        <w:spacing w:line="360" w:lineRule="auto"/>
        <w:rPr>
          <w:color w:val="000000" w:themeColor="text1"/>
        </w:rPr>
      </w:pPr>
    </w:p>
    <w:p w14:paraId="5DC809D9" w14:textId="397F95FA" w:rsidR="00720C1A" w:rsidRPr="00720C1A" w:rsidRDefault="00720C1A" w:rsidP="00720C1A">
      <w:pPr>
        <w:spacing w:line="360" w:lineRule="auto"/>
        <w:rPr>
          <w:color w:val="000000" w:themeColor="text1"/>
        </w:rPr>
      </w:pPr>
      <w:r w:rsidRPr="00720C1A">
        <w:rPr>
          <w:color w:val="000000" w:themeColor="text1"/>
        </w:rPr>
        <w:t xml:space="preserve">Deborah Paredez is a poet and cultural critic. She is the author of the poetry volumes </w:t>
      </w:r>
      <w:r w:rsidRPr="00720C1A">
        <w:rPr>
          <w:i/>
          <w:iCs/>
          <w:color w:val="000000" w:themeColor="text1"/>
        </w:rPr>
        <w:t xml:space="preserve">This Side of Skin </w:t>
      </w:r>
      <w:r w:rsidRPr="00720C1A">
        <w:rPr>
          <w:color w:val="000000" w:themeColor="text1"/>
        </w:rPr>
        <w:t>(Wings Press 2002)</w:t>
      </w:r>
      <w:r w:rsidRPr="00720C1A">
        <w:rPr>
          <w:i/>
          <w:iCs/>
          <w:color w:val="000000" w:themeColor="text1"/>
        </w:rPr>
        <w:t xml:space="preserve"> </w:t>
      </w:r>
      <w:r w:rsidRPr="00720C1A">
        <w:rPr>
          <w:color w:val="000000" w:themeColor="text1"/>
        </w:rPr>
        <w:t xml:space="preserve">and </w:t>
      </w:r>
      <w:r w:rsidRPr="00720C1A">
        <w:rPr>
          <w:i/>
          <w:iCs/>
          <w:color w:val="000000" w:themeColor="text1"/>
        </w:rPr>
        <w:t xml:space="preserve">Year of the Dog </w:t>
      </w:r>
      <w:r w:rsidRPr="00720C1A">
        <w:rPr>
          <w:color w:val="000000" w:themeColor="text1"/>
        </w:rPr>
        <w:t xml:space="preserve">(BOA Editions 2020), and the critical study </w:t>
      </w:r>
      <w:r w:rsidRPr="00720C1A">
        <w:rPr>
          <w:i/>
          <w:iCs/>
          <w:color w:val="000000" w:themeColor="text1"/>
        </w:rPr>
        <w:t xml:space="preserve">Selenidad: Selena, Latinos, and the Performance of Memory </w:t>
      </w:r>
      <w:r w:rsidRPr="00720C1A">
        <w:rPr>
          <w:color w:val="000000" w:themeColor="text1"/>
        </w:rPr>
        <w:t xml:space="preserve">(Duke UP, 2009). Her poetry and essays have appeared in </w:t>
      </w:r>
      <w:r w:rsidRPr="00720C1A">
        <w:rPr>
          <w:i/>
          <w:iCs/>
          <w:color w:val="000000" w:themeColor="text1"/>
        </w:rPr>
        <w:t>Poetry</w:t>
      </w:r>
      <w:r w:rsidRPr="00720C1A">
        <w:rPr>
          <w:color w:val="000000" w:themeColor="text1"/>
        </w:rPr>
        <w:t xml:space="preserve"> magazine,</w:t>
      </w:r>
      <w:r w:rsidRPr="00720C1A">
        <w:rPr>
          <w:i/>
          <w:iCs/>
          <w:color w:val="000000" w:themeColor="text1"/>
        </w:rPr>
        <w:t xml:space="preserve"> The New York Times, Los Angeles Review of Books, Boston Review, Poet Lore, </w:t>
      </w:r>
      <w:r w:rsidRPr="00720C1A">
        <w:rPr>
          <w:color w:val="000000" w:themeColor="text1"/>
        </w:rPr>
        <w:t>and elsewhere. She is the cofounder and for a decade served as codirector (2009-2019) of CantoMundo, a national organization for Latinx poets. She lives in New York City</w:t>
      </w:r>
      <w:r w:rsidR="002B0268">
        <w:rPr>
          <w:color w:val="000000" w:themeColor="text1"/>
        </w:rPr>
        <w:t>,</w:t>
      </w:r>
      <w:r w:rsidRPr="00720C1A">
        <w:rPr>
          <w:color w:val="000000" w:themeColor="text1"/>
        </w:rPr>
        <w:t xml:space="preserve"> where she teaches creative writing and ethnic studies at Columbia University.</w:t>
      </w:r>
    </w:p>
    <w:p w14:paraId="5E2EA5EB" w14:textId="1003F216" w:rsidR="00720C1A" w:rsidRDefault="00720C1A" w:rsidP="00720C1A">
      <w:pPr>
        <w:spacing w:line="360" w:lineRule="auto"/>
        <w:rPr>
          <w:color w:val="000000" w:themeColor="text1"/>
        </w:rPr>
      </w:pPr>
    </w:p>
    <w:p w14:paraId="36B2CA20" w14:textId="598EB630" w:rsidR="00FA535E" w:rsidRPr="00FA535E" w:rsidRDefault="002C57B5" w:rsidP="002C57B5">
      <w:pPr>
        <w:spacing w:line="360" w:lineRule="auto"/>
        <w:rPr>
          <w:color w:val="000000" w:themeColor="text1"/>
        </w:rPr>
      </w:pPr>
      <w:r>
        <w:rPr>
          <w:color w:val="000000" w:themeColor="text1"/>
        </w:rPr>
        <w:t>Through</w:t>
      </w:r>
      <w:r w:rsidR="00FA535E">
        <w:rPr>
          <w:color w:val="000000" w:themeColor="text1"/>
        </w:rPr>
        <w:t xml:space="preserve"> the Humanities Council’s Belknap Short-Term Visiting Fellows program</w:t>
      </w:r>
      <w:r>
        <w:rPr>
          <w:color w:val="000000" w:themeColor="text1"/>
        </w:rPr>
        <w:t>, selected</w:t>
      </w:r>
      <w:r w:rsidR="00FA535E">
        <w:rPr>
          <w:color w:val="000000" w:themeColor="text1"/>
        </w:rPr>
        <w:t xml:space="preserve"> scholars</w:t>
      </w:r>
      <w:r>
        <w:rPr>
          <w:color w:val="000000" w:themeColor="text1"/>
        </w:rPr>
        <w:t>, artists, writers</w:t>
      </w:r>
      <w:r w:rsidR="00625903">
        <w:rPr>
          <w:color w:val="000000" w:themeColor="text1"/>
        </w:rPr>
        <w:t>,</w:t>
      </w:r>
      <w:r>
        <w:rPr>
          <w:color w:val="000000" w:themeColor="text1"/>
        </w:rPr>
        <w:t xml:space="preserve"> and practitioners engage in </w:t>
      </w:r>
      <w:r w:rsidR="00FA535E" w:rsidRPr="00FA535E">
        <w:rPr>
          <w:color w:val="000000" w:themeColor="text1"/>
        </w:rPr>
        <w:t>intensive three- to five-day visits</w:t>
      </w:r>
      <w:r>
        <w:rPr>
          <w:color w:val="000000" w:themeColor="text1"/>
        </w:rPr>
        <w:t xml:space="preserve"> that may include</w:t>
      </w:r>
      <w:r w:rsidR="00FA535E" w:rsidRPr="00FA535E">
        <w:rPr>
          <w:color w:val="000000" w:themeColor="text1"/>
        </w:rPr>
        <w:t xml:space="preserve"> lecture and participa</w:t>
      </w:r>
      <w:r>
        <w:rPr>
          <w:color w:val="000000" w:themeColor="text1"/>
        </w:rPr>
        <w:t>tion</w:t>
      </w:r>
      <w:r w:rsidR="00FA535E" w:rsidRPr="00FA535E">
        <w:rPr>
          <w:color w:val="000000" w:themeColor="text1"/>
        </w:rPr>
        <w:t xml:space="preserve"> in classes, colloquia</w:t>
      </w:r>
      <w:r w:rsidR="00625903">
        <w:rPr>
          <w:color w:val="000000" w:themeColor="text1"/>
        </w:rPr>
        <w:t>,</w:t>
      </w:r>
      <w:r w:rsidR="00FA535E" w:rsidRPr="00FA535E">
        <w:rPr>
          <w:color w:val="000000" w:themeColor="text1"/>
        </w:rPr>
        <w:t xml:space="preserve"> and informal discussions. </w:t>
      </w:r>
      <w:r>
        <w:rPr>
          <w:color w:val="000000" w:themeColor="text1"/>
        </w:rPr>
        <w:t>Belknap</w:t>
      </w:r>
      <w:r w:rsidR="00FA535E" w:rsidRPr="00FA535E">
        <w:rPr>
          <w:color w:val="000000" w:themeColor="text1"/>
        </w:rPr>
        <w:t xml:space="preserve"> Long-Term and Short-Term Visitors are made possible with support from the Belknap Visitors in the Humanities Fund, the Class of 1932 Visiting Lectureship Fund, the David A. Gardner ’69 Magic Project, the Eberhard L. Faber Class of 1915 Memorial Lecture Fund, the Edward T. Cone ’39 Humanities Fund, the Old Dominion Fellowship Fund, the Virginia and Richard Stewart Memorial Fund, and the Whitney J. Oates Fund for Scholarship in the Humanities.</w:t>
      </w:r>
    </w:p>
    <w:p w14:paraId="3CAA34D3" w14:textId="77777777" w:rsidR="00FA535E" w:rsidRPr="00720C1A" w:rsidRDefault="00FA535E" w:rsidP="00720C1A">
      <w:pPr>
        <w:spacing w:line="360" w:lineRule="auto"/>
        <w:rPr>
          <w:color w:val="000000" w:themeColor="text1"/>
        </w:rPr>
      </w:pPr>
    </w:p>
    <w:p w14:paraId="4C4C38D8" w14:textId="250BE3A0" w:rsidR="00650ABA" w:rsidRDefault="00650ABA" w:rsidP="00650ABA">
      <w:pPr>
        <w:spacing w:line="360" w:lineRule="auto"/>
        <w:rPr>
          <w:color w:val="000000" w:themeColor="text1"/>
        </w:rPr>
      </w:pPr>
      <w:r w:rsidRPr="00650ABA">
        <w:rPr>
          <w:color w:val="000000" w:themeColor="text1"/>
        </w:rPr>
        <w:lastRenderedPageBreak/>
        <w:t xml:space="preserve">All guests must either be fully </w:t>
      </w:r>
      <w:proofErr w:type="gramStart"/>
      <w:r w:rsidRPr="00650ABA">
        <w:rPr>
          <w:color w:val="000000" w:themeColor="text1"/>
        </w:rPr>
        <w:t>vaccinated, or</w:t>
      </w:r>
      <w:proofErr w:type="gramEnd"/>
      <w:r w:rsidRPr="00650ABA">
        <w:rPr>
          <w:color w:val="000000" w:themeColor="text1"/>
        </w:rPr>
        <w:t xml:space="preserve"> have recently tested negative (via PCR within 72 hours or via rapid antigen test within 8 hours of the scheduled visit) and be prepared to show proof if asked, or wear a face covering when indoors and around others.</w:t>
      </w:r>
    </w:p>
    <w:p w14:paraId="5428316A" w14:textId="24FC8381" w:rsidR="00650ABA" w:rsidRDefault="00650ABA" w:rsidP="00650ABA">
      <w:pPr>
        <w:spacing w:line="360" w:lineRule="auto"/>
        <w:rPr>
          <w:color w:val="000000" w:themeColor="text1"/>
        </w:rPr>
      </w:pPr>
    </w:p>
    <w:p w14:paraId="39840286" w14:textId="77777777" w:rsidR="00650ABA" w:rsidRPr="00650ABA" w:rsidRDefault="00650ABA" w:rsidP="00650ABA">
      <w:pPr>
        <w:spacing w:line="360" w:lineRule="auto"/>
        <w:rPr>
          <w:color w:val="000000" w:themeColor="text1"/>
        </w:rPr>
      </w:pPr>
      <w:r w:rsidRPr="00650ABA">
        <w:rPr>
          <w:color w:val="000000" w:themeColor="text1"/>
        </w:rPr>
        <w:t xml:space="preserve">The Lewis Arts complex is an accessible venue. Guests in need of access accommodations are invited to contact the Lewis Center at least one week in advance at </w:t>
      </w:r>
      <w:hyperlink r:id="rId12" w:history="1">
        <w:r w:rsidRPr="00650ABA">
          <w:rPr>
            <w:rStyle w:val="Hyperlink"/>
          </w:rPr>
          <w:t>LewisCenter@princeton.edu</w:t>
        </w:r>
      </w:hyperlink>
      <w:r w:rsidRPr="00650ABA">
        <w:rPr>
          <w:color w:val="000000" w:themeColor="text1"/>
        </w:rPr>
        <w:t xml:space="preserve">  </w:t>
      </w:r>
    </w:p>
    <w:p w14:paraId="335BEFC3" w14:textId="77777777" w:rsidR="000D5AE9" w:rsidRPr="00177071" w:rsidRDefault="000D5AE9" w:rsidP="00771596">
      <w:pPr>
        <w:spacing w:line="360" w:lineRule="auto"/>
        <w:rPr>
          <w:color w:val="000000" w:themeColor="text1"/>
        </w:rPr>
      </w:pPr>
    </w:p>
    <w:p w14:paraId="69F5AF9A" w14:textId="13B246EA" w:rsidR="00586186" w:rsidRDefault="00586186" w:rsidP="00771596">
      <w:pPr>
        <w:spacing w:line="360" w:lineRule="auto"/>
      </w:pPr>
      <w:r w:rsidRPr="00586186">
        <w:rPr>
          <w:color w:val="00000A"/>
        </w:rPr>
        <w:t xml:space="preserve">To learn more about this event, the Program in </w:t>
      </w:r>
      <w:r w:rsidR="008F090E">
        <w:rPr>
          <w:color w:val="00000A"/>
        </w:rPr>
        <w:t>Theater</w:t>
      </w:r>
      <w:r w:rsidRPr="00586186">
        <w:rPr>
          <w:color w:val="00000A"/>
        </w:rPr>
        <w:t xml:space="preserve">, and the </w:t>
      </w:r>
      <w:r w:rsidR="008F090E">
        <w:rPr>
          <w:color w:val="00000A"/>
        </w:rPr>
        <w:t>more than</w:t>
      </w:r>
      <w:r w:rsidRPr="00586186">
        <w:rPr>
          <w:color w:val="00000A"/>
        </w:rPr>
        <w:t xml:space="preserve"> 100 performances, exhibitions, readings, screenings, concerts, and lectures presented each year at the Lewis Center, most of them free, visit </w:t>
      </w:r>
      <w:hyperlink r:id="rId13" w:history="1">
        <w:r w:rsidRPr="00586186">
          <w:rPr>
            <w:rStyle w:val="Hyperlink"/>
          </w:rPr>
          <w:t>arts.princeton.edu</w:t>
        </w:r>
      </w:hyperlink>
      <w:r w:rsidRPr="00586186">
        <w:t>.</w:t>
      </w:r>
    </w:p>
    <w:p w14:paraId="21DE6D9D" w14:textId="5B0DE084" w:rsidR="00966951" w:rsidRPr="00586186" w:rsidRDefault="00966951" w:rsidP="00771596">
      <w:pPr>
        <w:spacing w:line="360" w:lineRule="auto"/>
        <w:jc w:val="center"/>
        <w:rPr>
          <w:color w:val="000000" w:themeColor="text1"/>
        </w:rPr>
      </w:pPr>
      <w:r>
        <w:t># # #</w:t>
      </w:r>
    </w:p>
    <w:p w14:paraId="37B305E3" w14:textId="77777777" w:rsidR="00586186" w:rsidRPr="00254F50" w:rsidRDefault="00586186" w:rsidP="00771596">
      <w:pPr>
        <w:spacing w:line="360" w:lineRule="auto"/>
        <w:rPr>
          <w:color w:val="000000" w:themeColor="text1"/>
        </w:rPr>
      </w:pPr>
    </w:p>
    <w:sectPr w:rsidR="00586186" w:rsidRPr="00254F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cy E. Wolf" w:date="2022-09-13T09:07:00Z" w:initials="SEW">
    <w:p w14:paraId="08744795" w14:textId="77777777" w:rsidR="007F576F" w:rsidRDefault="007F576F" w:rsidP="007C2E24">
      <w:pPr>
        <w:pStyle w:val="CommentText"/>
      </w:pPr>
      <w:r>
        <w:rPr>
          <w:rStyle w:val="CommentReference"/>
        </w:rPr>
        <w:annotationRef/>
      </w:r>
      <w:r>
        <w:t xml:space="preserve">This reads awkwardly to me.  Maybe: </w:t>
      </w:r>
      <w:r>
        <w:rPr>
          <w:color w:val="000000"/>
        </w:rPr>
        <w:t xml:space="preserve"> Over the 25 years of his distinctive interdisciplinary practice, Jones has woven . . .  Or:  Over 25 years of his distinctive interdisciplinary practice, Jones weaves performance  performance . . . Or: . For over 25 years, Jones has crafted his own distinctive interdisciplinary practice, weaving performance . . . </w:t>
      </w:r>
    </w:p>
  </w:comment>
  <w:comment w:id="1" w:author="Stacy E. Wolf" w:date="2022-09-13T09:07:00Z" w:initials="SEW">
    <w:p w14:paraId="612626DB" w14:textId="77777777" w:rsidR="00D776C6" w:rsidRDefault="00D776C6" w:rsidP="00E55901">
      <w:pPr>
        <w:pStyle w:val="CommentText"/>
      </w:pPr>
      <w:r>
        <w:rPr>
          <w:rStyle w:val="CommentReference"/>
        </w:rPr>
        <w:annotationRef/>
      </w:r>
      <w:r>
        <w:t>Title?  Should this be italicized?</w:t>
      </w:r>
    </w:p>
  </w:comment>
  <w:comment w:id="2" w:author="Stacy E. Wolf" w:date="2022-09-13T09:08:00Z" w:initials="SEW">
    <w:p w14:paraId="382D6E9F" w14:textId="77777777" w:rsidR="00D776C6" w:rsidRDefault="00D776C6" w:rsidP="00473929">
      <w:pPr>
        <w:pStyle w:val="CommentText"/>
      </w:pPr>
      <w:r>
        <w:rPr>
          <w:rStyle w:val="CommentReference"/>
        </w:rPr>
        <w:annotationRef/>
      </w:r>
      <w:r>
        <w:rPr>
          <w:color w:val="000000"/>
        </w:rPr>
        <w:t>a conversation with Dr. Alexis Pauline Gumbs that contextualizes Jones’s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744795" w15:done="1"/>
  <w15:commentEx w15:paraId="612626DB" w15:done="1"/>
  <w15:commentEx w15:paraId="382D6E9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C6B8" w16cex:dateUtc="2022-09-13T13:07:00Z"/>
  <w16cex:commentExtensible w16cex:durableId="26CAC6DB" w16cex:dateUtc="2022-09-13T13:07:00Z"/>
  <w16cex:commentExtensible w16cex:durableId="26CAC710" w16cex:dateUtc="2022-09-13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44795" w16cid:durableId="26CAC6B8"/>
  <w16cid:commentId w16cid:paraId="612626DB" w16cid:durableId="26CAC6DB"/>
  <w16cid:commentId w16cid:paraId="382D6E9F" w16cid:durableId="26CAC7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y E. Wolf">
    <w15:presenceInfo w15:providerId="None" w15:userId="Stacy E. Wo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73"/>
    <w:rsid w:val="000050CD"/>
    <w:rsid w:val="00023BF8"/>
    <w:rsid w:val="0009255C"/>
    <w:rsid w:val="000D5AE9"/>
    <w:rsid w:val="001220CC"/>
    <w:rsid w:val="0013248F"/>
    <w:rsid w:val="00177071"/>
    <w:rsid w:val="001908B6"/>
    <w:rsid w:val="001F182F"/>
    <w:rsid w:val="00217C73"/>
    <w:rsid w:val="002267D3"/>
    <w:rsid w:val="00254F50"/>
    <w:rsid w:val="002679E2"/>
    <w:rsid w:val="0027007D"/>
    <w:rsid w:val="0029312E"/>
    <w:rsid w:val="002B0268"/>
    <w:rsid w:val="002C57B5"/>
    <w:rsid w:val="00305D94"/>
    <w:rsid w:val="00324562"/>
    <w:rsid w:val="003428D4"/>
    <w:rsid w:val="003C4C07"/>
    <w:rsid w:val="00414BF0"/>
    <w:rsid w:val="004318CB"/>
    <w:rsid w:val="00456EFA"/>
    <w:rsid w:val="0047145C"/>
    <w:rsid w:val="00531913"/>
    <w:rsid w:val="00565BA3"/>
    <w:rsid w:val="00586186"/>
    <w:rsid w:val="005A3964"/>
    <w:rsid w:val="005B6CA6"/>
    <w:rsid w:val="005D5B14"/>
    <w:rsid w:val="006028FD"/>
    <w:rsid w:val="00625903"/>
    <w:rsid w:val="00650ABA"/>
    <w:rsid w:val="006E0E2A"/>
    <w:rsid w:val="006F2B6E"/>
    <w:rsid w:val="00703AF3"/>
    <w:rsid w:val="00711952"/>
    <w:rsid w:val="00720C1A"/>
    <w:rsid w:val="007278CC"/>
    <w:rsid w:val="00741359"/>
    <w:rsid w:val="00746671"/>
    <w:rsid w:val="007544BE"/>
    <w:rsid w:val="00771596"/>
    <w:rsid w:val="007A092F"/>
    <w:rsid w:val="007F4A84"/>
    <w:rsid w:val="007F576F"/>
    <w:rsid w:val="00877D63"/>
    <w:rsid w:val="00891B11"/>
    <w:rsid w:val="008F090E"/>
    <w:rsid w:val="00951FE6"/>
    <w:rsid w:val="00963A21"/>
    <w:rsid w:val="00964851"/>
    <w:rsid w:val="00966951"/>
    <w:rsid w:val="009932EC"/>
    <w:rsid w:val="00A073DC"/>
    <w:rsid w:val="00A52E68"/>
    <w:rsid w:val="00A55789"/>
    <w:rsid w:val="00AC15BC"/>
    <w:rsid w:val="00B040EB"/>
    <w:rsid w:val="00B67570"/>
    <w:rsid w:val="00B9738C"/>
    <w:rsid w:val="00C44EF6"/>
    <w:rsid w:val="00C70962"/>
    <w:rsid w:val="00CD2D68"/>
    <w:rsid w:val="00CD6B77"/>
    <w:rsid w:val="00D32A66"/>
    <w:rsid w:val="00D6001B"/>
    <w:rsid w:val="00D61187"/>
    <w:rsid w:val="00D776C6"/>
    <w:rsid w:val="00D94195"/>
    <w:rsid w:val="00D94CDF"/>
    <w:rsid w:val="00D97438"/>
    <w:rsid w:val="00DB33D5"/>
    <w:rsid w:val="00DB4554"/>
    <w:rsid w:val="00DF434D"/>
    <w:rsid w:val="00DF5FA0"/>
    <w:rsid w:val="00E05BBF"/>
    <w:rsid w:val="00E3148B"/>
    <w:rsid w:val="00E5343F"/>
    <w:rsid w:val="00ED5963"/>
    <w:rsid w:val="00F13BCB"/>
    <w:rsid w:val="00F276D0"/>
    <w:rsid w:val="00F56914"/>
    <w:rsid w:val="00F90BAB"/>
    <w:rsid w:val="00F90E48"/>
    <w:rsid w:val="00FA535E"/>
    <w:rsid w:val="00FD2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C87A"/>
  <w15:chartTrackingRefBased/>
  <w15:docId w15:val="{1DEC87A8-6F45-2D49-A464-C35C23C7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F3"/>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6E0E2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456EFA"/>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DB33D5"/>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63"/>
    <w:rPr>
      <w:color w:val="0563C1" w:themeColor="hyperlink"/>
      <w:u w:val="single"/>
    </w:rPr>
  </w:style>
  <w:style w:type="character" w:styleId="UnresolvedMention">
    <w:name w:val="Unresolved Mention"/>
    <w:basedOn w:val="DefaultParagraphFont"/>
    <w:uiPriority w:val="99"/>
    <w:semiHidden/>
    <w:unhideWhenUsed/>
    <w:rsid w:val="00ED5963"/>
    <w:rPr>
      <w:color w:val="605E5C"/>
      <w:shd w:val="clear" w:color="auto" w:fill="E1DFDD"/>
    </w:rPr>
  </w:style>
  <w:style w:type="paragraph" w:styleId="Revision">
    <w:name w:val="Revision"/>
    <w:hidden/>
    <w:uiPriority w:val="99"/>
    <w:semiHidden/>
    <w:rsid w:val="000D5AE9"/>
  </w:style>
  <w:style w:type="character" w:styleId="CommentReference">
    <w:name w:val="annotation reference"/>
    <w:basedOn w:val="DefaultParagraphFont"/>
    <w:uiPriority w:val="99"/>
    <w:semiHidden/>
    <w:unhideWhenUsed/>
    <w:rsid w:val="00DB33D5"/>
    <w:rPr>
      <w:sz w:val="16"/>
      <w:szCs w:val="16"/>
    </w:rPr>
  </w:style>
  <w:style w:type="paragraph" w:styleId="CommentText">
    <w:name w:val="annotation text"/>
    <w:basedOn w:val="Normal"/>
    <w:link w:val="CommentTextChar"/>
    <w:uiPriority w:val="99"/>
    <w:unhideWhenUsed/>
    <w:rsid w:val="00DB33D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B33D5"/>
    <w:rPr>
      <w:sz w:val="20"/>
      <w:szCs w:val="20"/>
    </w:rPr>
  </w:style>
  <w:style w:type="paragraph" w:styleId="CommentSubject">
    <w:name w:val="annotation subject"/>
    <w:basedOn w:val="CommentText"/>
    <w:next w:val="CommentText"/>
    <w:link w:val="CommentSubjectChar"/>
    <w:uiPriority w:val="99"/>
    <w:semiHidden/>
    <w:unhideWhenUsed/>
    <w:rsid w:val="00DB33D5"/>
    <w:rPr>
      <w:b/>
      <w:bCs/>
    </w:rPr>
  </w:style>
  <w:style w:type="character" w:customStyle="1" w:styleId="CommentSubjectChar">
    <w:name w:val="Comment Subject Char"/>
    <w:basedOn w:val="CommentTextChar"/>
    <w:link w:val="CommentSubject"/>
    <w:uiPriority w:val="99"/>
    <w:semiHidden/>
    <w:rsid w:val="00DB33D5"/>
    <w:rPr>
      <w:b/>
      <w:bCs/>
      <w:sz w:val="20"/>
      <w:szCs w:val="20"/>
    </w:rPr>
  </w:style>
  <w:style w:type="character" w:customStyle="1" w:styleId="Heading3Char">
    <w:name w:val="Heading 3 Char"/>
    <w:basedOn w:val="DefaultParagraphFont"/>
    <w:link w:val="Heading3"/>
    <w:uiPriority w:val="9"/>
    <w:rsid w:val="00DB33D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E0E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56E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9871">
      <w:bodyDiv w:val="1"/>
      <w:marLeft w:val="0"/>
      <w:marRight w:val="0"/>
      <w:marTop w:val="0"/>
      <w:marBottom w:val="0"/>
      <w:divBdr>
        <w:top w:val="none" w:sz="0" w:space="0" w:color="auto"/>
        <w:left w:val="none" w:sz="0" w:space="0" w:color="auto"/>
        <w:bottom w:val="none" w:sz="0" w:space="0" w:color="auto"/>
        <w:right w:val="none" w:sz="0" w:space="0" w:color="auto"/>
      </w:divBdr>
    </w:div>
    <w:div w:id="165370045">
      <w:bodyDiv w:val="1"/>
      <w:marLeft w:val="0"/>
      <w:marRight w:val="0"/>
      <w:marTop w:val="0"/>
      <w:marBottom w:val="0"/>
      <w:divBdr>
        <w:top w:val="none" w:sz="0" w:space="0" w:color="auto"/>
        <w:left w:val="none" w:sz="0" w:space="0" w:color="auto"/>
        <w:bottom w:val="none" w:sz="0" w:space="0" w:color="auto"/>
        <w:right w:val="none" w:sz="0" w:space="0" w:color="auto"/>
      </w:divBdr>
    </w:div>
    <w:div w:id="279188344">
      <w:bodyDiv w:val="1"/>
      <w:marLeft w:val="0"/>
      <w:marRight w:val="0"/>
      <w:marTop w:val="0"/>
      <w:marBottom w:val="0"/>
      <w:divBdr>
        <w:top w:val="none" w:sz="0" w:space="0" w:color="auto"/>
        <w:left w:val="none" w:sz="0" w:space="0" w:color="auto"/>
        <w:bottom w:val="none" w:sz="0" w:space="0" w:color="auto"/>
        <w:right w:val="none" w:sz="0" w:space="0" w:color="auto"/>
      </w:divBdr>
      <w:divsChild>
        <w:div w:id="2124498">
          <w:marLeft w:val="0"/>
          <w:marRight w:val="0"/>
          <w:marTop w:val="0"/>
          <w:marBottom w:val="0"/>
          <w:divBdr>
            <w:top w:val="none" w:sz="0" w:space="0" w:color="auto"/>
            <w:left w:val="none" w:sz="0" w:space="0" w:color="auto"/>
            <w:bottom w:val="none" w:sz="0" w:space="0" w:color="auto"/>
            <w:right w:val="none" w:sz="0" w:space="0" w:color="auto"/>
          </w:divBdr>
        </w:div>
      </w:divsChild>
    </w:div>
    <w:div w:id="639306475">
      <w:bodyDiv w:val="1"/>
      <w:marLeft w:val="0"/>
      <w:marRight w:val="0"/>
      <w:marTop w:val="0"/>
      <w:marBottom w:val="0"/>
      <w:divBdr>
        <w:top w:val="none" w:sz="0" w:space="0" w:color="auto"/>
        <w:left w:val="none" w:sz="0" w:space="0" w:color="auto"/>
        <w:bottom w:val="none" w:sz="0" w:space="0" w:color="auto"/>
        <w:right w:val="none" w:sz="0" w:space="0" w:color="auto"/>
      </w:divBdr>
    </w:div>
    <w:div w:id="788159956">
      <w:bodyDiv w:val="1"/>
      <w:marLeft w:val="0"/>
      <w:marRight w:val="0"/>
      <w:marTop w:val="0"/>
      <w:marBottom w:val="0"/>
      <w:divBdr>
        <w:top w:val="none" w:sz="0" w:space="0" w:color="auto"/>
        <w:left w:val="none" w:sz="0" w:space="0" w:color="auto"/>
        <w:bottom w:val="none" w:sz="0" w:space="0" w:color="auto"/>
        <w:right w:val="none" w:sz="0" w:space="0" w:color="auto"/>
      </w:divBdr>
    </w:div>
    <w:div w:id="805586690">
      <w:bodyDiv w:val="1"/>
      <w:marLeft w:val="0"/>
      <w:marRight w:val="0"/>
      <w:marTop w:val="0"/>
      <w:marBottom w:val="0"/>
      <w:divBdr>
        <w:top w:val="none" w:sz="0" w:space="0" w:color="auto"/>
        <w:left w:val="none" w:sz="0" w:space="0" w:color="auto"/>
        <w:bottom w:val="none" w:sz="0" w:space="0" w:color="auto"/>
        <w:right w:val="none" w:sz="0" w:space="0" w:color="auto"/>
      </w:divBdr>
    </w:div>
    <w:div w:id="879709521">
      <w:bodyDiv w:val="1"/>
      <w:marLeft w:val="0"/>
      <w:marRight w:val="0"/>
      <w:marTop w:val="0"/>
      <w:marBottom w:val="0"/>
      <w:divBdr>
        <w:top w:val="none" w:sz="0" w:space="0" w:color="auto"/>
        <w:left w:val="none" w:sz="0" w:space="0" w:color="auto"/>
        <w:bottom w:val="none" w:sz="0" w:space="0" w:color="auto"/>
        <w:right w:val="none" w:sz="0" w:space="0" w:color="auto"/>
      </w:divBdr>
    </w:div>
    <w:div w:id="1155294584">
      <w:bodyDiv w:val="1"/>
      <w:marLeft w:val="0"/>
      <w:marRight w:val="0"/>
      <w:marTop w:val="0"/>
      <w:marBottom w:val="0"/>
      <w:divBdr>
        <w:top w:val="none" w:sz="0" w:space="0" w:color="auto"/>
        <w:left w:val="none" w:sz="0" w:space="0" w:color="auto"/>
        <w:bottom w:val="none" w:sz="0" w:space="0" w:color="auto"/>
        <w:right w:val="none" w:sz="0" w:space="0" w:color="auto"/>
      </w:divBdr>
    </w:div>
    <w:div w:id="1455904777">
      <w:bodyDiv w:val="1"/>
      <w:marLeft w:val="0"/>
      <w:marRight w:val="0"/>
      <w:marTop w:val="0"/>
      <w:marBottom w:val="0"/>
      <w:divBdr>
        <w:top w:val="none" w:sz="0" w:space="0" w:color="auto"/>
        <w:left w:val="none" w:sz="0" w:space="0" w:color="auto"/>
        <w:bottom w:val="none" w:sz="0" w:space="0" w:color="auto"/>
        <w:right w:val="none" w:sz="0" w:space="0" w:color="auto"/>
      </w:divBdr>
    </w:div>
    <w:div w:id="1634435046">
      <w:bodyDiv w:val="1"/>
      <w:marLeft w:val="0"/>
      <w:marRight w:val="0"/>
      <w:marTop w:val="0"/>
      <w:marBottom w:val="0"/>
      <w:divBdr>
        <w:top w:val="none" w:sz="0" w:space="0" w:color="auto"/>
        <w:left w:val="none" w:sz="0" w:space="0" w:color="auto"/>
        <w:bottom w:val="none" w:sz="0" w:space="0" w:color="auto"/>
        <w:right w:val="none" w:sz="0" w:space="0" w:color="auto"/>
      </w:divBdr>
    </w:div>
    <w:div w:id="1659721995">
      <w:bodyDiv w:val="1"/>
      <w:marLeft w:val="0"/>
      <w:marRight w:val="0"/>
      <w:marTop w:val="0"/>
      <w:marBottom w:val="0"/>
      <w:divBdr>
        <w:top w:val="none" w:sz="0" w:space="0" w:color="auto"/>
        <w:left w:val="none" w:sz="0" w:space="0" w:color="auto"/>
        <w:bottom w:val="none" w:sz="0" w:space="0" w:color="auto"/>
        <w:right w:val="none" w:sz="0" w:space="0" w:color="auto"/>
      </w:divBdr>
    </w:div>
    <w:div w:id="1819032568">
      <w:bodyDiv w:val="1"/>
      <w:marLeft w:val="0"/>
      <w:marRight w:val="0"/>
      <w:marTop w:val="0"/>
      <w:marBottom w:val="0"/>
      <w:divBdr>
        <w:top w:val="none" w:sz="0" w:space="0" w:color="auto"/>
        <w:left w:val="none" w:sz="0" w:space="0" w:color="auto"/>
        <w:bottom w:val="none" w:sz="0" w:space="0" w:color="auto"/>
        <w:right w:val="none" w:sz="0" w:space="0" w:color="auto"/>
      </w:divBdr>
    </w:div>
    <w:div w:id="21020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rts.princeton.edu/" TargetMode="External"/><Relationship Id="rId3" Type="http://schemas.openxmlformats.org/officeDocument/2006/relationships/webSettings" Target="webSettings.xml"/><Relationship Id="rId7" Type="http://schemas.openxmlformats.org/officeDocument/2006/relationships/hyperlink" Target="https://arts.princeton.edu/events/ask-your-questions-a-residency-with-daniel-alexander-jones/2022-09-23/" TargetMode="External"/><Relationship Id="rId12" Type="http://schemas.openxmlformats.org/officeDocument/2006/relationships/hyperlink" Target="mailto:LewisCenter@princeton.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wisCenter@princeton.edu" TargetMode="External"/><Relationship Id="rId11" Type="http://schemas.microsoft.com/office/2018/08/relationships/commentsExtensible" Target="commentsExtensible.xml"/><Relationship Id="rId5" Type="http://schemas.openxmlformats.org/officeDocument/2006/relationships/image" Target="media/image2.png"/><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image" Target="media/image1.png"/><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Jaclyn K. Sweet</cp:lastModifiedBy>
  <cp:revision>2</cp:revision>
  <cp:lastPrinted>2022-02-03T18:26:00Z</cp:lastPrinted>
  <dcterms:created xsi:type="dcterms:W3CDTF">2022-09-13T18:14:00Z</dcterms:created>
  <dcterms:modified xsi:type="dcterms:W3CDTF">2022-09-13T18:14:00Z</dcterms:modified>
</cp:coreProperties>
</file>